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e20c" w14:paraId="4aae20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5AF9">
        <w:rPr>
          <w:rFonts w:hAnsi="Times New Roman" w:ascii="Times New Roman"/>
          <w:sz w:val="22"/>
          <w:szCs w:val="22"/>
          <w:lang w:val="hr-HR"/>
        </w:rPr>
        <w:t>ADRIA d.o.o., Metković, Put Narone bb, OIB: 83432489630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35AF9">
        <w:rPr>
          <w:rFonts w:hAnsi="Times New Roman" w:ascii="Times New Roman"/>
          <w:sz w:val="22"/>
          <w:szCs w:val="22"/>
          <w:lang w:val="hr-HR"/>
        </w:rPr>
        <w:t>28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F4371">
        <w:rPr>
          <w:rFonts w:hAnsi="Times New Roman" w:ascii="Times New Roman"/>
          <w:sz w:val="22"/>
          <w:szCs w:val="22"/>
          <w:lang w:val="hr-HR"/>
        </w:rPr>
        <w:t>travnja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235AF9">
        <w:rPr>
          <w:rFonts w:hAnsi="Times New Roman" w:ascii="Times New Roman"/>
          <w:sz w:val="22"/>
          <w:szCs w:val="22"/>
        </w:rPr>
        <w:t>ADRIA d.o.o., Metković, Put Narone bb, OIB: 83432489630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235AF9">
        <w:rPr>
          <w:rFonts w:hAnsi="Times New Roman" w:ascii="Times New Roman"/>
          <w:sz w:val="22"/>
          <w:szCs w:val="22"/>
        </w:rPr>
        <w:t>dana 28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6F4371">
        <w:rPr>
          <w:rFonts w:hAnsi="Times New Roman" w:ascii="Times New Roman"/>
          <w:sz w:val="22"/>
          <w:szCs w:val="22"/>
        </w:rPr>
        <w:t xml:space="preserve">travnja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6F4371">
        <w:rPr>
          <w:rFonts w:hAnsi="Times New Roman" w:ascii="Times New Roman"/>
          <w:sz w:val="22"/>
          <w:szCs w:val="22"/>
        </w:rPr>
        <w:t>4,30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C63CC">
        <w:rPr>
          <w:rFonts w:hAnsi="Times New Roman" w:ascii="Times New Roman"/>
          <w:sz w:val="22"/>
          <w:szCs w:val="22"/>
        </w:rPr>
        <w:t>Ada Rajković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Matice Hrvatske 10.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0C63CC">
        <w:rPr>
          <w:rFonts w:hAnsi="Times New Roman" w:ascii="Times New Roman"/>
          <w:sz w:val="22"/>
          <w:szCs w:val="22"/>
        </w:rPr>
        <w:t>27195964864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5AF9">
        <w:rPr>
          <w:rFonts w:hAnsi="Times New Roman" w:ascii="Times New Roman"/>
          <w:sz w:val="22"/>
          <w:szCs w:val="22"/>
          <w:lang w:val="hr-HR"/>
        </w:rPr>
        <w:t>ADRIA d.o.o., Metković, Put Narone bb, OIB: 83432489630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A37A0">
        <w:rPr>
          <w:rFonts w:hAnsi="Times New Roman" w:ascii="Times New Roman"/>
          <w:sz w:val="22"/>
          <w:szCs w:val="22"/>
          <w:lang w:val="hr-HR"/>
        </w:rPr>
        <w:t>18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A37A0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64003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235AF9">
        <w:rPr>
          <w:rFonts w:hAnsi="Times New Roman" w:ascii="Times New Roman"/>
          <w:b/>
          <w:sz w:val="22"/>
          <w:szCs w:val="22"/>
          <w:lang w:val="hr-HR"/>
        </w:rPr>
        <w:t>28</w:t>
      </w:r>
      <w:r w:rsidR="006F4371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235AF9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36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A37A0">
      <w:rPr>
        <w:rFonts w:hAnsi="Times New Roman" w:ascii="Times New Roman"/>
        <w:b/>
        <w:sz w:val="22"/>
        <w:szCs w:val="22"/>
        <w:lang w:val="hr-HR"/>
      </w:rPr>
      <w:t>2797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A37A0">
      <w:rPr>
        <w:rFonts w:hAnsi="Times New Roman" w:ascii="Times New Roman"/>
        <w:b/>
        <w:sz w:val="22"/>
        <w:szCs w:val="22"/>
        <w:lang w:val="hr-HR"/>
      </w:rPr>
      <w:t>2797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63CC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35AF9"/>
    <w:rsid w:val="00264003"/>
    <w:rsid w:val="002669D9"/>
    <w:rsid w:val="00281CBA"/>
    <w:rsid w:val="002B65BB"/>
    <w:rsid w:val="002E46D4"/>
    <w:rsid w:val="002F3D54"/>
    <w:rsid w:val="003205C3"/>
    <w:rsid w:val="00322EFB"/>
    <w:rsid w:val="00337BE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7A0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12CD"/>
    <w:rsid w:val="006451E1"/>
    <w:rsid w:val="00695977"/>
    <w:rsid w:val="006B6A13"/>
    <w:rsid w:val="006F29A2"/>
    <w:rsid w:val="006F4371"/>
    <w:rsid w:val="007045BC"/>
    <w:rsid w:val="007134C9"/>
    <w:rsid w:val="00722851"/>
    <w:rsid w:val="00730EAB"/>
    <w:rsid w:val="007365B5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061BD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7361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2797</izvorni_sadrzaj>
    <derivirana_varijabla naziv="DomainObject.Predmet.Broj_1">2797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St-2797/2015</izvorni_sadrzaj>
    <derivirana_varijabla naziv="DomainObject.Predmet.OznakaBroj_1">St-2797/2015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društvo s ograničenom odgovornošću za trgovinu</izvorni_sadrzaj>
    <derivirana_varijabla naziv="DomainObject.Predmet.ProtustrankaFormated_1">  ADRIA društvo s ograničenom odgovornošću za trgovinu</derivirana_varijabla>
  </DomainObject.Predmet.ProtustrankaFormated>
  <DomainObject.Predmet.ProtustrankaFormatedOIB>
    <izvorni_sadrzaj>  ADRIA društvo s ograničenom odgovornošću za trgovinu, OIB 83432489630</izvorni_sadrzaj>
    <derivirana_varijabla naziv="DomainObject.Predmet.ProtustrankaFormatedOIB_1">  ADRIA društvo s ograničenom odgovornošću za trgovinu, OIB 83432489630</derivirana_varijabla>
  </DomainObject.Predmet.ProtustrankaFormatedOIB>
  <DomainObject.Predmet.ProtustrankaFormatedWithAdress>
    <izvorni_sadrzaj> ADRIA društvo s ograničenom odgovornošću za trgovinu, Put Narone/bb, 20350 Metković</izvorni_sadrzaj>
    <derivirana_varijabla naziv="DomainObject.Predmet.ProtustrankaFormatedWithAdress_1"> ADRIA društvo s ograničenom odgovornošću za trgovinu, Put Narone/bb, 20350 Metković</derivirana_varijabla>
  </DomainObject.Predmet.ProtustrankaFormatedWithAdress>
  <DomainObject.Predmet.ProtustrankaFormatedWithAdressOIB>
    <izvorni_sadrzaj> ADRIA društvo s ograničenom odgovornošću za trgovinu, OIB 83432489630, Put Narone/bb, 20350 Metković</izvorni_sadrzaj>
    <derivirana_varijabla naziv="DomainObject.Predmet.ProtustrankaFormatedWithAdressOIB_1"> ADRIA društvo s ograničenom odgovornošću za trgovinu, OIB 83432489630, Put Narone/bb, 20350 Metković</derivirana_varijabla>
  </DomainObject.Predmet.ProtustrankaFormatedWithAdressOIB>
  <DomainObject.Predmet.ProtustrankaWithAdress>
    <izvorni_sadrzaj>ADRIA društvo s ograničenom odgovornošću za trgovinu Put Narone/bb, 20350 Metković</izvorni_sadrzaj>
    <derivirana_varijabla naziv="DomainObject.Predmet.ProtustrankaWithAdress_1">ADRIA društvo s ograničenom odgovornošću za trgovinu Put Narone/bb, 20350 Metković</derivirana_varijabla>
  </DomainObject.Predmet.ProtustrankaWithAdress>
  <DomainObject.Predmet.ProtustrankaWithAdressOIB>
    <izvorni_sadrzaj>ADRIA društvo s ograničenom odgovornošću za trgovinu, OIB 83432489630, Put Narone/bb, 20350 Metković</izvorni_sadrzaj>
    <derivirana_varijabla naziv="DomainObject.Predmet.ProtustrankaWithAdressOIB_1">ADRIA društvo s ograničenom odgovornošću za trgovinu, OIB 83432489630, Put Narone/bb, 20350 Metković</derivirana_varijabla>
  </DomainObject.Predmet.ProtustrankaWithAdressOIB>
  <DomainObject.Predmet.ProtustrankaNazivFormated>
    <izvorni_sadrzaj>ADRIA društvo s ograničenom odgovornošću za trgovinu</izvorni_sadrzaj>
    <derivirana_varijabla naziv="DomainObject.Predmet.ProtustrankaNazivFormated_1">ADRIA društvo s ograničenom odgovornošću za trgovinu</derivirana_varijabla>
  </DomainObject.Predmet.ProtustrankaNazivFormated>
  <DomainObject.Predmet.ProtustrankaNazivFormatedOIB>
    <izvorni_sadrzaj>ADRIA društvo s ograničenom odgovornošću za trgovinu, OIB 83432489630</izvorni_sadrzaj>
    <derivirana_varijabla naziv="DomainObject.Predmet.ProtustrankaNazivFormatedOIB_1">ADRIA društvo s ograničenom odgovornošću za trgovinu, OIB 83432489630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86414.29</izvorni_sadrzaj>
    <derivirana_varijabla naziv="DomainObject.Predmet.TrenutnaVrijednost_1">86414.29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društvo s ograničenom odgovornošću za trgovinu</item>
    </izvorni_sadrzaj>
    <derivirana_varijabla naziv="DomainObject.Predmet.ProtuStrankaListFormated_1">
      <item>ADRIA društvo s ograničenom odgovornošću za trgovinu</item>
    </derivirana_varijabla>
  </DomainObject.Predmet.ProtuStrankaListFormated>
  <DomainObject.Predmet.ProtuStrankaListFormatedOIB>
    <izvorni_sadrzaj>
      <item>ADRIA društvo s ograničenom odgovornošću za trgovinu, OIB 83432489630</item>
    </izvorni_sadrzaj>
    <derivirana_varijabla naziv="DomainObject.Predmet.ProtuStrankaListFormatedOIB_1">
      <item>ADRIA društvo s ograničenom odgovornošću za trgovinu, OIB 83432489630</item>
    </derivirana_varijabla>
  </DomainObject.Predmet.ProtuStrankaListFormatedOIB>
  <DomainObject.Predmet.ProtuStrankaListFormatedWithAdress>
    <izvorni_sadrzaj>
      <item>ADRIA društvo s ograničenom odgovornošću za trgovinu, Put Narone/bb, 20350 Metković</item>
    </izvorni_sadrzaj>
    <derivirana_varijabla naziv="DomainObject.Predmet.ProtuStrankaListFormatedWithAdress_1">
      <item>ADRIA društvo s ograničenom odgovornošću za trgovinu, Put Narone/bb, 20350 Metković</item>
    </derivirana_varijabla>
  </DomainObject.Predmet.ProtuStrankaListFormatedWithAdress>
  <DomainObject.Predmet.ProtuStrankaListFormatedWithAdressOIB>
    <izvorni_sadrzaj>
      <item>ADRIA društvo s ograničenom odgovornošću za trgovinu, OIB 83432489630, Put Narone/bb, 20350 Metković</item>
    </izvorni_sadrzaj>
    <derivirana_varijabla naziv="DomainObject.Predmet.ProtuStrankaListFormatedWithAdressOIB_1">
      <item>ADRIA društvo s ograničenom odgovornošću za trgovinu, OIB 83432489630, Put Narone/bb, 20350 Metković</item>
    </derivirana_varijabla>
  </DomainObject.Predmet.ProtuStrankaListFormatedWithAdressOIB>
  <DomainObject.Predmet.ProtuStrankaListNazivFormated>
    <izvorni_sadrzaj>
      <item>ADRIA društvo s ograničenom odgovornošću za trgovinu</item>
    </izvorni_sadrzaj>
    <derivirana_varijabla naziv="DomainObject.Predmet.ProtuStrankaListNazivFormated_1">
      <item>ADRIA društvo s ograničenom odgovornošću za trgovinu</item>
    </derivirana_varijabla>
  </DomainObject.Predmet.ProtuStrankaListNazivFormated>
  <DomainObject.Predmet.ProtuStrankaListNazivFormatedOIB>
    <izvorni_sadrzaj>
      <item>ADRIA društvo s ograničenom odgovornošću za trgovinu, OIB 83432489630</item>
    </izvorni_sadrzaj>
    <derivirana_varijabla naziv="DomainObject.Predmet.ProtuStrankaListNazivFormatedOIB_1">
      <item>ADRIA društvo s ograničenom odgovornošću za trgovinu, OIB 83432489630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društvo s ograničenom odgovornošću za trgovinu</izvorni_sadrzaj>
    <derivirana_varijabla naziv="DomainObject.Predmet.ProtustrankaIDrugi_1">ADRIA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društvo s ograničenom odgovornošću za trgovinu, OIB 83432489630, Put Narone/bb, 20350 Metković</izvorni_sadrzaj>
    <derivirana_varijabla naziv="DomainObject.Predmet.ProtustrankaIDrugiAdressOIB_1">ADRIA društvo s ograničenom odgovornošću za trgovinu, OIB 83432489630,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društvo s ograničenom odgovornošću za trgovinu</item>
    </izvorni_sadrzaj>
    <derivirana_varijabla naziv="DomainObject.Predmet.SudioniciListNaziv_1">
      <item>FINA, RC Split, Podružnica Dubrovnik</item>
      <item>ADRIA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ADRIA društvo s ograničenom odgovornošću za trgovinu, OIB 83432489630, Put Narone/bb,20350 Metković</item>
    </izvorni_sadrzaj>
    <derivirana_varijabla naziv="DomainObject.Predmet.SudioniciListAdressOIB_1">
      <item>FINA, RC Split, Podružnica Dubrovnik, OIB 85821130368, Vukovarska 2,20000 Dubrovnik</item>
      <item>ADRIA društvo s ograničenom odgovornošću za trgovinu, OIB 83432489630, Put Narone/bb,20350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83432489630</item>
    </izvorni_sadrzaj>
    <derivirana_varijabla naziv="DomainObject.Predmet.SudioniciListNazivOIB_1">
      <item>, OIB 85821130368</item>
      <item>, OIB 83432489630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D6418-E375-4413-AFE2-7B553BDCC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2574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2016-04-26T11:52:00Z</dcterms:created>
  <dc:creator>Sudsko vijeæe</dc:creator>
  <cp:lastModifiedBy>Mara Marčinko</cp:lastModifiedBy>
  <cp:lastPrinted>2016-04-27T13:04:00Z</cp:lastPrinted>
  <dcterms:modified xmlns:xsi="http://www.w3.org/2001/XMLSchema-instance" xsi:type="dcterms:W3CDTF">2016-04-28T09:16:00Z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