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199D95B" w:rsidRDefault="0050163E" w:rsidP="00131571" w:rsidR="00485B78" w:rsidRPr="00485B78">
      <w:pPr>
        <w:spacing w:lineRule="auto" w:line="240" w:after="0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STEČAJNI UPRAVITELJ</w:t>
      </w:r>
    </w:p>
    <w:p w14:textId="77777777" w14:paraId="763442C2" w:rsidRDefault="00485B78" w:rsidP="00131571" w:rsidR="00485B78" w:rsidRPr="00485B7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85B78">
        <w:rPr>
          <w:rFonts w:hAnsi="Times New Roman" w:ascii="Times New Roman"/>
          <w:sz w:val="24"/>
          <w:szCs w:val="24"/>
        </w:rPr>
        <w:t>MATEO ERCEG</w:t>
      </w:r>
    </w:p>
    <w:p w14:textId="77777777" w14:paraId="4DF2105A" w:rsidRDefault="0050163E" w:rsidP="00131571" w:rsidR="00485B78" w:rsidRPr="00485B7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Radnička cesta 30</w:t>
      </w:r>
      <w:r w:rsidR="00485B78" w:rsidRPr="00485B78">
        <w:rPr>
          <w:rFonts w:hAnsi="Times New Roman" w:ascii="Times New Roman"/>
          <w:sz w:val="24"/>
          <w:szCs w:val="24"/>
        </w:rPr>
        <w:t>, Zagreb</w:t>
      </w:r>
    </w:p>
    <w:p w14:textId="77777777" w14:paraId="5A6A1A8B" w:rsidRDefault="00485B78" w:rsidP="00131571" w:rsidR="00485B78">
      <w:pPr>
        <w:pBdr>
          <w:bottom w:space="1" w:sz="12" w:color="auto" w:val="single"/>
        </w:pBd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85B78">
        <w:rPr>
          <w:rFonts w:hAnsi="Times New Roman" w:ascii="Times New Roman"/>
          <w:sz w:val="24"/>
          <w:szCs w:val="24"/>
        </w:rPr>
        <w:t xml:space="preserve">tel: </w:t>
      </w:r>
      <w:r w:rsidR="00D26019">
        <w:rPr>
          <w:rFonts w:hAnsi="Times New Roman" w:ascii="Times New Roman"/>
          <w:sz w:val="24"/>
          <w:szCs w:val="24"/>
        </w:rPr>
        <w:t>01/</w:t>
      </w:r>
      <w:r w:rsidRPr="00485B78">
        <w:rPr>
          <w:rFonts w:hAnsi="Times New Roman" w:ascii="Times New Roman"/>
          <w:sz w:val="24"/>
          <w:szCs w:val="24"/>
        </w:rPr>
        <w:t xml:space="preserve">488 00 99; </w:t>
      </w:r>
      <w:r w:rsidR="0050163E">
        <w:rPr>
          <w:rFonts w:hAnsi="Times New Roman" w:ascii="Times New Roman"/>
          <w:sz w:val="24"/>
          <w:szCs w:val="24"/>
        </w:rPr>
        <w:t>mob: 091/ 153 20 06</w:t>
      </w:r>
    </w:p>
    <w:p w14:textId="77777777" w14:paraId="33893C22" w:rsidRDefault="00EC0B2E" w:rsidP="00131571" w:rsidR="00EC0B2E" w:rsidRPr="00485B78">
      <w:pPr>
        <w:pBdr>
          <w:bottom w:space="1" w:sz="12" w:color="auto" w:val="single"/>
        </w:pBd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e.mail: m.erceg@odvjetnici-cge.hr</w:t>
      </w:r>
    </w:p>
    <w:p w14:textId="77777777" w14:paraId="32D4C4EF" w:rsidRDefault="006C79CB" w:rsidP="00661819" w:rsidR="006C79CB">
      <w:pPr>
        <w:spacing w:after="0"/>
        <w:rPr>
          <w:rFonts w:cs="Calibri"/>
          <w:color w:val="000000"/>
        </w:rPr>
      </w:pPr>
    </w:p>
    <w:p w14:textId="77777777" w14:paraId="2793E3D6" w:rsidRDefault="00661819" w:rsidP="001576E7" w:rsidR="00661819" w:rsidRPr="001576E7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</w:p>
    <w:p w14:textId="77777777" w14:paraId="31B57D58" w:rsidRDefault="000B0F1F" w:rsidP="000B0F1F" w:rsidR="000B0F1F" w:rsidRPr="0047131E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  <w:r w:rsidRPr="0047131E">
        <w:rPr>
          <w:rFonts w:eastAsia="Times New Roman" w:hAnsi="Times New Roman" w:ascii="Times New Roman"/>
          <w:b/>
        </w:rPr>
        <w:t>TRGOVAČKI SUD U  ZAGREBU</w:t>
      </w:r>
    </w:p>
    <w:p w14:textId="48F5CE74" w14:paraId="19323BB3" w:rsidRDefault="000B0F1F" w:rsidP="00DD5CAD" w:rsidR="000B0F1F" w:rsidRPr="0047131E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  <w:r w:rsidRPr="0047131E">
        <w:rPr>
          <w:rFonts w:eastAsia="Times New Roman" w:hAnsi="Times New Roman" w:ascii="Times New Roman"/>
          <w:b/>
        </w:rPr>
        <w:t xml:space="preserve">         </w:t>
      </w:r>
    </w:p>
    <w:p w14:textId="45D9B23B" w14:paraId="37291007" w:rsidRDefault="000B0F1F" w:rsidP="000B0F1F" w:rsidR="000B0F1F" w:rsidRPr="0047131E">
      <w:pPr>
        <w:spacing w:lineRule="auto" w:line="240" w:after="0"/>
        <w:ind w:left="3600"/>
        <w:rPr>
          <w:rFonts w:eastAsia="Times New Roman" w:hAnsi="Times New Roman" w:ascii="Times New Roman"/>
          <w:b/>
        </w:rPr>
      </w:pPr>
      <w:r w:rsidRPr="0047131E">
        <w:rPr>
          <w:rFonts w:eastAsia="Times New Roman" w:hAnsi="Times New Roman" w:ascii="Times New Roman"/>
          <w:b/>
        </w:rPr>
        <w:t xml:space="preserve">            </w:t>
      </w:r>
      <w:r w:rsidRPr="0047131E">
        <w:rPr>
          <w:rFonts w:eastAsia="Times New Roman" w:hAnsi="Times New Roman" w:ascii="Times New Roman"/>
          <w:b/>
        </w:rPr>
        <w:tab/>
        <w:t xml:space="preserve">   Posl.br:  St-</w:t>
      </w:r>
      <w:r w:rsidR="00DD5CAD">
        <w:rPr>
          <w:rFonts w:eastAsia="Times New Roman" w:hAnsi="Times New Roman" w:ascii="Times New Roman"/>
          <w:b/>
        </w:rPr>
        <w:t>2889/18</w:t>
      </w:r>
    </w:p>
    <w:p w14:textId="77777777" w14:paraId="3D58B9C1" w:rsidRDefault="000B0F1F" w:rsidP="000B0F1F" w:rsidR="000B0F1F" w:rsidRPr="0047131E">
      <w:pPr>
        <w:spacing w:lineRule="auto" w:line="240" w:after="0"/>
        <w:rPr>
          <w:rFonts w:eastAsia="Times New Roman" w:hAnsi="Times New Roman" w:ascii="Times New Roman"/>
          <w:b/>
        </w:rPr>
      </w:pPr>
    </w:p>
    <w:p w14:textId="14526ADA" w14:paraId="0FDAF975" w:rsidRDefault="000B0F1F" w:rsidP="000B0F1F" w:rsidR="000B0F1F" w:rsidRPr="0047131E">
      <w:pPr>
        <w:spacing w:lineRule="auto" w:line="240" w:after="0"/>
        <w:ind w:left="4320"/>
        <w:rPr>
          <w:rFonts w:eastAsia="Times New Roman" w:hAnsi="Times New Roman" w:ascii="Times New Roman"/>
          <w:b/>
        </w:rPr>
      </w:pPr>
      <w:r w:rsidRPr="0047131E">
        <w:rPr>
          <w:rFonts w:eastAsia="Times New Roman" w:hAnsi="Times New Roman" w:ascii="Times New Roman"/>
          <w:b/>
        </w:rPr>
        <w:t xml:space="preserve"> stečajni sudac </w:t>
      </w:r>
      <w:r w:rsidR="00DD5CAD">
        <w:rPr>
          <w:rFonts w:eastAsia="Times New Roman" w:hAnsi="Times New Roman" w:ascii="Times New Roman"/>
          <w:b/>
        </w:rPr>
        <w:t>Maja Praljak</w:t>
      </w:r>
    </w:p>
    <w:p w14:textId="77777777" w14:paraId="5EA0B6E6" w:rsidRDefault="000B0F1F" w:rsidP="000B0F1F" w:rsidR="000B0F1F" w:rsidRPr="0047131E">
      <w:pPr>
        <w:spacing w:lineRule="auto" w:line="240" w:after="0"/>
        <w:jc w:val="both"/>
        <w:rPr>
          <w:rFonts w:hAnsi="Times New Roman" w:ascii="Times New Roman"/>
          <w:bCs/>
        </w:rPr>
      </w:pPr>
    </w:p>
    <w:p w14:textId="77777777" w14:paraId="124331C9" w:rsidRDefault="00661819" w:rsidP="001576E7" w:rsidR="00661819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14:textId="77777777" w14:paraId="36D9B334" w:rsidRDefault="00661819" w:rsidP="00FD4B71" w:rsidR="00661819" w:rsidRPr="00674027">
      <w:pPr>
        <w:spacing w:lineRule="auto" w:line="240" w:after="0"/>
        <w:jc w:val="right"/>
        <w:rPr>
          <w:rFonts w:hAnsi="Times New Roman" w:ascii="Times New Roman"/>
          <w:bCs/>
        </w:rPr>
      </w:pPr>
    </w:p>
    <w:p w14:textId="52783F6C" w14:paraId="58BC9ACB" w:rsidRDefault="00FD4B71" w:rsidP="00FD4B71" w:rsidR="00FD4B71" w:rsidRPr="00674027">
      <w:pPr>
        <w:spacing w:lineRule="auto" w:line="240" w:after="0"/>
        <w:rPr>
          <w:rFonts w:hAnsi="Times New Roman" w:ascii="Times New Roman"/>
          <w:b/>
          <w:bCs/>
        </w:rPr>
      </w:pPr>
      <w:r w:rsidRPr="00674027">
        <w:rPr>
          <w:rFonts w:hAnsi="Times New Roman" w:ascii="Times New Roman"/>
        </w:rPr>
        <w:t xml:space="preserve">Zagreb, </w:t>
      </w:r>
      <w:r w:rsidR="00415ED7">
        <w:rPr>
          <w:rFonts w:hAnsi="Times New Roman" w:ascii="Times New Roman"/>
        </w:rPr>
        <w:t>03.06</w:t>
      </w:r>
      <w:r w:rsidR="00DD5CAD">
        <w:rPr>
          <w:rFonts w:hAnsi="Times New Roman" w:ascii="Times New Roman"/>
        </w:rPr>
        <w:t>.2019</w:t>
      </w:r>
      <w:r w:rsidRPr="00674027">
        <w:rPr>
          <w:rFonts w:hAnsi="Times New Roman" w:ascii="Times New Roman"/>
        </w:rPr>
        <w:t>. godine</w:t>
      </w:r>
      <w:r w:rsidRPr="00674027">
        <w:rPr>
          <w:rFonts w:hAnsi="Times New Roman" w:ascii="Times New Roman"/>
          <w:b/>
          <w:bCs/>
        </w:rPr>
        <w:t xml:space="preserve">     </w:t>
      </w:r>
    </w:p>
    <w:p w14:textId="77777777" w14:paraId="568B53D5" w:rsidRDefault="00FD4B71" w:rsidP="00FD4B71" w:rsidR="00FD4B71" w:rsidRPr="00674027">
      <w:pPr>
        <w:spacing w:lineRule="auto" w:line="240" w:after="0"/>
        <w:rPr>
          <w:rFonts w:hAnsi="Times New Roman" w:ascii="Times New Roman"/>
        </w:rPr>
      </w:pPr>
    </w:p>
    <w:p w14:textId="77777777" w14:paraId="3A1BF669" w:rsidRDefault="00661819" w:rsidP="001576E7" w:rsidR="00661819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14:textId="77777777" w14:paraId="5DC8E06D" w:rsidRDefault="006A746B" w:rsidP="001576E7" w:rsidR="006A746B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14:textId="77777777" w14:paraId="7E569DF8" w:rsidRDefault="006A746B" w:rsidP="006A746B" w:rsidR="006A746B" w:rsidRPr="003A7D5B">
      <w:pPr>
        <w:spacing w:lineRule="auto" w:line="240" w:after="0"/>
        <w:jc w:val="center"/>
        <w:rPr>
          <w:rFonts w:hAnsi="Times New Roman" w:ascii="Times New Roman"/>
          <w:b/>
          <w:bCs/>
        </w:rPr>
      </w:pPr>
      <w:r w:rsidRPr="003A7D5B">
        <w:rPr>
          <w:rFonts w:hAnsi="Times New Roman" w:ascii="Times New Roman"/>
          <w:b/>
          <w:bCs/>
        </w:rPr>
        <w:t>Izvješće stečajnog upravitelja o gospodarskom položaju stečajnog dužnika</w:t>
      </w:r>
    </w:p>
    <w:p w14:textId="77777777" w14:paraId="5BF73445" w:rsidRDefault="006A746B" w:rsidP="001576E7" w:rsidR="006A746B" w:rsidRPr="003A7D5B">
      <w:pPr>
        <w:spacing w:lineRule="auto" w:line="240" w:after="0"/>
        <w:jc w:val="both"/>
        <w:rPr>
          <w:rFonts w:hAnsi="Times New Roman" w:ascii="Times New Roman"/>
          <w:b/>
          <w:bCs/>
        </w:rPr>
      </w:pPr>
    </w:p>
    <w:p w14:textId="74A3FB69" w14:paraId="6712501F" w:rsidRDefault="00DD5CAD" w:rsidP="000B0F1F" w:rsidR="006A746B" w:rsidRPr="003A7D5B">
      <w:pPr>
        <w:spacing w:lineRule="auto" w:line="240" w:after="0"/>
        <w:jc w:val="center"/>
        <w:rPr>
          <w:rFonts w:hAnsi="Times New Roman" w:ascii="Times New Roman"/>
          <w:b/>
          <w:bCs/>
        </w:rPr>
      </w:pPr>
      <w:r w:rsidRPr="003A7D5B">
        <w:rPr>
          <w:rFonts w:hAnsi="Times New Roman" w:ascii="Times New Roman"/>
          <w:b/>
        </w:rPr>
        <w:t>KOMICRO d.o.o. u stečaju</w:t>
      </w:r>
      <w:r w:rsidR="00A2355A" w:rsidRPr="003A7D5B">
        <w:rPr>
          <w:rFonts w:hAnsi="Times New Roman" w:ascii="Times New Roman"/>
          <w:b/>
        </w:rPr>
        <w:t>,</w:t>
      </w:r>
      <w:r w:rsidR="0098697C" w:rsidRPr="003A7D5B">
        <w:rPr>
          <w:rFonts w:hAnsi="Times New Roman" w:ascii="Times New Roman"/>
          <w:b/>
        </w:rPr>
        <w:t xml:space="preserve"> </w:t>
      </w:r>
      <w:r w:rsidR="000B0F1F" w:rsidRPr="003A7D5B">
        <w:rPr>
          <w:rFonts w:hAnsi="Times New Roman" w:ascii="Times New Roman"/>
          <w:b/>
        </w:rPr>
        <w:t xml:space="preserve">Zagreb, </w:t>
      </w:r>
      <w:r w:rsidRPr="003A7D5B">
        <w:rPr>
          <w:rFonts w:hAnsi="Times New Roman" w:ascii="Times New Roman"/>
          <w:b/>
        </w:rPr>
        <w:t xml:space="preserve">Radnička cesta 173 L, </w:t>
      </w:r>
      <w:r w:rsidR="000B0F1F" w:rsidRPr="003A7D5B">
        <w:rPr>
          <w:rFonts w:hAnsi="Times New Roman" w:ascii="Times New Roman"/>
          <w:b/>
        </w:rPr>
        <w:t>OIB:</w:t>
      </w:r>
      <w:r w:rsidRPr="003A7D5B">
        <w:rPr>
          <w:rFonts w:hAnsi="Times New Roman" w:ascii="Times New Roman"/>
          <w:b/>
        </w:rPr>
        <w:t xml:space="preserve"> 89720022828</w:t>
      </w:r>
      <w:r w:rsidR="000B0F1F" w:rsidRPr="003A7D5B">
        <w:rPr>
          <w:rFonts w:hAnsi="Times New Roman" w:ascii="Times New Roman"/>
          <w:b/>
        </w:rPr>
        <w:t>;</w:t>
      </w:r>
    </w:p>
    <w:p w14:textId="77777777" w14:paraId="4498AEB8" w:rsidRDefault="00661819" w:rsidP="001576E7" w:rsidR="00661819" w:rsidRPr="003A7D5B">
      <w:pPr>
        <w:spacing w:lineRule="auto" w:line="240" w:after="0"/>
        <w:jc w:val="both"/>
        <w:rPr>
          <w:rFonts w:hAnsi="Times New Roman" w:ascii="Times New Roman"/>
          <w:b/>
          <w:bCs/>
        </w:rPr>
      </w:pPr>
    </w:p>
    <w:p w14:textId="3E7A440F" w14:paraId="3073B38B" w:rsidRDefault="00FD4B71" w:rsidP="00FD4B71" w:rsidR="00FD4B71" w:rsidRPr="00674027">
      <w:pPr>
        <w:spacing w:lineRule="auto" w:line="240" w:after="0"/>
        <w:jc w:val="center"/>
        <w:rPr>
          <w:rFonts w:hAnsi="Times New Roman" w:ascii="Times New Roman"/>
          <w:b/>
          <w:bCs/>
        </w:rPr>
      </w:pPr>
      <w:r w:rsidRPr="00674027">
        <w:rPr>
          <w:rFonts w:hAnsi="Times New Roman" w:ascii="Times New Roman"/>
          <w:b/>
          <w:bCs/>
        </w:rPr>
        <w:t xml:space="preserve">Izvještajno ročište dana </w:t>
      </w:r>
      <w:r w:rsidR="00DD5CAD">
        <w:rPr>
          <w:rFonts w:hAnsi="Times New Roman" w:ascii="Times New Roman"/>
          <w:b/>
          <w:bCs/>
        </w:rPr>
        <w:t>14. lipnja 2019</w:t>
      </w:r>
      <w:r w:rsidRPr="00674027">
        <w:rPr>
          <w:rFonts w:hAnsi="Times New Roman" w:ascii="Times New Roman"/>
          <w:b/>
          <w:bCs/>
        </w:rPr>
        <w:t>. godine</w:t>
      </w:r>
    </w:p>
    <w:p w14:textId="77777777" w14:paraId="61BBA825" w:rsidRDefault="00FD4B71" w:rsidP="001576E7" w:rsidR="00661819" w:rsidRPr="00674027">
      <w:pPr>
        <w:spacing w:lineRule="auto" w:line="240" w:after="0"/>
        <w:rPr>
          <w:rFonts w:hAnsi="Times New Roman" w:ascii="Times New Roman"/>
        </w:rPr>
      </w:pPr>
      <w:r w:rsidRPr="00674027">
        <w:rPr>
          <w:rFonts w:hAnsi="Times New Roman" w:ascii="Times New Roman"/>
        </w:rPr>
        <w:t>__________________________________________________________________________________</w:t>
      </w:r>
    </w:p>
    <w:p w14:textId="77777777" w14:paraId="772E8CAC" w:rsidRDefault="00661819" w:rsidP="001576E7" w:rsidR="00661819" w:rsidRPr="00674027">
      <w:pPr>
        <w:spacing w:lineRule="auto" w:line="240" w:after="0"/>
        <w:rPr>
          <w:rFonts w:hAnsi="Times New Roman" w:ascii="Times New Roman"/>
        </w:rPr>
      </w:pPr>
    </w:p>
    <w:p w14:textId="44ED8231" w14:paraId="4FD79EA4" w:rsidRDefault="00FD4B71" w:rsidP="001576E7" w:rsidR="00661819" w:rsidRPr="003A7D5B">
      <w:pPr>
        <w:spacing w:lineRule="auto" w:line="240" w:after="0"/>
        <w:jc w:val="both"/>
        <w:rPr>
          <w:rFonts w:hAnsi="Times New Roman" w:ascii="Times New Roman"/>
        </w:rPr>
      </w:pPr>
      <w:r w:rsidRPr="002313C2">
        <w:rPr>
          <w:rFonts w:hAnsi="Times New Roman" w:ascii="Times New Roman"/>
        </w:rPr>
        <w:t>I/</w:t>
      </w:r>
      <w:r w:rsidRPr="00674027">
        <w:rPr>
          <w:rFonts w:hAnsi="Times New Roman" w:ascii="Times New Roman"/>
        </w:rPr>
        <w:tab/>
      </w:r>
      <w:r w:rsidR="00661819" w:rsidRPr="003A7D5B">
        <w:rPr>
          <w:rFonts w:hAnsi="Times New Roman" w:ascii="Times New Roman"/>
        </w:rPr>
        <w:t>Rješenjem Trgovačkog suda u Zagrebu</w:t>
      </w:r>
      <w:r w:rsidR="004974AE" w:rsidRPr="003A7D5B">
        <w:rPr>
          <w:rFonts w:hAnsi="Times New Roman" w:ascii="Times New Roman"/>
        </w:rPr>
        <w:t xml:space="preserve">, </w:t>
      </w:r>
      <w:r w:rsidR="00661819" w:rsidRPr="003A7D5B">
        <w:rPr>
          <w:rFonts w:hAnsi="Times New Roman" w:ascii="Times New Roman"/>
        </w:rPr>
        <w:t>pod brojem St-</w:t>
      </w:r>
      <w:r w:rsidR="00DD5CAD" w:rsidRPr="003A7D5B">
        <w:rPr>
          <w:rFonts w:hAnsi="Times New Roman" w:ascii="Times New Roman"/>
        </w:rPr>
        <w:t>2889/18</w:t>
      </w:r>
      <w:r w:rsidR="00661819" w:rsidRPr="003A7D5B">
        <w:rPr>
          <w:rFonts w:hAnsi="Times New Roman" w:ascii="Times New Roman"/>
        </w:rPr>
        <w:t xml:space="preserve"> od dana </w:t>
      </w:r>
      <w:r w:rsidR="00DD5CAD" w:rsidRPr="003A7D5B">
        <w:rPr>
          <w:rFonts w:hAnsi="Times New Roman" w:ascii="Times New Roman"/>
        </w:rPr>
        <w:t>08. veljače 2019</w:t>
      </w:r>
      <w:r w:rsidR="00661819" w:rsidRPr="003A7D5B">
        <w:rPr>
          <w:rFonts w:hAnsi="Times New Roman" w:ascii="Times New Roman"/>
        </w:rPr>
        <w:t xml:space="preserve">. godine, </w:t>
      </w:r>
      <w:r w:rsidRPr="003A7D5B">
        <w:rPr>
          <w:rFonts w:hAnsi="Times New Roman" w:ascii="Times New Roman"/>
        </w:rPr>
        <w:t>otvoren je stečajni postupak</w:t>
      </w:r>
      <w:r w:rsidR="00661819" w:rsidRPr="003A7D5B">
        <w:rPr>
          <w:rFonts w:hAnsi="Times New Roman" w:ascii="Times New Roman"/>
        </w:rPr>
        <w:t xml:space="preserve"> nad dužnikom</w:t>
      </w:r>
      <w:r w:rsidRPr="003A7D5B">
        <w:rPr>
          <w:rFonts w:hAnsi="Times New Roman" w:ascii="Times New Roman"/>
          <w:b/>
        </w:rPr>
        <w:t xml:space="preserve"> </w:t>
      </w:r>
      <w:r w:rsidR="00DD5CAD" w:rsidRPr="003A7D5B">
        <w:rPr>
          <w:rFonts w:hAnsi="Times New Roman" w:ascii="Times New Roman"/>
        </w:rPr>
        <w:t>KOMICRO</w:t>
      </w:r>
      <w:r w:rsidR="00FD0B85" w:rsidRPr="003A7D5B">
        <w:rPr>
          <w:rFonts w:hAnsi="Times New Roman" w:ascii="Times New Roman"/>
        </w:rPr>
        <w:t xml:space="preserve"> d.o.o.</w:t>
      </w:r>
      <w:r w:rsidR="00A2355A" w:rsidRPr="003A7D5B">
        <w:rPr>
          <w:rFonts w:hAnsi="Times New Roman" w:ascii="Times New Roman"/>
        </w:rPr>
        <w:t xml:space="preserve"> u stečaju,</w:t>
      </w:r>
      <w:r w:rsidR="00FD0B85" w:rsidRPr="003A7D5B">
        <w:rPr>
          <w:rFonts w:hAnsi="Times New Roman" w:ascii="Times New Roman"/>
        </w:rPr>
        <w:t xml:space="preserve"> sa sjedištem u Zagrebu, </w:t>
      </w:r>
      <w:r w:rsidR="00DD5CAD" w:rsidRPr="003A7D5B">
        <w:rPr>
          <w:rFonts w:hAnsi="Times New Roman" w:ascii="Times New Roman"/>
        </w:rPr>
        <w:t>Radnička cesta 173L</w:t>
      </w:r>
      <w:r w:rsidR="00FD0B85" w:rsidRPr="003A7D5B">
        <w:rPr>
          <w:rFonts w:hAnsi="Times New Roman" w:ascii="Times New Roman"/>
        </w:rPr>
        <w:t xml:space="preserve">, OIB: </w:t>
      </w:r>
      <w:r w:rsidR="00DD5CAD" w:rsidRPr="003A7D5B">
        <w:rPr>
          <w:rFonts w:hAnsi="Times New Roman" w:ascii="Times New Roman"/>
        </w:rPr>
        <w:t xml:space="preserve">89720022828 </w:t>
      </w:r>
      <w:r w:rsidRPr="003A7D5B">
        <w:rPr>
          <w:rFonts w:hAnsi="Times New Roman" w:ascii="Times New Roman"/>
        </w:rPr>
        <w:t>(dalje u tekstu: Stečajni dužnik)</w:t>
      </w:r>
      <w:r w:rsidR="00DD5CAD" w:rsidRPr="003A7D5B">
        <w:rPr>
          <w:rFonts w:hAnsi="Times New Roman" w:ascii="Times New Roman"/>
        </w:rPr>
        <w:t>, te je istim Rješenjem za stečajnog upravitelj</w:t>
      </w:r>
      <w:r w:rsidR="00A9071A" w:rsidRPr="003A7D5B">
        <w:rPr>
          <w:rFonts w:hAnsi="Times New Roman" w:ascii="Times New Roman"/>
        </w:rPr>
        <w:t>a</w:t>
      </w:r>
      <w:r w:rsidR="00DD5CAD" w:rsidRPr="003A7D5B">
        <w:rPr>
          <w:rFonts w:hAnsi="Times New Roman" w:ascii="Times New Roman"/>
        </w:rPr>
        <w:t xml:space="preserve"> u </w:t>
      </w:r>
      <w:r w:rsidR="001B26D3">
        <w:rPr>
          <w:rFonts w:hAnsi="Times New Roman" w:ascii="Times New Roman"/>
        </w:rPr>
        <w:t>konkretnom predmetu</w:t>
      </w:r>
      <w:r w:rsidR="00DD5CAD" w:rsidRPr="003A7D5B">
        <w:rPr>
          <w:rFonts w:hAnsi="Times New Roman" w:ascii="Times New Roman"/>
        </w:rPr>
        <w:t xml:space="preserve"> imenovan gosp. Miroslav Borš</w:t>
      </w:r>
      <w:r w:rsidR="001B26D3">
        <w:rPr>
          <w:rFonts w:hAnsi="Times New Roman" w:ascii="Times New Roman"/>
        </w:rPr>
        <w:t xml:space="preserve"> iz Zagreba</w:t>
      </w:r>
      <w:r w:rsidR="00DD5CAD" w:rsidRPr="003A7D5B">
        <w:rPr>
          <w:rFonts w:hAnsi="Times New Roman" w:ascii="Times New Roman"/>
        </w:rPr>
        <w:t>.</w:t>
      </w:r>
      <w:r w:rsidRPr="003A7D5B">
        <w:rPr>
          <w:rFonts w:hAnsi="Times New Roman" w:ascii="Times New Roman"/>
        </w:rPr>
        <w:t xml:space="preserve"> </w:t>
      </w:r>
      <w:r w:rsidR="00A9071A" w:rsidRPr="003A7D5B">
        <w:rPr>
          <w:rFonts w:hAnsi="Times New Roman" w:ascii="Times New Roman"/>
        </w:rPr>
        <w:t xml:space="preserve">Rješenjem Trgovačkog suda u Zagrebu, pod brojem St-2889/18 od dana 15. svibnja 2019. godine, u </w:t>
      </w:r>
      <w:r w:rsidR="001B26D3">
        <w:rPr>
          <w:rFonts w:hAnsi="Times New Roman" w:ascii="Times New Roman"/>
        </w:rPr>
        <w:t>istom</w:t>
      </w:r>
      <w:r w:rsidR="00A9071A" w:rsidRPr="003A7D5B">
        <w:rPr>
          <w:rFonts w:hAnsi="Times New Roman" w:ascii="Times New Roman"/>
        </w:rPr>
        <w:t xml:space="preserve"> predmetu gosp. Miroslav Borš razriješen je dužnosti stečajnog upravitelja, te sam istim Rješenjem ja imenovan stečajnim upraviteljem. </w:t>
      </w:r>
    </w:p>
    <w:p w14:textId="77777777" w14:paraId="1DEDD2AC" w:rsidRDefault="00661819" w:rsidP="001576E7" w:rsidR="00661819" w:rsidRPr="00674027">
      <w:pPr>
        <w:spacing w:lineRule="auto" w:line="240" w:after="0"/>
        <w:rPr>
          <w:rFonts w:hAnsi="Times New Roman" w:ascii="Times New Roman"/>
        </w:rPr>
      </w:pPr>
    </w:p>
    <w:p w14:textId="77777777" w14:paraId="47B7C2D6" w:rsidRDefault="00661819" w:rsidP="001576E7" w:rsidR="00661819" w:rsidRPr="00674027">
      <w:pPr>
        <w:spacing w:lineRule="auto" w:line="240" w:after="0"/>
        <w:rPr>
          <w:rFonts w:hAnsi="Times New Roman" w:ascii="Times New Roman"/>
        </w:rPr>
      </w:pPr>
    </w:p>
    <w:p w14:textId="7E8B71B0" w14:paraId="6FBA67FA" w:rsidRDefault="00661819" w:rsidP="00201D71" w:rsidR="00661819" w:rsidRPr="00674027">
      <w:pPr>
        <w:spacing w:lineRule="auto" w:line="240" w:after="0"/>
        <w:ind w:hanging="360" w:left="360"/>
        <w:rPr>
          <w:rFonts w:hAnsi="Times New Roman" w:ascii="Times New Roman"/>
          <w:b/>
        </w:rPr>
      </w:pPr>
      <w:r w:rsidRPr="002313C2">
        <w:rPr>
          <w:rFonts w:hAnsi="Times New Roman" w:ascii="Times New Roman"/>
        </w:rPr>
        <w:t>I</w:t>
      </w:r>
      <w:r w:rsidR="00FD4B71" w:rsidRPr="002313C2">
        <w:rPr>
          <w:rFonts w:hAnsi="Times New Roman" w:ascii="Times New Roman"/>
        </w:rPr>
        <w:t>I/</w:t>
      </w:r>
      <w:r w:rsidRPr="002313C2">
        <w:rPr>
          <w:rFonts w:hAnsi="Times New Roman" w:ascii="Times New Roman"/>
        </w:rPr>
        <w:t xml:space="preserve"> </w:t>
      </w:r>
      <w:r w:rsidRPr="00674027">
        <w:rPr>
          <w:rFonts w:hAnsi="Times New Roman" w:ascii="Times New Roman"/>
          <w:b/>
        </w:rPr>
        <w:tab/>
      </w:r>
      <w:r w:rsidR="00FD4B71" w:rsidRPr="00674027">
        <w:rPr>
          <w:rFonts w:hAnsi="Times New Roman" w:ascii="Times New Roman"/>
          <w:b/>
        </w:rPr>
        <w:t xml:space="preserve">Poduzete radnje </w:t>
      </w:r>
      <w:r w:rsidR="00201D71">
        <w:rPr>
          <w:rFonts w:hAnsi="Times New Roman" w:ascii="Times New Roman"/>
          <w:b/>
        </w:rPr>
        <w:t xml:space="preserve">prethodnog i sadašnjeg </w:t>
      </w:r>
      <w:r w:rsidR="00FD4B71" w:rsidRPr="00674027">
        <w:rPr>
          <w:rFonts w:hAnsi="Times New Roman" w:ascii="Times New Roman"/>
          <w:b/>
        </w:rPr>
        <w:t>stečajnog upravitelja od dana otvaranja stečajnog postupka</w:t>
      </w:r>
      <w:r w:rsidR="001F0D08" w:rsidRPr="00674027">
        <w:rPr>
          <w:rFonts w:hAnsi="Times New Roman" w:ascii="Times New Roman"/>
          <w:b/>
        </w:rPr>
        <w:t>:</w:t>
      </w:r>
      <w:r w:rsidRPr="00674027">
        <w:rPr>
          <w:rFonts w:hAnsi="Times New Roman" w:ascii="Times New Roman"/>
          <w:b/>
        </w:rPr>
        <w:t xml:space="preserve"> </w:t>
      </w:r>
    </w:p>
    <w:p w14:textId="77777777" w14:paraId="5D33D2A9" w:rsidRDefault="00661819" w:rsidP="001576E7" w:rsidR="00661819" w:rsidRPr="00674027">
      <w:pPr>
        <w:spacing w:lineRule="auto" w:line="240" w:after="0"/>
        <w:rPr>
          <w:rFonts w:hAnsi="Times New Roman" w:ascii="Times New Roman"/>
          <w:b/>
        </w:rPr>
      </w:pPr>
    </w:p>
    <w:p w14:textId="52A4B238" w14:paraId="756D9DD1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od Državnog zavoda za statistiku pribav</w:t>
      </w:r>
      <w:r>
        <w:rPr>
          <w:rFonts w:hAnsi="Times New Roman" w:ascii="Times New Roman"/>
          <w:lang w:val="pl-PL"/>
        </w:rPr>
        <w:t>ljena</w:t>
      </w:r>
      <w:r w:rsidRPr="00201D71">
        <w:rPr>
          <w:rFonts w:hAnsi="Times New Roman" w:ascii="Times New Roman"/>
          <w:lang w:val="pl-PL"/>
        </w:rPr>
        <w:t xml:space="preserve"> </w:t>
      </w:r>
      <w:r w:rsidR="00EB1F4C">
        <w:rPr>
          <w:rFonts w:hAnsi="Times New Roman" w:ascii="Times New Roman"/>
          <w:lang w:val="pl-PL"/>
        </w:rPr>
        <w:t xml:space="preserve">je </w:t>
      </w:r>
      <w:r w:rsidRPr="00201D71">
        <w:rPr>
          <w:rFonts w:hAnsi="Times New Roman" w:ascii="Times New Roman"/>
          <w:lang w:val="pl-PL"/>
        </w:rPr>
        <w:t>obavjest o razvrstavanju poslovnog subjekta u stečaju</w:t>
      </w:r>
      <w:r>
        <w:rPr>
          <w:rFonts w:hAnsi="Times New Roman" w:ascii="Times New Roman"/>
          <w:lang w:val="pl-PL"/>
        </w:rPr>
        <w:t>;</w:t>
      </w:r>
    </w:p>
    <w:p w14:textId="07751B36" w14:paraId="50D2586D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zatvor</w:t>
      </w:r>
      <w:r>
        <w:rPr>
          <w:rFonts w:hAnsi="Times New Roman" w:ascii="Times New Roman"/>
          <w:lang w:val="pl-PL"/>
        </w:rPr>
        <w:t>en je</w:t>
      </w:r>
      <w:r w:rsidRPr="00201D71">
        <w:rPr>
          <w:rFonts w:hAnsi="Times New Roman" w:ascii="Times New Roman"/>
          <w:lang w:val="pl-PL"/>
        </w:rPr>
        <w:t xml:space="preserve"> poslovni račun dužnika: IBAN: HR0925030071100088688  kod Sberbank d.d.</w:t>
      </w:r>
      <w:r>
        <w:rPr>
          <w:rFonts w:hAnsi="Times New Roman" w:ascii="Times New Roman"/>
          <w:lang w:val="pl-PL"/>
        </w:rPr>
        <w:t>;</w:t>
      </w:r>
    </w:p>
    <w:p w14:textId="6341199A" w14:paraId="30972377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otvor</w:t>
      </w:r>
      <w:r>
        <w:rPr>
          <w:rFonts w:hAnsi="Times New Roman" w:ascii="Times New Roman"/>
          <w:lang w:val="pl-PL"/>
        </w:rPr>
        <w:t>en</w:t>
      </w:r>
      <w:r w:rsidRPr="00201D71">
        <w:rPr>
          <w:rFonts w:hAnsi="Times New Roman" w:ascii="Times New Roman"/>
          <w:lang w:val="pl-PL"/>
        </w:rPr>
        <w:t xml:space="preserve"> poslovni račun društva u stečaju u Erste &amp; Steiermarkische bank d.d.  IBAN: HR6424020061100914635</w:t>
      </w:r>
      <w:r>
        <w:rPr>
          <w:rFonts w:hAnsi="Times New Roman" w:ascii="Times New Roman"/>
          <w:lang w:val="pl-PL"/>
        </w:rPr>
        <w:t>;</w:t>
      </w:r>
    </w:p>
    <w:p w14:textId="66A85994" w14:paraId="31386C37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pribav</w:t>
      </w:r>
      <w:r>
        <w:rPr>
          <w:rFonts w:hAnsi="Times New Roman" w:ascii="Times New Roman"/>
          <w:lang w:val="pl-PL"/>
        </w:rPr>
        <w:t>ljeno</w:t>
      </w:r>
      <w:r w:rsidRPr="00201D71">
        <w:rPr>
          <w:rFonts w:hAnsi="Times New Roman" w:ascii="Times New Roman"/>
          <w:lang w:val="pl-PL"/>
        </w:rPr>
        <w:t xml:space="preserve"> </w:t>
      </w:r>
      <w:r w:rsidR="00EB1F4C">
        <w:rPr>
          <w:rFonts w:hAnsi="Times New Roman" w:ascii="Times New Roman"/>
          <w:lang w:val="pl-PL"/>
        </w:rPr>
        <w:t xml:space="preserve">je </w:t>
      </w:r>
      <w:r w:rsidRPr="00201D71">
        <w:rPr>
          <w:rFonts w:hAnsi="Times New Roman" w:ascii="Times New Roman"/>
          <w:lang w:val="pl-PL"/>
        </w:rPr>
        <w:t>Uvjerenje broj: H022-U-00045-19 od 25.02.2019.g. iz službene evidencije Ministarstva unutarnjih poslova</w:t>
      </w:r>
      <w:r w:rsidR="00EB1F4C">
        <w:rPr>
          <w:rFonts w:hAnsi="Times New Roman" w:ascii="Times New Roman"/>
          <w:lang w:val="pl-PL"/>
        </w:rPr>
        <w:t xml:space="preserve">, prema kojem Uvjernju </w:t>
      </w:r>
      <w:r w:rsidRPr="00201D71">
        <w:rPr>
          <w:rFonts w:hAnsi="Times New Roman" w:ascii="Times New Roman"/>
          <w:lang w:val="pl-PL"/>
        </w:rPr>
        <w:t>je dužnik evidentiran kao vlasnik tri vozila</w:t>
      </w:r>
      <w:r>
        <w:rPr>
          <w:rFonts w:hAnsi="Times New Roman" w:ascii="Times New Roman"/>
          <w:lang w:val="pl-PL"/>
        </w:rPr>
        <w:t>;</w:t>
      </w:r>
    </w:p>
    <w:p w14:textId="0161D762" w14:paraId="5C9C479B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 xml:space="preserve">- od </w:t>
      </w:r>
      <w:r w:rsidR="00C465C3">
        <w:rPr>
          <w:rFonts w:hAnsi="Times New Roman" w:ascii="Times New Roman"/>
          <w:lang w:val="pl-PL"/>
        </w:rPr>
        <w:t>z</w:t>
      </w:r>
      <w:r w:rsidR="00C465C3" w:rsidRPr="00201D71">
        <w:rPr>
          <w:rFonts w:hAnsi="Times New Roman" w:ascii="Times New Roman"/>
          <w:lang w:val="pl-PL"/>
        </w:rPr>
        <w:t xml:space="preserve">emljišnoknjižnog odjela </w:t>
      </w:r>
      <w:r w:rsidRPr="00201D71">
        <w:rPr>
          <w:rFonts w:hAnsi="Times New Roman" w:ascii="Times New Roman"/>
          <w:lang w:val="pl-PL"/>
        </w:rPr>
        <w:t xml:space="preserve">Općinskog građanskog suda u Zagrebu, </w:t>
      </w:r>
      <w:r w:rsidR="00C465C3">
        <w:rPr>
          <w:rFonts w:hAnsi="Times New Roman" w:ascii="Times New Roman"/>
          <w:lang w:val="pl-PL"/>
        </w:rPr>
        <w:t>pribavljen je</w:t>
      </w:r>
      <w:r w:rsidRPr="00201D71">
        <w:rPr>
          <w:rFonts w:hAnsi="Times New Roman" w:ascii="Times New Roman"/>
          <w:lang w:val="pl-PL"/>
        </w:rPr>
        <w:t xml:space="preserve"> Izvadak iz zemljišne knjige za zk.ul. 11007, k.o. 999901, Grad Zagreb za zk.č.br. 6823/12</w:t>
      </w:r>
      <w:r>
        <w:rPr>
          <w:rFonts w:hAnsi="Times New Roman" w:ascii="Times New Roman"/>
          <w:lang w:val="pl-PL"/>
        </w:rPr>
        <w:t>;</w:t>
      </w:r>
    </w:p>
    <w:p w14:textId="6947CED6" w14:paraId="7273E60A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 xml:space="preserve">- od Gradskog ureda za katastar i geodetske poslove Grada Zagreba </w:t>
      </w:r>
      <w:r w:rsidR="00C465C3">
        <w:rPr>
          <w:rFonts w:hAnsi="Times New Roman" w:ascii="Times New Roman"/>
          <w:lang w:val="pl-PL"/>
        </w:rPr>
        <w:t xml:space="preserve">pribavljeno je </w:t>
      </w:r>
      <w:r w:rsidRPr="00201D71">
        <w:rPr>
          <w:rFonts w:hAnsi="Times New Roman" w:ascii="Times New Roman"/>
          <w:lang w:val="pl-PL"/>
        </w:rPr>
        <w:t>Uvjerenje klasa: 935-08/19-01/3653, ur.br.251-15-02-1-19-2 od 26.02.2019.g.</w:t>
      </w:r>
      <w:r w:rsidR="00C465C3">
        <w:rPr>
          <w:rFonts w:hAnsi="Times New Roman" w:ascii="Times New Roman"/>
          <w:lang w:val="pl-PL"/>
        </w:rPr>
        <w:t>, a iz kojeg Uvjerenja je vidljivo kako</w:t>
      </w:r>
      <w:r w:rsidRPr="00201D71">
        <w:rPr>
          <w:rFonts w:hAnsi="Times New Roman" w:ascii="Times New Roman"/>
          <w:lang w:val="pl-PL"/>
        </w:rPr>
        <w:t xml:space="preserve"> je KOMICRO d.o.o. upisan u katastarskom operatu u posjedovne listove: pl. br. 3783, 3792 k.o. Žitnjak</w:t>
      </w:r>
      <w:r>
        <w:rPr>
          <w:rFonts w:hAnsi="Times New Roman" w:ascii="Times New Roman"/>
          <w:lang w:val="pl-PL"/>
        </w:rPr>
        <w:t>;</w:t>
      </w:r>
    </w:p>
    <w:p w14:textId="0FBC6EEC" w14:paraId="634CFA94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lastRenderedPageBreak/>
        <w:t>- pribav</w:t>
      </w:r>
      <w:r>
        <w:rPr>
          <w:rFonts w:hAnsi="Times New Roman" w:ascii="Times New Roman"/>
          <w:lang w:val="pl-PL"/>
        </w:rPr>
        <w:t>ljeno</w:t>
      </w:r>
      <w:r w:rsidRPr="00201D71">
        <w:rPr>
          <w:rFonts w:hAnsi="Times New Roman" w:ascii="Times New Roman"/>
          <w:lang w:val="pl-PL"/>
        </w:rPr>
        <w:t xml:space="preserve"> </w:t>
      </w:r>
      <w:r w:rsidR="00C465C3">
        <w:rPr>
          <w:rFonts w:hAnsi="Times New Roman" w:ascii="Times New Roman"/>
          <w:lang w:val="pl-PL"/>
        </w:rPr>
        <w:t xml:space="preserve">je </w:t>
      </w:r>
      <w:r w:rsidRPr="00201D71">
        <w:rPr>
          <w:rFonts w:hAnsi="Times New Roman" w:ascii="Times New Roman"/>
          <w:lang w:val="pl-PL"/>
        </w:rPr>
        <w:t xml:space="preserve">Uvjerenje Državne geodetske uprave klasa: 932-01/19-02/3046, ur.broj: 541-05-02-01/4-19-2 o nositelju prava na nekretninama, iz kojeg je vidljivo </w:t>
      </w:r>
      <w:r w:rsidR="00C465C3">
        <w:rPr>
          <w:rFonts w:hAnsi="Times New Roman" w:ascii="Times New Roman"/>
          <w:lang w:val="pl-PL"/>
        </w:rPr>
        <w:t>kako</w:t>
      </w:r>
      <w:r w:rsidRPr="00201D71">
        <w:rPr>
          <w:rFonts w:hAnsi="Times New Roman" w:ascii="Times New Roman"/>
          <w:lang w:val="pl-PL"/>
        </w:rPr>
        <w:t xml:space="preserve"> je KOMICRO d.o.o. upisan u katastarskom operatu u posjedovne listove: pl. br. 3783, 3792 k.o. Žitnjak</w:t>
      </w:r>
      <w:r>
        <w:rPr>
          <w:rFonts w:hAnsi="Times New Roman" w:ascii="Times New Roman"/>
          <w:lang w:val="pl-PL"/>
        </w:rPr>
        <w:t>;</w:t>
      </w:r>
    </w:p>
    <w:p w14:textId="729BB7BE" w14:paraId="1B35DDCE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zaključ</w:t>
      </w:r>
      <w:r>
        <w:rPr>
          <w:rFonts w:hAnsi="Times New Roman" w:ascii="Times New Roman"/>
          <w:lang w:val="pl-PL"/>
        </w:rPr>
        <w:t>en</w:t>
      </w:r>
      <w:r w:rsidRPr="00201D71">
        <w:rPr>
          <w:rFonts w:hAnsi="Times New Roman" w:ascii="Times New Roman"/>
          <w:lang w:val="pl-PL"/>
        </w:rPr>
        <w:t xml:space="preserve"> </w:t>
      </w:r>
      <w:r w:rsidR="00C465C3">
        <w:rPr>
          <w:rFonts w:hAnsi="Times New Roman" w:ascii="Times New Roman"/>
          <w:lang w:val="pl-PL"/>
        </w:rPr>
        <w:t xml:space="preserve">je </w:t>
      </w:r>
      <w:r w:rsidRPr="00201D71">
        <w:rPr>
          <w:rFonts w:hAnsi="Times New Roman" w:ascii="Times New Roman"/>
          <w:lang w:val="pl-PL"/>
        </w:rPr>
        <w:t>Ugovor o obavljanju knjigovodstvenih usluga sa danom 01.03.2019.g.</w:t>
      </w:r>
      <w:r w:rsidR="001B26D3">
        <w:rPr>
          <w:rFonts w:hAnsi="Times New Roman" w:ascii="Times New Roman"/>
          <w:lang w:val="pl-PL"/>
        </w:rPr>
        <w:t xml:space="preserve"> uz mjesečnu naknadu u iznosu od 1.600,00 kn + PDV</w:t>
      </w:r>
      <w:r>
        <w:rPr>
          <w:rFonts w:hAnsi="Times New Roman" w:ascii="Times New Roman"/>
          <w:lang w:val="pl-PL"/>
        </w:rPr>
        <w:t>;</w:t>
      </w:r>
    </w:p>
    <w:p w14:textId="47C0D24B" w14:paraId="7C8AD9BC" w:rsidRDefault="00201D71" w:rsidP="00201D71" w:rsidR="00201D71" w:rsidRP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pribav</w:t>
      </w:r>
      <w:r>
        <w:rPr>
          <w:rFonts w:hAnsi="Times New Roman" w:ascii="Times New Roman"/>
          <w:lang w:val="pl-PL"/>
        </w:rPr>
        <w:t>ljen</w:t>
      </w:r>
      <w:r w:rsidRPr="00201D71">
        <w:rPr>
          <w:rFonts w:hAnsi="Times New Roman" w:ascii="Times New Roman"/>
          <w:lang w:val="pl-PL"/>
        </w:rPr>
        <w:t xml:space="preserve"> od HZMO-a ispis 117. Osiguranici prijavljeni na reg.br. 3119076004 od 21.02.2019.g. iz kojeg je vidljivo </w:t>
      </w:r>
      <w:r w:rsidR="00586385">
        <w:rPr>
          <w:rFonts w:hAnsi="Times New Roman" w:ascii="Times New Roman"/>
          <w:lang w:val="pl-PL"/>
        </w:rPr>
        <w:t>kako</w:t>
      </w:r>
      <w:r w:rsidRPr="00201D71">
        <w:rPr>
          <w:rFonts w:hAnsi="Times New Roman" w:ascii="Times New Roman"/>
          <w:lang w:val="pl-PL"/>
        </w:rPr>
        <w:t xml:space="preserve"> dužnik ima 8 zaposlenih osoba, od kojih je troje zaposlenika zatečeno u otkaznom roku, te su odjavljeni 19. ožujka 2019. godine, a preostalim zaposlenicima stečajni upravitelj je uručio otkaze ugovora o radu, te im otkazni rok ističe danom 20. travnja 2019. </w:t>
      </w:r>
      <w:r w:rsidR="00C465C3">
        <w:rPr>
          <w:rFonts w:hAnsi="Times New Roman" w:ascii="Times New Roman"/>
          <w:lang w:val="pl-PL"/>
        </w:rPr>
        <w:t>g</w:t>
      </w:r>
      <w:r w:rsidRPr="00201D71">
        <w:rPr>
          <w:rFonts w:hAnsi="Times New Roman" w:ascii="Times New Roman"/>
          <w:lang w:val="pl-PL"/>
        </w:rPr>
        <w:t>odine</w:t>
      </w:r>
      <w:r w:rsidR="00C465C3">
        <w:rPr>
          <w:rFonts w:hAnsi="Times New Roman" w:ascii="Times New Roman"/>
          <w:lang w:val="pl-PL"/>
        </w:rPr>
        <w:t>;</w:t>
      </w:r>
    </w:p>
    <w:p w14:textId="320839CD" w14:paraId="75D00072" w:rsidRDefault="00201D71" w:rsidP="00201D71" w:rsidR="00201D71" w:rsidRPr="00201D71">
      <w:pPr>
        <w:spacing w:after="0"/>
        <w:jc w:val="both"/>
        <w:rPr>
          <w:rFonts w:hAnsi="Times New Roman" w:ascii="Times New Roman"/>
        </w:rPr>
      </w:pPr>
      <w:r w:rsidRPr="00201D71">
        <w:rPr>
          <w:rFonts w:hAnsi="Times New Roman" w:ascii="Times New Roman"/>
          <w:lang w:val="pl-PL"/>
        </w:rPr>
        <w:t xml:space="preserve">- </w:t>
      </w:r>
      <w:r w:rsidR="00C465C3">
        <w:rPr>
          <w:rFonts w:hAnsi="Times New Roman" w:ascii="Times New Roman"/>
          <w:lang w:val="pl-PL"/>
        </w:rPr>
        <w:t xml:space="preserve">stečajni upravitelj je </w:t>
      </w:r>
      <w:r w:rsidRPr="00201D71">
        <w:rPr>
          <w:rFonts w:hAnsi="Times New Roman" w:ascii="Times New Roman"/>
          <w:lang w:val="pl-PL"/>
        </w:rPr>
        <w:t>angažirao tvrtku GDS elektronika d.o.o. da zajedno sa zaposlenicima u otkaznom roku izvrši popis imovine u krugu tvornice (pokretnina, zaliha sirovina, zaliha gotove robe, zalihe robe za zbrinjavanje i ostalo)</w:t>
      </w:r>
      <w:r w:rsidR="00C465C3">
        <w:rPr>
          <w:rFonts w:hAnsi="Times New Roman" w:ascii="Times New Roman"/>
          <w:lang w:val="pl-PL"/>
        </w:rPr>
        <w:t>;</w:t>
      </w:r>
    </w:p>
    <w:p w14:textId="1B493206" w14:paraId="47AE1F0F" w:rsidRDefault="00201D71" w:rsidP="00201D71" w:rsidR="00201D71">
      <w:pPr>
        <w:spacing w:after="0"/>
        <w:jc w:val="both"/>
        <w:rPr>
          <w:rFonts w:hAnsi="Times New Roman" w:ascii="Times New Roman"/>
          <w:lang w:val="pl-PL"/>
        </w:rPr>
      </w:pPr>
      <w:r w:rsidRPr="00201D71">
        <w:rPr>
          <w:rFonts w:hAnsi="Times New Roman" w:ascii="Times New Roman"/>
          <w:lang w:val="pl-PL"/>
        </w:rPr>
        <w:t>- pozva</w:t>
      </w:r>
      <w:r w:rsidR="00076636">
        <w:rPr>
          <w:rFonts w:hAnsi="Times New Roman" w:ascii="Times New Roman"/>
          <w:lang w:val="pl-PL"/>
        </w:rPr>
        <w:t>ni</w:t>
      </w:r>
      <w:r w:rsidRPr="00201D71">
        <w:rPr>
          <w:rFonts w:hAnsi="Times New Roman" w:ascii="Times New Roman"/>
          <w:lang w:val="pl-PL"/>
        </w:rPr>
        <w:t xml:space="preserve"> </w:t>
      </w:r>
      <w:r w:rsidR="00C465C3">
        <w:rPr>
          <w:rFonts w:hAnsi="Times New Roman" w:ascii="Times New Roman"/>
          <w:lang w:val="pl-PL"/>
        </w:rPr>
        <w:t xml:space="preserve">su </w:t>
      </w:r>
      <w:r w:rsidRPr="00201D71">
        <w:rPr>
          <w:rFonts w:hAnsi="Times New Roman" w:ascii="Times New Roman"/>
          <w:lang w:val="pl-PL"/>
        </w:rPr>
        <w:t>zakonsk</w:t>
      </w:r>
      <w:r w:rsidR="00076636">
        <w:rPr>
          <w:rFonts w:hAnsi="Times New Roman" w:ascii="Times New Roman"/>
          <w:lang w:val="pl-PL"/>
        </w:rPr>
        <w:t>i</w:t>
      </w:r>
      <w:r w:rsidRPr="00201D71">
        <w:rPr>
          <w:rFonts w:hAnsi="Times New Roman" w:ascii="Times New Roman"/>
          <w:lang w:val="pl-PL"/>
        </w:rPr>
        <w:t xml:space="preserve"> zastupni</w:t>
      </w:r>
      <w:r w:rsidR="00076636">
        <w:rPr>
          <w:rFonts w:hAnsi="Times New Roman" w:ascii="Times New Roman"/>
          <w:lang w:val="pl-PL"/>
        </w:rPr>
        <w:t>ci</w:t>
      </w:r>
      <w:r w:rsidRPr="00201D71">
        <w:rPr>
          <w:rFonts w:hAnsi="Times New Roman" w:ascii="Times New Roman"/>
          <w:lang w:val="pl-PL"/>
        </w:rPr>
        <w:t xml:space="preserve"> dužnika radi primopredaje, te se na navedeni poziv odazvao operativni direktor Sergey Salo, koji je stečajnog upravitelja informirao o dužniku, odnosno o razlozima koji su doveli do otvaranja stečajnog postupka</w:t>
      </w:r>
      <w:r w:rsidR="00076636">
        <w:rPr>
          <w:rFonts w:hAnsi="Times New Roman" w:ascii="Times New Roman"/>
          <w:lang w:val="pl-PL"/>
        </w:rPr>
        <w:t>;</w:t>
      </w:r>
    </w:p>
    <w:p w14:textId="3D2F6EAA" w14:paraId="6210D2B7" w:rsidRDefault="00104F92" w:rsidP="00201D71" w:rsidR="00104F92" w:rsidRPr="00786D1C">
      <w:pPr>
        <w:spacing w:after="0"/>
        <w:jc w:val="both"/>
        <w:rPr>
          <w:rFonts w:hAnsi="Times New Roman" w:ascii="Times New Roman"/>
          <w:lang w:val="pl-PL"/>
        </w:rPr>
      </w:pPr>
      <w:r w:rsidRPr="00786D1C">
        <w:rPr>
          <w:rFonts w:hAnsi="Times New Roman" w:ascii="Times New Roman"/>
          <w:lang w:val="pl-PL"/>
        </w:rPr>
        <w:t>- raskinuti su ugovori o zakupu s društvom VISUM PROMET d.o.o.;</w:t>
      </w:r>
    </w:p>
    <w:p w14:textId="231EAE23" w14:paraId="6643C513" w:rsidRDefault="00076636" w:rsidP="00076636" w:rsidR="00076636" w:rsidRPr="00786D1C">
      <w:pPr>
        <w:spacing w:after="0"/>
        <w:jc w:val="both"/>
        <w:rPr>
          <w:rFonts w:hAnsi="Times New Roman" w:ascii="Times New Roman"/>
          <w:lang w:val="pl-PL"/>
        </w:rPr>
      </w:pPr>
      <w:r w:rsidRPr="00786D1C">
        <w:rPr>
          <w:rFonts w:hAnsi="Times New Roman" w:ascii="Times New Roman"/>
          <w:lang w:val="pl-PL"/>
        </w:rPr>
        <w:t xml:space="preserve">- preuzet </w:t>
      </w:r>
      <w:r w:rsidR="001B26D3" w:rsidRPr="00786D1C">
        <w:rPr>
          <w:rFonts w:hAnsi="Times New Roman" w:ascii="Times New Roman"/>
          <w:lang w:val="pl-PL"/>
        </w:rPr>
        <w:t xml:space="preserve">je </w:t>
      </w:r>
      <w:r w:rsidRPr="00786D1C">
        <w:rPr>
          <w:rFonts w:hAnsi="Times New Roman" w:ascii="Times New Roman"/>
          <w:lang w:val="pl-PL"/>
        </w:rPr>
        <w:t>posjed nekretnine upisane u zk.ul. 11007, k.o. 999901, Grad Zagreb, zk.č.br. 6823/12;</w:t>
      </w:r>
    </w:p>
    <w:p w14:textId="1C727DEF" w14:paraId="558D991F" w:rsidRDefault="00076636" w:rsidP="00076636" w:rsidR="002E403F" w:rsidRPr="00786D1C">
      <w:pPr>
        <w:spacing w:after="0"/>
        <w:jc w:val="both"/>
        <w:rPr>
          <w:rFonts w:hAnsi="Times New Roman" w:ascii="Times New Roman"/>
          <w:lang w:val="pl-PL"/>
        </w:rPr>
      </w:pPr>
      <w:r w:rsidRPr="00786D1C">
        <w:rPr>
          <w:rFonts w:hAnsi="Times New Roman" w:ascii="Times New Roman"/>
          <w:lang w:val="pl-PL"/>
        </w:rPr>
        <w:t xml:space="preserve">- sklopljen </w:t>
      </w:r>
      <w:r w:rsidR="00586385">
        <w:rPr>
          <w:rFonts w:hAnsi="Times New Roman" w:ascii="Times New Roman"/>
          <w:lang w:val="pl-PL"/>
        </w:rPr>
        <w:t xml:space="preserve">je </w:t>
      </w:r>
      <w:r w:rsidRPr="00786D1C">
        <w:rPr>
          <w:rFonts w:hAnsi="Times New Roman" w:ascii="Times New Roman"/>
          <w:lang w:val="pl-PL"/>
        </w:rPr>
        <w:t xml:space="preserve">Ugovor </w:t>
      </w:r>
      <w:r w:rsidR="00786D1C" w:rsidRPr="00786D1C">
        <w:rPr>
          <w:rFonts w:hAnsi="Times New Roman" w:ascii="Times New Roman"/>
          <w:lang w:val="pl-PL"/>
        </w:rPr>
        <w:t xml:space="preserve">o uslugama tjelesne zaštite </w:t>
      </w:r>
      <w:r w:rsidRPr="00786D1C">
        <w:rPr>
          <w:rFonts w:hAnsi="Times New Roman" w:ascii="Times New Roman"/>
          <w:lang w:val="pl-PL"/>
        </w:rPr>
        <w:t xml:space="preserve">s </w:t>
      </w:r>
      <w:r w:rsidR="00786D1C" w:rsidRPr="00786D1C">
        <w:rPr>
          <w:rFonts w:hAnsi="Times New Roman" w:ascii="Times New Roman"/>
          <w:lang w:val="pl-PL"/>
        </w:rPr>
        <w:t>MEDITERAN SECURITY</w:t>
      </w:r>
      <w:r w:rsidRPr="00786D1C">
        <w:rPr>
          <w:rFonts w:hAnsi="Times New Roman" w:ascii="Times New Roman"/>
          <w:lang w:val="pl-PL"/>
        </w:rPr>
        <w:t xml:space="preserve"> </w:t>
      </w:r>
      <w:r w:rsidR="00586385">
        <w:rPr>
          <w:rFonts w:hAnsi="Times New Roman" w:ascii="Times New Roman"/>
          <w:lang w:val="pl-PL"/>
        </w:rPr>
        <w:t xml:space="preserve">d.o.o., Zadar, </w:t>
      </w:r>
      <w:r w:rsidRPr="00786D1C">
        <w:rPr>
          <w:rFonts w:hAnsi="Times New Roman" w:ascii="Times New Roman"/>
          <w:lang w:val="pl-PL"/>
        </w:rPr>
        <w:t xml:space="preserve">o čuvanju </w:t>
      </w:r>
      <w:r w:rsidR="00586385">
        <w:rPr>
          <w:rFonts w:hAnsi="Times New Roman" w:ascii="Times New Roman"/>
          <w:lang w:val="pl-PL"/>
        </w:rPr>
        <w:t xml:space="preserve">i zaštiti tvorničkog kompleksa na </w:t>
      </w:r>
      <w:r w:rsidRPr="00786D1C">
        <w:rPr>
          <w:rFonts w:hAnsi="Times New Roman" w:ascii="Times New Roman"/>
          <w:lang w:val="pl-PL"/>
        </w:rPr>
        <w:t>nekrentin</w:t>
      </w:r>
      <w:r w:rsidR="00586385">
        <w:rPr>
          <w:rFonts w:hAnsi="Times New Roman" w:ascii="Times New Roman"/>
          <w:lang w:val="pl-PL"/>
        </w:rPr>
        <w:t>i</w:t>
      </w:r>
      <w:r w:rsidRPr="00786D1C">
        <w:rPr>
          <w:rFonts w:hAnsi="Times New Roman" w:ascii="Times New Roman"/>
          <w:lang w:val="pl-PL"/>
        </w:rPr>
        <w:t xml:space="preserve"> upisan</w:t>
      </w:r>
      <w:r w:rsidR="00586385">
        <w:rPr>
          <w:rFonts w:hAnsi="Times New Roman" w:ascii="Times New Roman"/>
          <w:lang w:val="pl-PL"/>
        </w:rPr>
        <w:t>oj</w:t>
      </w:r>
      <w:r w:rsidRPr="00786D1C">
        <w:rPr>
          <w:rFonts w:hAnsi="Times New Roman" w:ascii="Times New Roman"/>
          <w:lang w:val="pl-PL"/>
        </w:rPr>
        <w:t xml:space="preserve"> u zk.ul. 11007, k.o. 999901, Grad Zagreb, zk.č.br. 6823/12</w:t>
      </w:r>
      <w:r w:rsidR="00586385">
        <w:rPr>
          <w:rFonts w:hAnsi="Times New Roman" w:ascii="Times New Roman"/>
          <w:lang w:val="pl-PL"/>
        </w:rPr>
        <w:t>, po cijeni od 40,00 kn + PDV za svaki sat pružene usluge</w:t>
      </w:r>
      <w:r w:rsidRPr="00786D1C">
        <w:rPr>
          <w:rFonts w:hAnsi="Times New Roman" w:ascii="Times New Roman"/>
          <w:lang w:val="pl-PL"/>
        </w:rPr>
        <w:t>;</w:t>
      </w:r>
    </w:p>
    <w:p w14:textId="77777777" w14:paraId="71EE065A" w:rsidRDefault="00EB1F4C" w:rsidP="00076636" w:rsidR="00EB1F4C" w:rsidRPr="00076636">
      <w:pPr>
        <w:spacing w:after="0"/>
        <w:jc w:val="both"/>
        <w:rPr>
          <w:rFonts w:hAnsi="Times New Roman" w:ascii="Times New Roman"/>
          <w:lang w:val="pl-PL"/>
        </w:rPr>
      </w:pPr>
    </w:p>
    <w:p w14:textId="77777777" w14:paraId="34380F3B" w:rsidRDefault="00312261" w:rsidP="00312261" w:rsidR="00312261" w:rsidRPr="00674027">
      <w:pPr>
        <w:rPr>
          <w:rFonts w:hAnsi="Times New Roman" w:ascii="Times New Roman"/>
          <w:b/>
        </w:rPr>
      </w:pPr>
      <w:r w:rsidRPr="00674027">
        <w:rPr>
          <w:rFonts w:hAnsi="Times New Roman" w:ascii="Times New Roman"/>
        </w:rPr>
        <w:t>III/</w:t>
      </w:r>
      <w:r w:rsidRPr="00674027">
        <w:rPr>
          <w:rFonts w:hAnsi="Times New Roman" w:ascii="Times New Roman"/>
        </w:rPr>
        <w:tab/>
      </w:r>
      <w:r w:rsidRPr="00674027">
        <w:rPr>
          <w:rFonts w:hAnsi="Times New Roman" w:ascii="Times New Roman"/>
          <w:b/>
        </w:rPr>
        <w:t>Gospodarski položaj dužnika i uzroci prestanka poslovanja</w:t>
      </w:r>
    </w:p>
    <w:p w14:textId="77777777" w14:paraId="68790EAC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 xml:space="preserve">Puni naziv društva: KOMICRO proizvodnja, trgovina i promet d.o.o. u stečaju, skraćeni naziv: KOMICRO d.o.o. u stečaju, sjedište društva: Zagreb, Radnička cesta 173L, OIB: 89720022828, pravni oblik: društvo s ograničenom odgovornošću. Državni zavod za statistiku razvrstao je društvo pod matičnim brojem: 3236749, a šifra djelatnosti je 2059 (Proizvodnja ostalih kemijskih proizvoda, d.n.). Društvo je registrirano na Trgovačkom sudu u Zagrebu pod MBS: 080100672. Temeljni kapital društva iznosi 9.582.700,00,00 kn. </w:t>
      </w:r>
    </w:p>
    <w:p w14:textId="77777777" w14:paraId="0734D0B4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 xml:space="preserve">Osnivači i članovi društva su: </w:t>
      </w:r>
    </w:p>
    <w:p w14:textId="77777777" w14:paraId="1037324E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>- TEHNO ADRIA d.o.o., MBS: 080487821, OIB: 48663756278, Zagreb, Žitnjak bb</w:t>
      </w:r>
    </w:p>
    <w:p w14:textId="77777777" w14:paraId="3091948E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>- Jaroslav Salo, OIB: 83928327164, Zagreb, Čret 30.</w:t>
      </w:r>
    </w:p>
    <w:p w14:textId="77777777" w14:paraId="5BFCEA98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 xml:space="preserve">Osobe ovlaštene za zastupanje: </w:t>
      </w:r>
    </w:p>
    <w:p w14:textId="77777777" w14:paraId="10C0AF59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>- Jaroslav Salo, OIB: 83928327164, Zagreb, Čret 30,</w:t>
      </w:r>
    </w:p>
    <w:p w14:textId="77777777" w14:paraId="4B13B2E9" w:rsidRDefault="00C465C3" w:rsidP="00C465C3" w:rsidR="00C465C3" w:rsidRPr="00C465C3">
      <w:pPr>
        <w:spacing w:after="0"/>
        <w:jc w:val="both"/>
        <w:rPr>
          <w:rFonts w:hAnsi="Times New Roman" w:ascii="Times New Roman"/>
          <w:lang w:val="pl-PL"/>
        </w:rPr>
      </w:pPr>
      <w:r w:rsidRPr="00C465C3">
        <w:rPr>
          <w:rFonts w:hAnsi="Times New Roman" w:ascii="Times New Roman"/>
          <w:lang w:val="pl-PL"/>
        </w:rPr>
        <w:t>- Vladimir Mulyak, OIB: 23629209400, Opatija, Maršala Tita 11.</w:t>
      </w:r>
    </w:p>
    <w:p w14:textId="77777777" w14:paraId="02281D48" w:rsidRDefault="00C465C3" w:rsidP="00FD0B85" w:rsidR="00C465C3" w:rsidRPr="00C465C3">
      <w:pPr>
        <w:spacing w:lineRule="auto" w:line="240" w:after="0"/>
        <w:jc w:val="both"/>
        <w:rPr>
          <w:rFonts w:hAnsi="Times New Roman" w:ascii="Times New Roman"/>
        </w:rPr>
      </w:pPr>
    </w:p>
    <w:p w14:textId="77777777" w14:paraId="02AC1BF1" w:rsidRDefault="00F9359E" w:rsidP="00F9359E" w:rsidR="00F9359E" w:rsidRPr="00F9359E">
      <w:pPr>
        <w:spacing w:after="0"/>
        <w:jc w:val="both"/>
        <w:rPr>
          <w:rFonts w:hAnsi="Times New Roman" w:ascii="Times New Roman"/>
          <w:lang w:val="pl-PL"/>
        </w:rPr>
      </w:pPr>
      <w:r w:rsidRPr="00F9359E">
        <w:rPr>
          <w:rFonts w:hAnsi="Times New Roman" w:ascii="Times New Roman"/>
          <w:lang w:val="pl-PL"/>
        </w:rPr>
        <w:t>Proizvodni program Komicra d.o.o. sastojao se od dvije glavne grupe prozvoda:</w:t>
      </w:r>
    </w:p>
    <w:p w14:textId="77777777" w14:paraId="1FB89683" w:rsidRDefault="00F9359E" w:rsidP="00F9359E" w:rsidR="00F9359E" w:rsidRPr="00F9359E">
      <w:pPr>
        <w:spacing w:after="0"/>
        <w:jc w:val="both"/>
        <w:rPr>
          <w:rFonts w:hAnsi="Times New Roman" w:ascii="Times New Roman"/>
          <w:lang w:val="pl-PL"/>
        </w:rPr>
      </w:pPr>
      <w:r w:rsidRPr="00F9359E">
        <w:rPr>
          <w:rFonts w:hAnsi="Times New Roman" w:ascii="Times New Roman"/>
          <w:lang w:val="pl-PL"/>
        </w:rPr>
        <w:t>1. Polichrom – kemijske polidisperzije na vodenoj osnovi, sa širokom primjenom u građevinskoj, drvnoj, tekstilnoj i papirnoj industriji,</w:t>
      </w:r>
    </w:p>
    <w:p w14:textId="77777777" w14:paraId="0772EEA5" w:rsidRDefault="00F9359E" w:rsidP="00F9359E" w:rsidR="00F9359E" w:rsidRPr="00F9359E">
      <w:pPr>
        <w:spacing w:after="0"/>
        <w:jc w:val="both"/>
        <w:rPr>
          <w:rFonts w:hAnsi="Times New Roman" w:ascii="Times New Roman"/>
          <w:lang w:val="pl-PL"/>
        </w:rPr>
      </w:pPr>
      <w:r w:rsidRPr="00F9359E">
        <w:rPr>
          <w:rFonts w:hAnsi="Times New Roman" w:ascii="Times New Roman"/>
          <w:lang w:val="pl-PL"/>
        </w:rPr>
        <w:t>2. Crodax – naftni aditivi na osnovi amina u otapalima.</w:t>
      </w:r>
    </w:p>
    <w:p w14:textId="4ECDF106" w14:paraId="11FE25EC" w:rsidRDefault="00F9359E" w:rsidP="00C32764" w:rsidR="00C32764">
      <w:pPr>
        <w:spacing w:after="0"/>
        <w:jc w:val="both"/>
        <w:rPr>
          <w:rFonts w:hAnsi="Times New Roman" w:ascii="Times New Roman"/>
          <w:lang w:val="pl-PL"/>
        </w:rPr>
      </w:pPr>
      <w:r w:rsidRPr="00F9359E">
        <w:rPr>
          <w:rFonts w:hAnsi="Times New Roman" w:ascii="Times New Roman"/>
          <w:lang w:val="pl-PL"/>
        </w:rPr>
        <w:t xml:space="preserve">Problemi u poslovanju </w:t>
      </w:r>
      <w:r>
        <w:rPr>
          <w:rFonts w:hAnsi="Times New Roman" w:ascii="Times New Roman"/>
          <w:lang w:val="pl-PL"/>
        </w:rPr>
        <w:t>stečajnog dužnika zapošinju</w:t>
      </w:r>
      <w:r w:rsidRPr="00F9359E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 xml:space="preserve">porastom cijene </w:t>
      </w:r>
      <w:r w:rsidRPr="00F9359E">
        <w:rPr>
          <w:rFonts w:hAnsi="Times New Roman" w:ascii="Times New Roman"/>
          <w:lang w:val="pl-PL"/>
        </w:rPr>
        <w:t xml:space="preserve">glavnih sirovina, npr. </w:t>
      </w:r>
      <w:r>
        <w:rPr>
          <w:rFonts w:hAnsi="Times New Roman" w:ascii="Times New Roman"/>
          <w:lang w:val="pl-PL"/>
        </w:rPr>
        <w:t xml:space="preserve">cijena </w:t>
      </w:r>
      <w:r w:rsidRPr="00F9359E">
        <w:rPr>
          <w:rFonts w:hAnsi="Times New Roman" w:ascii="Times New Roman"/>
          <w:lang w:val="pl-PL"/>
        </w:rPr>
        <w:t>Vinyl acetat je sa 830 €/toni u 2013. godini porasla na 2100 €/toni</w:t>
      </w:r>
      <w:r>
        <w:rPr>
          <w:rFonts w:hAnsi="Times New Roman" w:ascii="Times New Roman"/>
          <w:lang w:val="pl-PL"/>
        </w:rPr>
        <w:t>.</w:t>
      </w:r>
      <w:r w:rsidRPr="00F9359E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>N</w:t>
      </w:r>
      <w:r w:rsidRPr="00F9359E">
        <w:rPr>
          <w:rFonts w:hAnsi="Times New Roman" w:ascii="Times New Roman"/>
          <w:lang w:val="pl-PL"/>
        </w:rPr>
        <w:t>adalje</w:t>
      </w:r>
      <w:r>
        <w:rPr>
          <w:rFonts w:hAnsi="Times New Roman" w:ascii="Times New Roman"/>
          <w:lang w:val="pl-PL"/>
        </w:rPr>
        <w:t>,</w:t>
      </w:r>
      <w:r w:rsidRPr="00F9359E">
        <w:rPr>
          <w:rFonts w:hAnsi="Times New Roman" w:ascii="Times New Roman"/>
          <w:lang w:val="pl-PL"/>
        </w:rPr>
        <w:t xml:space="preserve"> cijene transporta </w:t>
      </w:r>
      <w:r>
        <w:rPr>
          <w:rFonts w:hAnsi="Times New Roman" w:ascii="Times New Roman"/>
          <w:lang w:val="pl-PL"/>
        </w:rPr>
        <w:t>također</w:t>
      </w:r>
      <w:r w:rsidRPr="00F9359E">
        <w:rPr>
          <w:rFonts w:hAnsi="Times New Roman" w:ascii="Times New Roman"/>
          <w:lang w:val="pl-PL"/>
        </w:rPr>
        <w:t xml:space="preserve"> su porasle </w:t>
      </w:r>
      <w:r>
        <w:rPr>
          <w:rFonts w:hAnsi="Times New Roman" w:ascii="Times New Roman"/>
          <w:lang w:val="pl-PL"/>
        </w:rPr>
        <w:t>s</w:t>
      </w:r>
      <w:r w:rsidRPr="00F9359E">
        <w:rPr>
          <w:rFonts w:hAnsi="Times New Roman" w:ascii="Times New Roman"/>
          <w:lang w:val="pl-PL"/>
        </w:rPr>
        <w:t xml:space="preserve">a 130 €/toni na 360 €/toni, a kako je većina prihoda od prodaje ostvarena prodajom na ruskom tržištu, radi Rusko Ukrajinskog sukoba 2013. </w:t>
      </w:r>
      <w:r>
        <w:rPr>
          <w:rFonts w:hAnsi="Times New Roman" w:ascii="Times New Roman"/>
          <w:lang w:val="pl-PL"/>
        </w:rPr>
        <w:t>g</w:t>
      </w:r>
      <w:r w:rsidRPr="00F9359E">
        <w:rPr>
          <w:rFonts w:hAnsi="Times New Roman" w:ascii="Times New Roman"/>
          <w:lang w:val="pl-PL"/>
        </w:rPr>
        <w:t>odine</w:t>
      </w:r>
      <w:r>
        <w:rPr>
          <w:rFonts w:hAnsi="Times New Roman" w:ascii="Times New Roman"/>
          <w:lang w:val="pl-PL"/>
        </w:rPr>
        <w:t>,</w:t>
      </w:r>
      <w:r w:rsidRPr="00F9359E">
        <w:rPr>
          <w:rFonts w:hAnsi="Times New Roman" w:ascii="Times New Roman"/>
          <w:lang w:val="pl-PL"/>
        </w:rPr>
        <w:t xml:space="preserve"> počeli su problemi i sa pouzdanosti prijevoz</w:t>
      </w:r>
      <w:r>
        <w:rPr>
          <w:rFonts w:hAnsi="Times New Roman" w:ascii="Times New Roman"/>
          <w:lang w:val="pl-PL"/>
        </w:rPr>
        <w:t>a. Nakon toga,</w:t>
      </w:r>
      <w:r w:rsidRPr="00F9359E">
        <w:rPr>
          <w:rFonts w:hAnsi="Times New Roman" w:ascii="Times New Roman"/>
          <w:lang w:val="pl-PL"/>
        </w:rPr>
        <w:t xml:space="preserve"> Rusk</w:t>
      </w:r>
      <w:r>
        <w:rPr>
          <w:rFonts w:hAnsi="Times New Roman" w:ascii="Times New Roman"/>
          <w:lang w:val="pl-PL"/>
        </w:rPr>
        <w:t>e</w:t>
      </w:r>
      <w:r w:rsidRPr="00F9359E">
        <w:rPr>
          <w:rFonts w:hAnsi="Times New Roman" w:ascii="Times New Roman"/>
          <w:lang w:val="pl-PL"/>
        </w:rPr>
        <w:t xml:space="preserve"> kompanij</w:t>
      </w:r>
      <w:r>
        <w:rPr>
          <w:rFonts w:hAnsi="Times New Roman" w:ascii="Times New Roman"/>
          <w:lang w:val="pl-PL"/>
        </w:rPr>
        <w:t>e</w:t>
      </w:r>
      <w:r w:rsidRPr="00F9359E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>počele su</w:t>
      </w:r>
      <w:r w:rsidRPr="00F9359E">
        <w:rPr>
          <w:rFonts w:hAnsi="Times New Roman" w:ascii="Times New Roman"/>
          <w:lang w:val="pl-PL"/>
        </w:rPr>
        <w:t xml:space="preserve"> preferira</w:t>
      </w:r>
      <w:r>
        <w:rPr>
          <w:rFonts w:hAnsi="Times New Roman" w:ascii="Times New Roman"/>
          <w:lang w:val="pl-PL"/>
        </w:rPr>
        <w:t>ti</w:t>
      </w:r>
      <w:r w:rsidRPr="00F9359E">
        <w:rPr>
          <w:rFonts w:hAnsi="Times New Roman" w:ascii="Times New Roman"/>
          <w:lang w:val="pl-PL"/>
        </w:rPr>
        <w:t xml:space="preserve"> proizvode unutar </w:t>
      </w:r>
      <w:r>
        <w:rPr>
          <w:rFonts w:hAnsi="Times New Roman" w:ascii="Times New Roman"/>
          <w:lang w:val="pl-PL"/>
        </w:rPr>
        <w:t xml:space="preserve">svoje </w:t>
      </w:r>
      <w:r w:rsidRPr="00F9359E">
        <w:rPr>
          <w:rFonts w:hAnsi="Times New Roman" w:ascii="Times New Roman"/>
          <w:lang w:val="pl-PL"/>
        </w:rPr>
        <w:t>države.</w:t>
      </w:r>
      <w:r>
        <w:rPr>
          <w:rFonts w:hAnsi="Times New Roman" w:ascii="Times New Roman"/>
          <w:lang w:val="pl-PL"/>
        </w:rPr>
        <w:t xml:space="preserve"> </w:t>
      </w:r>
      <w:r w:rsidRPr="00F9359E">
        <w:rPr>
          <w:rFonts w:hAnsi="Times New Roman" w:ascii="Times New Roman"/>
          <w:lang w:val="pl-PL"/>
        </w:rPr>
        <w:t xml:space="preserve">S jednim kupcem razvijen je proizvod Polichrom S-700/1, te je kupac Kaspar Papir početkom 2017. godine potvrdio minimalnu količinu od 600 tona u godini, no došlo je do problema te je isporučeno samo 450 tona do </w:t>
      </w:r>
      <w:r w:rsidRPr="00F9359E">
        <w:rPr>
          <w:rFonts w:hAnsi="Times New Roman" w:ascii="Times New Roman"/>
          <w:lang w:val="pl-PL"/>
        </w:rPr>
        <w:lastRenderedPageBreak/>
        <w:t>kraja 2017. godine. Zadnja isporuka bila je u srpnju 201</w:t>
      </w:r>
      <w:r w:rsidR="00586385">
        <w:rPr>
          <w:rFonts w:hAnsi="Times New Roman" w:ascii="Times New Roman"/>
          <w:lang w:val="pl-PL"/>
        </w:rPr>
        <w:t>8</w:t>
      </w:r>
      <w:r w:rsidRPr="00F9359E">
        <w:rPr>
          <w:rFonts w:hAnsi="Times New Roman" w:ascii="Times New Roman"/>
          <w:lang w:val="pl-PL"/>
        </w:rPr>
        <w:t xml:space="preserve">. godine. </w:t>
      </w:r>
      <w:r w:rsidR="00C32764">
        <w:rPr>
          <w:rFonts w:hAnsi="Times New Roman" w:ascii="Times New Roman"/>
          <w:lang w:val="pl-PL"/>
        </w:rPr>
        <w:t>Sve zajedno počinje bitno utjecati na rentabilnost poslovanje stečajnog dužnika, što u konačnici dovodi do nelikvidnosti i stečaja.</w:t>
      </w:r>
    </w:p>
    <w:p w14:textId="0CA43126" w14:paraId="4C298248" w:rsidRDefault="00F9359E" w:rsidP="00F9359E" w:rsidR="00F9359E" w:rsidRPr="00F9359E">
      <w:pPr>
        <w:spacing w:after="0"/>
        <w:jc w:val="both"/>
        <w:rPr>
          <w:rFonts w:hAnsi="Times New Roman" w:ascii="Times New Roman"/>
          <w:lang w:val="pl-PL"/>
        </w:rPr>
      </w:pPr>
    </w:p>
    <w:p w14:textId="77777777" w14:paraId="5EEFDFDF" w:rsidRDefault="00C465C3" w:rsidP="00FD0B85" w:rsidR="00C465C3" w:rsidRPr="00C465C3">
      <w:pPr>
        <w:spacing w:lineRule="auto" w:line="240" w:after="0"/>
        <w:jc w:val="both"/>
        <w:rPr>
          <w:rFonts w:hAnsi="Times New Roman" w:ascii="Times New Roman"/>
        </w:rPr>
      </w:pPr>
    </w:p>
    <w:p w14:textId="3D18A954" w14:paraId="450DDD7C" w:rsidRDefault="009942B5" w:rsidP="009942B5" w:rsidR="009942B5">
      <w:pPr>
        <w:spacing w:after="0"/>
        <w:jc w:val="both"/>
        <w:rPr>
          <w:rFonts w:hAnsi="Times New Roman" w:ascii="Times New Roman"/>
        </w:rPr>
      </w:pPr>
      <w:r w:rsidRPr="009942B5">
        <w:rPr>
          <w:rFonts w:hAnsi="Times New Roman" w:ascii="Times New Roman"/>
        </w:rPr>
        <w:t xml:space="preserve">Prijedlog za otvaranje stečajnog postupka </w:t>
      </w:r>
      <w:r>
        <w:rPr>
          <w:rFonts w:hAnsi="Times New Roman" w:ascii="Times New Roman"/>
        </w:rPr>
        <w:t xml:space="preserve">nad stečajnim dužnikom, </w:t>
      </w:r>
      <w:r w:rsidRPr="009942B5">
        <w:rPr>
          <w:rFonts w:hAnsi="Times New Roman" w:ascii="Times New Roman"/>
        </w:rPr>
        <w:t>dana 14.11.2018. godine</w:t>
      </w:r>
      <w:r>
        <w:rPr>
          <w:rFonts w:hAnsi="Times New Roman" w:ascii="Times New Roman"/>
        </w:rPr>
        <w:t xml:space="preserve">, </w:t>
      </w:r>
      <w:r w:rsidRPr="009942B5">
        <w:rPr>
          <w:rFonts w:hAnsi="Times New Roman" w:ascii="Times New Roman"/>
        </w:rPr>
        <w:t xml:space="preserve">podnijeli su dužnikovi radnici, zastupani po odvjetniku Tomislavu Konforti iz Zagreba, </w:t>
      </w:r>
      <w:r>
        <w:rPr>
          <w:rFonts w:hAnsi="Times New Roman" w:ascii="Times New Roman"/>
        </w:rPr>
        <w:t>a radi neisplate tražbine</w:t>
      </w:r>
      <w:r w:rsidRPr="009942B5">
        <w:rPr>
          <w:rFonts w:hAnsi="Times New Roman" w:ascii="Times New Roman"/>
        </w:rPr>
        <w:t xml:space="preserve"> u iznosu od 505.268,53 kn s osnova razlike manje isplaćene plaće za razdoblje od 01.10.2013.g. do 30.06.2016.g., s osnova neisplaćene plaće u razdoblju od 01.06.2018.g. do 31.10.2018.g. i s osnova naknade troškova za prijevoz od 01.12.2016.g. do 31.10.2018.g.</w:t>
      </w:r>
    </w:p>
    <w:p w14:textId="77777777" w14:paraId="7624D2F4" w:rsidRDefault="009942B5" w:rsidP="009942B5" w:rsidR="009942B5" w:rsidRPr="009942B5">
      <w:pPr>
        <w:spacing w:after="0"/>
        <w:jc w:val="both"/>
        <w:rPr>
          <w:rFonts w:hAnsi="Times New Roman" w:ascii="Times New Roman"/>
        </w:rPr>
      </w:pPr>
    </w:p>
    <w:p w14:textId="1F3CCCDB" w14:paraId="3FF6C479" w:rsidRDefault="009942B5" w:rsidP="009942B5" w:rsidR="009942B5" w:rsidRPr="009942B5">
      <w:pPr>
        <w:spacing w:after="0"/>
        <w:jc w:val="both"/>
        <w:rPr>
          <w:rFonts w:hAnsi="Times New Roman" w:ascii="Times New Roman"/>
        </w:rPr>
      </w:pPr>
      <w:r w:rsidRPr="009942B5">
        <w:rPr>
          <w:rFonts w:hAnsi="Times New Roman" w:ascii="Times New Roman"/>
        </w:rPr>
        <w:t xml:space="preserve">U prethodnom postupku utvrđeno je da </w:t>
      </w:r>
      <w:r w:rsidR="00937E6A">
        <w:rPr>
          <w:rFonts w:hAnsi="Times New Roman" w:ascii="Times New Roman"/>
        </w:rPr>
        <w:t xml:space="preserve">je stečajni </w:t>
      </w:r>
      <w:r w:rsidRPr="009942B5">
        <w:rPr>
          <w:rFonts w:hAnsi="Times New Roman" w:ascii="Times New Roman"/>
        </w:rPr>
        <w:t>dužnik</w:t>
      </w:r>
      <w:r w:rsidR="00937E6A">
        <w:rPr>
          <w:rFonts w:hAnsi="Times New Roman" w:ascii="Times New Roman"/>
        </w:rPr>
        <w:t>,</w:t>
      </w:r>
      <w:r w:rsidRPr="009942B5">
        <w:rPr>
          <w:rFonts w:hAnsi="Times New Roman" w:ascii="Times New Roman"/>
        </w:rPr>
        <w:t xml:space="preserve"> prema potvrdi FINA-e</w:t>
      </w:r>
      <w:r w:rsidR="00937E6A">
        <w:rPr>
          <w:rFonts w:hAnsi="Times New Roman" w:ascii="Times New Roman"/>
        </w:rPr>
        <w:t>,</w:t>
      </w:r>
      <w:r w:rsidRPr="009942B5">
        <w:rPr>
          <w:rFonts w:hAnsi="Times New Roman" w:ascii="Times New Roman"/>
        </w:rPr>
        <w:t xml:space="preserve"> na dan 21.01.2019. godine</w:t>
      </w:r>
      <w:r w:rsidR="00937E6A">
        <w:rPr>
          <w:rFonts w:hAnsi="Times New Roman" w:ascii="Times New Roman"/>
        </w:rPr>
        <w:t>,</w:t>
      </w:r>
      <w:r w:rsidRPr="009942B5">
        <w:rPr>
          <w:rFonts w:hAnsi="Times New Roman" w:ascii="Times New Roman"/>
        </w:rPr>
        <w:t xml:space="preserve"> bio u neprekidnoj blokadi 152 dana za iznos od 271.040,40 kn.</w:t>
      </w:r>
    </w:p>
    <w:p w14:textId="77777777" w14:paraId="5FBEFD51" w:rsidRDefault="00C465C3" w:rsidP="00FD0B85" w:rsidR="00C465C3" w:rsidRPr="009942B5">
      <w:pPr>
        <w:spacing w:lineRule="auto" w:line="240" w:after="0"/>
        <w:jc w:val="both"/>
        <w:rPr>
          <w:rFonts w:hAnsi="Times New Roman" w:ascii="Times New Roman"/>
        </w:rPr>
      </w:pPr>
    </w:p>
    <w:p w14:textId="77777777" w14:paraId="1D2E0592" w:rsidRDefault="00C465C3" w:rsidP="00FD0B85" w:rsidR="00C465C3" w:rsidRPr="009942B5">
      <w:pPr>
        <w:spacing w:lineRule="auto" w:line="240" w:after="0"/>
        <w:jc w:val="both"/>
        <w:rPr>
          <w:rFonts w:hAnsi="Times New Roman" w:ascii="Times New Roman"/>
        </w:rPr>
      </w:pPr>
    </w:p>
    <w:p w14:textId="77777777" w14:paraId="70F4FEEA" w:rsidRDefault="00AE7BA6" w:rsidP="00A2355A" w:rsidR="00AE7BA6" w:rsidRPr="00A2355A">
      <w:pPr>
        <w:spacing w:lineRule="auto" w:line="240"/>
        <w:rPr>
          <w:rFonts w:hAnsi="Times New Roman" w:ascii="Times New Roman"/>
          <w:b/>
        </w:rPr>
      </w:pPr>
      <w:r w:rsidRPr="00A2355A">
        <w:rPr>
          <w:rFonts w:hAnsi="Times New Roman" w:ascii="Times New Roman"/>
        </w:rPr>
        <w:t>I</w:t>
      </w:r>
      <w:r w:rsidR="00312261" w:rsidRPr="00A2355A">
        <w:rPr>
          <w:rFonts w:hAnsi="Times New Roman" w:ascii="Times New Roman"/>
        </w:rPr>
        <w:t>V</w:t>
      </w:r>
      <w:r w:rsidRPr="00A2355A">
        <w:rPr>
          <w:rFonts w:hAnsi="Times New Roman" w:ascii="Times New Roman"/>
        </w:rPr>
        <w:t>/</w:t>
      </w:r>
      <w:r w:rsidRPr="00A2355A">
        <w:rPr>
          <w:rFonts w:hAnsi="Times New Roman" w:ascii="Times New Roman"/>
          <w:b/>
        </w:rPr>
        <w:tab/>
        <w:t>Imovina stečajnog dužnika</w:t>
      </w:r>
    </w:p>
    <w:p w14:textId="77777777" w14:paraId="11DC542B" w:rsidRDefault="00F645EF" w:rsidP="00A2355A" w:rsidR="00740D03">
      <w:pPr>
        <w:spacing w:lineRule="auto" w:line="240"/>
        <w:jc w:val="both"/>
        <w:rPr>
          <w:rFonts w:eastAsia="Times New Roman" w:hAnsi="Times New Roman" w:ascii="Times New Roman"/>
        </w:rPr>
      </w:pPr>
      <w:r w:rsidRPr="00A2355A">
        <w:rPr>
          <w:rFonts w:eastAsia="Times New Roman" w:hAnsi="Times New Roman" w:ascii="Times New Roman"/>
        </w:rPr>
        <w:t xml:space="preserve">A/ </w:t>
      </w:r>
    </w:p>
    <w:p w14:textId="0E5FF23A" w14:paraId="76EFD2A6" w:rsidRDefault="00B12104" w:rsidP="00A2355A" w:rsidR="00740D03" w:rsidRPr="00A2355A">
      <w:pPr>
        <w:spacing w:lineRule="auto" w:line="240"/>
        <w:jc w:val="both"/>
        <w:rPr>
          <w:rFonts w:eastAsia="Times New Roman" w:hAnsi="Times New Roman" w:ascii="Times New Roman"/>
        </w:rPr>
      </w:pPr>
      <w:r w:rsidRPr="00A2355A">
        <w:rPr>
          <w:rFonts w:eastAsia="Times New Roman" w:hAnsi="Times New Roman" w:ascii="Times New Roman"/>
        </w:rPr>
        <w:t xml:space="preserve">U pogledu imovine Stečajnog dužnika, uvidom u zemljišne knjige Općinskog građanskog suda u Zagrebu, utvrdio sam kako je Stečajni dužnik </w:t>
      </w:r>
      <w:r w:rsidR="00740D03">
        <w:rPr>
          <w:rFonts w:eastAsia="Times New Roman" w:hAnsi="Times New Roman" w:ascii="Times New Roman"/>
        </w:rPr>
        <w:t xml:space="preserve">upisan kao vlasnik nekretnine označene kao zk.čbr. 6823/12, k.o. Grad Zagreb, </w:t>
      </w:r>
      <w:r w:rsidR="00740D03" w:rsidRPr="00740D03">
        <w:rPr>
          <w:rFonts w:hAnsi="Times New Roman" w:ascii="Times New Roman"/>
          <w:bCs/>
          <w:color w:val="000000"/>
        </w:rPr>
        <w:t>SEDAMNAEST ZGRADA, ČETIRI BAZENA I TVORNIČKO DVORIŠTE</w:t>
      </w:r>
      <w:r w:rsidR="00740D03">
        <w:rPr>
          <w:rFonts w:eastAsia="Times New Roman" w:hAnsi="Times New Roman" w:ascii="Times New Roman"/>
        </w:rPr>
        <w:t xml:space="preserve">, površine 12831 m2, upisane </w:t>
      </w:r>
      <w:r w:rsidR="007C0116" w:rsidRPr="00A2355A">
        <w:rPr>
          <w:rFonts w:eastAsia="Times New Roman" w:hAnsi="Times New Roman" w:ascii="Times New Roman"/>
        </w:rPr>
        <w:t xml:space="preserve">u zk.ul. </w:t>
      </w:r>
      <w:r w:rsidR="00740D03">
        <w:rPr>
          <w:rFonts w:eastAsia="Times New Roman" w:hAnsi="Times New Roman" w:ascii="Times New Roman"/>
        </w:rPr>
        <w:t>11007</w:t>
      </w:r>
      <w:r w:rsidR="007C0116" w:rsidRPr="00A2355A">
        <w:rPr>
          <w:rFonts w:eastAsia="Times New Roman" w:hAnsi="Times New Roman" w:ascii="Times New Roman"/>
        </w:rPr>
        <w:t xml:space="preserve">, k.o. </w:t>
      </w:r>
      <w:r w:rsidR="00740D03">
        <w:rPr>
          <w:rFonts w:eastAsia="Times New Roman" w:hAnsi="Times New Roman" w:ascii="Times New Roman"/>
        </w:rPr>
        <w:t>Grad Zagreb.</w:t>
      </w:r>
      <w:r w:rsidR="007C0116" w:rsidRPr="00A2355A">
        <w:rPr>
          <w:rFonts w:eastAsia="Times New Roman" w:hAnsi="Times New Roman" w:ascii="Times New Roman"/>
        </w:rPr>
        <w:t xml:space="preserve"> </w:t>
      </w:r>
    </w:p>
    <w:p w14:textId="7A8BC1A0" w14:paraId="43E540B7" w:rsidRDefault="00B12104" w:rsidP="00740D03" w:rsidR="00740D03">
      <w:pPr>
        <w:spacing w:lineRule="auto" w:line="240"/>
        <w:jc w:val="both"/>
        <w:rPr>
          <w:rFonts w:eastAsia="Times New Roman" w:hAnsi="Times New Roman" w:ascii="Times New Roman"/>
        </w:rPr>
      </w:pPr>
      <w:r w:rsidRPr="00A2355A">
        <w:rPr>
          <w:rFonts w:eastAsia="Times New Roman" w:hAnsi="Times New Roman" w:ascii="Times New Roman"/>
        </w:rPr>
        <w:t>Prethodno naveden</w:t>
      </w:r>
      <w:r w:rsidR="00740D03">
        <w:rPr>
          <w:rFonts w:eastAsia="Times New Roman" w:hAnsi="Times New Roman" w:ascii="Times New Roman"/>
        </w:rPr>
        <w:t>a</w:t>
      </w:r>
      <w:r w:rsidRPr="00A2355A">
        <w:rPr>
          <w:rFonts w:eastAsia="Times New Roman" w:hAnsi="Times New Roman" w:ascii="Times New Roman"/>
        </w:rPr>
        <w:t xml:space="preserve"> </w:t>
      </w:r>
      <w:r w:rsidR="00740D03">
        <w:rPr>
          <w:rFonts w:eastAsia="Times New Roman" w:hAnsi="Times New Roman" w:ascii="Times New Roman"/>
        </w:rPr>
        <w:t>nekretnina opterećena je razlučnim pravom:</w:t>
      </w:r>
    </w:p>
    <w:p w14:textId="048D77D5" w14:paraId="19EF34CA" w:rsidRDefault="00740D03" w:rsidP="00740D03" w:rsidR="00740D03" w:rsidRPr="00740D03">
      <w:pPr>
        <w:spacing w:lineRule="auto" w:line="240"/>
        <w:jc w:val="both"/>
        <w:rPr>
          <w:rFonts w:eastAsia="Times New Roman" w:hAnsi="Times New Roman" w:ascii="Times New Roman"/>
        </w:rPr>
      </w:pPr>
      <w:r w:rsidRPr="00740D03">
        <w:rPr>
          <w:rFonts w:hAnsi="Times New Roman" w:ascii="Times New Roman"/>
          <w:color w:val="000000"/>
        </w:rPr>
        <w:t xml:space="preserve">UKNJIŽBA, ZALOŽNO PRAVO, SPORAZUM O OSIGURANJU NOVČANE TRAŽBINE 15.11.2018, ODLUKA O DAVANJU SUGLASNOSTI NA SKLAPANJE SPORAZUMA O OSIGURANU NOVČANE TRAŽBINE  15.11.2018, radi osiguranja iznosa od 3.015.025,12 KN-a uvećano za kamate i eventualne troškove te radi osiguranja buduće tražbine do maksimalnog iznosa od 500.000,00 EUR-a, za korist: </w:t>
      </w:r>
      <w:r w:rsidRPr="00740D03">
        <w:rPr>
          <w:rFonts w:hAnsi="Times New Roman" w:ascii="Times New Roman"/>
          <w:bCs/>
          <w:color w:val="000000"/>
        </w:rPr>
        <w:t>MULYAK VLADIMIR, OIB: 23629209400, ČRET 30, 10000 ZAGREB</w:t>
      </w:r>
      <w:r w:rsidR="0038534A">
        <w:rPr>
          <w:rFonts w:hAnsi="Times New Roman" w:ascii="Times New Roman"/>
          <w:bCs/>
          <w:color w:val="000000"/>
        </w:rPr>
        <w:t>.</w:t>
      </w:r>
    </w:p>
    <w:p w14:textId="6CB03704" w14:paraId="210684F9" w:rsidRDefault="005C4398" w:rsidP="00937E6A" w:rsidR="005C4398" w:rsidRPr="005C4398">
      <w:pPr>
        <w:spacing w:lineRule="auto" w:line="240" w:after="0"/>
        <w:jc w:val="both"/>
        <w:rPr>
          <w:rFonts w:hAnsi="Times New Roman" w:ascii="Times New Roman"/>
        </w:rPr>
      </w:pPr>
      <w:r w:rsidRPr="005C4398">
        <w:rPr>
          <w:rFonts w:hAnsi="Times New Roman" w:ascii="Times New Roman"/>
        </w:rPr>
        <w:t>Stečajni dužnik je u travnju 2014. godine</w:t>
      </w:r>
      <w:r>
        <w:rPr>
          <w:rFonts w:hAnsi="Times New Roman" w:ascii="Times New Roman"/>
        </w:rPr>
        <w:t>,</w:t>
      </w:r>
      <w:r w:rsidRPr="005C4398">
        <w:rPr>
          <w:rFonts w:hAnsi="Times New Roman" w:ascii="Times New Roman"/>
        </w:rPr>
        <w:t xml:space="preserve"> dao izraditi procjenu tržišne vrijednosti tvorničkog kompleksa</w:t>
      </w:r>
      <w:r>
        <w:rPr>
          <w:rFonts w:hAnsi="Times New Roman" w:ascii="Times New Roman"/>
        </w:rPr>
        <w:t xml:space="preserve"> koji se nalazi na prethodno opisanoj nekretnini, te je sudski vještak</w:t>
      </w:r>
      <w:r w:rsidRPr="005C4398">
        <w:rPr>
          <w:rFonts w:hAnsi="Times New Roman" w:ascii="Times New Roman"/>
        </w:rPr>
        <w:t xml:space="preserve"> za graditeljstvo Željk</w:t>
      </w:r>
      <w:r>
        <w:rPr>
          <w:rFonts w:hAnsi="Times New Roman" w:ascii="Times New Roman"/>
        </w:rPr>
        <w:t>o</w:t>
      </w:r>
      <w:r w:rsidRPr="005C4398">
        <w:rPr>
          <w:rFonts w:hAnsi="Times New Roman" w:ascii="Times New Roman"/>
        </w:rPr>
        <w:t xml:space="preserve"> Šimanović, d.i.g.</w:t>
      </w:r>
      <w:r>
        <w:rPr>
          <w:rFonts w:hAnsi="Times New Roman" w:ascii="Times New Roman"/>
        </w:rPr>
        <w:t>,</w:t>
      </w:r>
      <w:r w:rsidRPr="005C43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Pr="005C4398">
        <w:rPr>
          <w:rFonts w:hAnsi="Times New Roman" w:ascii="Times New Roman"/>
        </w:rPr>
        <w:t>tvornički kompleks procijenio na iznos od 17.948.424,10 kn odnosno 2.355.736,73 €.</w:t>
      </w:r>
    </w:p>
    <w:p w14:textId="77777777" w14:paraId="7060CE07" w:rsidRDefault="005C4398" w:rsidP="00740D03" w:rsidR="005C4398">
      <w:pPr>
        <w:spacing w:lineRule="auto" w:line="240" w:after="0"/>
        <w:jc w:val="both"/>
        <w:rPr>
          <w:rFonts w:hAnsi="Times New Roman" w:ascii="Times New Roman"/>
        </w:rPr>
      </w:pPr>
    </w:p>
    <w:p w14:textId="14969863" w14:paraId="14DA1B8F" w:rsidRDefault="00740D03" w:rsidP="00740D03" w:rsidR="00740D03">
      <w:pPr>
        <w:spacing w:lineRule="auto" w:line="240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B/</w:t>
      </w:r>
    </w:p>
    <w:p w14:textId="77777777" w14:paraId="74790B36" w:rsidRDefault="00970169" w:rsidP="00740D03" w:rsidR="00970169">
      <w:pPr>
        <w:spacing w:lineRule="auto" w:line="240" w:after="0"/>
        <w:jc w:val="both"/>
        <w:rPr>
          <w:rFonts w:hAnsi="Times New Roman" w:ascii="Times New Roman"/>
        </w:rPr>
      </w:pPr>
    </w:p>
    <w:p w14:textId="7A5848AF" w14:paraId="0F79B905" w:rsidRDefault="00740D03" w:rsidP="00740D03" w:rsidR="00740D03" w:rsidRPr="00A2355A">
      <w:pPr>
        <w:spacing w:lineRule="auto" w:line="240" w:after="0"/>
        <w:jc w:val="both"/>
        <w:rPr>
          <w:rFonts w:hAnsi="Times New Roman" w:ascii="Times New Roman"/>
        </w:rPr>
      </w:pPr>
      <w:r w:rsidRPr="00A2355A">
        <w:rPr>
          <w:rFonts w:hAnsi="Times New Roman" w:ascii="Times New Roman"/>
        </w:rPr>
        <w:t xml:space="preserve">Uvidom u službenu evidenciju Ministarstva unutarnjih poslova, Policijske uprave Zagrebačke, </w:t>
      </w:r>
      <w:r>
        <w:rPr>
          <w:rFonts w:hAnsi="Times New Roman" w:ascii="Times New Roman"/>
        </w:rPr>
        <w:t>utvrdio sam kako</w:t>
      </w:r>
      <w:r w:rsidR="00970169">
        <w:rPr>
          <w:rFonts w:hAnsi="Times New Roman" w:ascii="Times New Roman"/>
        </w:rPr>
        <w:t xml:space="preserve"> je</w:t>
      </w:r>
      <w:r w:rsidRPr="00A2355A">
        <w:rPr>
          <w:rFonts w:hAnsi="Times New Roman" w:ascii="Times New Roman"/>
        </w:rPr>
        <w:t xml:space="preserve"> Stečajni dužnik evidentiran kao vlasnik motornih vozila</w:t>
      </w:r>
      <w:r w:rsidR="00970169">
        <w:rPr>
          <w:rFonts w:hAnsi="Times New Roman" w:ascii="Times New Roman"/>
        </w:rPr>
        <w:t>:</w:t>
      </w:r>
    </w:p>
    <w:p w14:textId="77777777" w14:paraId="07FF5F08" w:rsidRDefault="00970169" w:rsidP="00970169" w:rsidR="00970169" w:rsidRPr="00937E6A">
      <w:pPr>
        <w:pStyle w:val="Odlomakpopisa"/>
        <w:ind w:firstLine="360" w:left="0"/>
        <w:jc w:val="both"/>
        <w:rPr>
          <w:sz w:val="22"/>
          <w:szCs w:val="22"/>
          <w:lang w:eastAsia="hr-HR"/>
        </w:rPr>
      </w:pPr>
    </w:p>
    <w:tbl>
      <w:tblPr>
        <w:tblW w:type="dxa" w:w="9315"/>
        <w:tblLayout w:type="fixed"/>
        <w:tblLook w:val="04A0" w:noVBand="1" w:noHBand="0" w:lastColumn="0" w:firstColumn="1" w:lastRow="0" w:firstRow="1"/>
      </w:tblPr>
      <w:tblGrid>
        <w:gridCol w:w="533"/>
        <w:gridCol w:w="4533"/>
        <w:gridCol w:w="4249"/>
      </w:tblGrid>
      <w:tr w14:textId="77777777" w14:paraId="23AAB762" w:rsidTr="00970169" w:rsidR="00970169" w:rsidRPr="00937E6A">
        <w:trPr>
          <w:trHeight w:val="227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AED5C7E" w:rsidRDefault="00970169" w:rsidR="00970169" w:rsidRPr="00937E6A">
            <w:pPr>
              <w:spacing w:after="0"/>
              <w:jc w:val="center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1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2F023C85" w:rsidRDefault="00970169" w:rsidR="00970169" w:rsidRPr="00937E6A">
            <w:pPr>
              <w:spacing w:after="0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OSOBNI AUTOMOBIL, marka PEUGEOT GRI, god. proiz. 1992, broj šasije: VF315BBD270575830, reg.oz.: ZG306II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3D87FC7" w:rsidRDefault="00970169" w:rsidR="00970169" w:rsidRPr="00937E6A">
            <w:pPr>
              <w:spacing w:after="0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Odjavljen 29.05.2007.</w:t>
            </w:r>
          </w:p>
        </w:tc>
      </w:tr>
      <w:tr w14:textId="77777777" w14:paraId="6833677B" w:rsidTr="00970169" w:rsidR="00970169" w:rsidRPr="00937E6A">
        <w:trPr>
          <w:trHeight w:val="227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749E605" w:rsidRDefault="00970169" w:rsidR="00970169" w:rsidRPr="00937E6A">
            <w:pPr>
              <w:spacing w:after="0"/>
              <w:jc w:val="center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2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190A293B" w:rsidRDefault="00970169" w:rsidR="00970169" w:rsidRPr="00937E6A">
            <w:pPr>
              <w:spacing w:after="0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M1, marka OPEL 2.0, god. proiz. 1996, broj šasije: W0L000026T1155112, reg.oz.: ZG5859AB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35DC86FD" w:rsidRDefault="00970169" w:rsidR="00970169" w:rsidRPr="00937E6A">
            <w:pPr>
              <w:spacing w:after="0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Odjavljen 28.09.2011.</w:t>
            </w:r>
          </w:p>
        </w:tc>
      </w:tr>
      <w:tr w14:textId="77777777" w14:paraId="71052AE5" w:rsidTr="00970169" w:rsidR="00970169" w:rsidRPr="00937E6A">
        <w:trPr>
          <w:trHeight w:val="227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715D624" w:rsidRDefault="00970169" w:rsidR="00970169" w:rsidRPr="00937E6A">
            <w:pPr>
              <w:jc w:val="center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3</w:t>
            </w:r>
          </w:p>
        </w:tc>
        <w:tc>
          <w:tcPr>
            <w:tcW w:type="dxa" w:w="4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3BC4F19B" w:rsidRDefault="00970169" w:rsidR="00970169" w:rsidRPr="00937E6A">
            <w:pPr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M1, marka DACIA 1.6 MCV BLACK LINE, god. proiz. 2010, broj šasije: UU1KSD0F543029913, reg.oz.: ZG8506EE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0D758893" w:rsidRDefault="00970169" w:rsidR="00970169" w:rsidRPr="00937E6A">
            <w:pPr>
              <w:spacing w:after="0"/>
              <w:rPr>
                <w:rFonts w:hAnsi="Times New Roman" w:ascii="Times New Roman"/>
              </w:rPr>
            </w:pPr>
            <w:r w:rsidRPr="00937E6A">
              <w:rPr>
                <w:rFonts w:hAnsi="Times New Roman" w:ascii="Times New Roman"/>
              </w:rPr>
              <w:t>Evidentirana mjera ograničenog raspolaganja, rješenje Ovrha, aktivno od 17.01.2019. godine</w:t>
            </w:r>
          </w:p>
        </w:tc>
      </w:tr>
    </w:tbl>
    <w:p w14:textId="7910FC58" w14:paraId="1DF5C847" w:rsidRDefault="00740D03" w:rsidP="00740D03" w:rsidR="00740D03" w:rsidRPr="00740D03">
      <w:pPr>
        <w:spacing w:lineRule="auto" w:line="240"/>
        <w:jc w:val="both"/>
        <w:rPr>
          <w:rFonts w:eastAsia="Times New Roman" w:hAnsi="Times New Roman" w:ascii="Times New Roman"/>
        </w:rPr>
      </w:pPr>
    </w:p>
    <w:p w14:textId="77777777" w14:paraId="6EC3D87C" w:rsidRDefault="00970169" w:rsidP="00970169" w:rsidR="00970169" w:rsidRPr="00970169">
      <w:pPr>
        <w:pStyle w:val="Odlomakpopisa"/>
        <w:ind w:left="0"/>
        <w:jc w:val="both"/>
        <w:rPr>
          <w:sz w:val="22"/>
          <w:szCs w:val="22"/>
          <w:lang w:eastAsia="hr-HR" w:val="hr-HR"/>
        </w:rPr>
      </w:pPr>
      <w:r w:rsidRPr="00970169">
        <w:rPr>
          <w:sz w:val="22"/>
          <w:szCs w:val="22"/>
          <w:lang w:val="hr-HR"/>
        </w:rPr>
        <w:lastRenderedPageBreak/>
        <w:t>Vozilo pod rednim brojem 1, PEUGEOT GRI iz 1992. godine nije zatečeno u krugu tvornice, te operativni direktor Sergey Salo nema saznanja gdje se navedeno vozilo nalazi.</w:t>
      </w:r>
    </w:p>
    <w:p w14:textId="77777777" w14:paraId="6F0AE53F" w:rsidRDefault="00937E6A" w:rsidP="00970169" w:rsidR="00937E6A">
      <w:pPr>
        <w:spacing w:after="0"/>
        <w:jc w:val="both"/>
        <w:rPr>
          <w:rFonts w:hAnsi="Times New Roman" w:ascii="Times New Roman"/>
        </w:rPr>
      </w:pPr>
    </w:p>
    <w:p w14:textId="5D4B7623" w14:paraId="18E1029B" w:rsidRDefault="00970169" w:rsidP="006943CB" w:rsidR="00970169">
      <w:pPr>
        <w:spacing w:after="0"/>
        <w:jc w:val="both"/>
        <w:rPr>
          <w:rFonts w:hAnsi="Times New Roman" w:ascii="Times New Roman"/>
        </w:rPr>
      </w:pPr>
      <w:r w:rsidRPr="00970169">
        <w:rPr>
          <w:rFonts w:hAnsi="Times New Roman" w:ascii="Times New Roman"/>
        </w:rPr>
        <w:t>Mjera ograničenog raspolaganja na vozilu pod rednim brojem 3 upisana je temeljem rješenja o ovrsi Ministarstva financija, Porezna uprava klasa: UP/I-415-02/2018-001/11870, Ur.br. 513-007-01/2018-02 od 21.12.2018. godine.</w:t>
      </w:r>
      <w:r w:rsidR="00937E6A">
        <w:rPr>
          <w:rFonts w:hAnsi="Times New Roman" w:ascii="Times New Roman"/>
        </w:rPr>
        <w:t xml:space="preserve"> </w:t>
      </w:r>
      <w:r w:rsidRPr="00970169">
        <w:rPr>
          <w:rFonts w:hAnsi="Times New Roman" w:ascii="Times New Roman"/>
        </w:rPr>
        <w:t xml:space="preserve">Stečajni upravitelj će obavijestiti nadležni sud </w:t>
      </w:r>
      <w:r>
        <w:rPr>
          <w:rFonts w:hAnsi="Times New Roman" w:ascii="Times New Roman"/>
        </w:rPr>
        <w:t>kako</w:t>
      </w:r>
      <w:r w:rsidRPr="00970169">
        <w:rPr>
          <w:rFonts w:hAnsi="Times New Roman" w:ascii="Times New Roman"/>
        </w:rPr>
        <w:t xml:space="preserve"> je upisana mjera ograničenog raspolaganja suprotna odredbama čl. 168. Stečajnog zakona</w:t>
      </w:r>
      <w:r>
        <w:rPr>
          <w:rFonts w:hAnsi="Times New Roman" w:ascii="Times New Roman"/>
        </w:rPr>
        <w:t>, te će predložiti njeno brisanje.</w:t>
      </w:r>
    </w:p>
    <w:p w14:textId="77777777" w14:paraId="69A64159" w:rsidRDefault="006943CB" w:rsidP="006943CB" w:rsidR="006943CB" w:rsidRPr="006943CB">
      <w:pPr>
        <w:spacing w:after="0"/>
        <w:jc w:val="both"/>
        <w:rPr>
          <w:rFonts w:hAnsi="Times New Roman" w:ascii="Times New Roman"/>
        </w:rPr>
      </w:pPr>
    </w:p>
    <w:p w14:textId="323F7C4A" w14:paraId="4F2FD067" w:rsidRDefault="00970169" w:rsidP="00740D03" w:rsidR="00970169">
      <w:pPr>
        <w:spacing w:lineRule="auto" w:line="24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C/</w:t>
      </w:r>
    </w:p>
    <w:p w14:textId="31119400" w14:paraId="688CB971" w:rsidRDefault="00970169" w:rsidP="00970169" w:rsidR="00970169" w:rsidRPr="00970169">
      <w:pPr>
        <w:jc w:val="both"/>
        <w:rPr>
          <w:rFonts w:cs="Arial" w:hAnsi="Cambria" w:ascii="Cambria"/>
          <w:b/>
          <w:lang w:eastAsia="hr-HR"/>
        </w:rPr>
      </w:pPr>
      <w:r w:rsidRPr="00970169">
        <w:rPr>
          <w:rFonts w:cs="Arial" w:hAnsi="Cambria" w:ascii="Cambria"/>
          <w:b/>
        </w:rPr>
        <w:t>Pokretnine u krugu tvornice – strojevi, zaliha materijala, uredska oprema ...</w:t>
      </w:r>
    </w:p>
    <w:p w14:textId="183513D9" w14:paraId="79B30A06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  <w:r w:rsidRPr="00970169">
        <w:rPr>
          <w:rFonts w:hAnsi="Times New Roman" w:ascii="Times New Roman"/>
        </w:rPr>
        <w:t>Vezano uz pokretnine u vlasništvu stečajnog dužnika stečajni upravitelj je pristupio popisu imovine kako bi se ista u daljnjem tijeku postupka mogla procijeniti.</w:t>
      </w:r>
    </w:p>
    <w:p w14:textId="77777777" w14:paraId="6494908C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</w:p>
    <w:p w14:textId="3F023084" w14:paraId="327A3B2E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  <w:r w:rsidRPr="00970169">
        <w:rPr>
          <w:rFonts w:hAnsi="Times New Roman" w:ascii="Times New Roman"/>
        </w:rPr>
        <w:t>Na pokretninama</w:t>
      </w:r>
      <w:r w:rsidR="00937E6A">
        <w:rPr>
          <w:rFonts w:hAnsi="Times New Roman" w:ascii="Times New Roman"/>
        </w:rPr>
        <w:t>,</w:t>
      </w:r>
      <w:r w:rsidRPr="00970169">
        <w:rPr>
          <w:rFonts w:hAnsi="Times New Roman" w:ascii="Times New Roman"/>
        </w:rPr>
        <w:t xml:space="preserve"> strojevima potrebnim za rad tvornice, uredskoj opremi i materijalu, zalihi materijala, te ostalim pokretninama koje se nalaze na nekretnini, a u vlasništvu su KOMICRO d.o.o.</w:t>
      </w:r>
      <w:r w:rsidR="00937E6A">
        <w:rPr>
          <w:rFonts w:hAnsi="Times New Roman" w:ascii="Times New Roman"/>
        </w:rPr>
        <w:t>,</w:t>
      </w:r>
      <w:r w:rsidRPr="00970169">
        <w:rPr>
          <w:rFonts w:hAnsi="Times New Roman" w:ascii="Times New Roman"/>
        </w:rPr>
        <w:t xml:space="preserve"> </w:t>
      </w:r>
      <w:r w:rsidR="00937E6A" w:rsidRPr="00970169">
        <w:rPr>
          <w:rFonts w:hAnsi="Times New Roman" w:ascii="Times New Roman"/>
        </w:rPr>
        <w:t>Vladimir Mulyak</w:t>
      </w:r>
      <w:r w:rsidR="00937E6A" w:rsidRPr="00937E6A">
        <w:rPr>
          <w:rFonts w:hAnsi="Times New Roman" w:ascii="Times New Roman"/>
        </w:rPr>
        <w:t xml:space="preserve"> </w:t>
      </w:r>
      <w:r w:rsidR="00937E6A">
        <w:rPr>
          <w:rFonts w:hAnsi="Times New Roman" w:ascii="Times New Roman"/>
        </w:rPr>
        <w:t xml:space="preserve">je prijavio </w:t>
      </w:r>
      <w:r w:rsidR="00937E6A" w:rsidRPr="00970169">
        <w:rPr>
          <w:rFonts w:hAnsi="Times New Roman" w:ascii="Times New Roman"/>
        </w:rPr>
        <w:t>razlučn</w:t>
      </w:r>
      <w:r w:rsidR="00937E6A">
        <w:rPr>
          <w:rFonts w:hAnsi="Times New Roman" w:ascii="Times New Roman"/>
        </w:rPr>
        <w:t>o pravo</w:t>
      </w:r>
      <w:r w:rsidR="00937E6A" w:rsidRPr="00970169">
        <w:rPr>
          <w:rFonts w:hAnsi="Times New Roman" w:ascii="Times New Roman"/>
        </w:rPr>
        <w:t xml:space="preserve"> </w:t>
      </w:r>
      <w:r w:rsidRPr="00970169">
        <w:rPr>
          <w:rFonts w:hAnsi="Times New Roman" w:ascii="Times New Roman"/>
        </w:rPr>
        <w:t>temeljem Sporazuma o osiguranju novčane tražbine od 15.11.2018. godine</w:t>
      </w:r>
      <w:r w:rsidR="00937E6A">
        <w:rPr>
          <w:rFonts w:hAnsi="Times New Roman" w:ascii="Times New Roman"/>
        </w:rPr>
        <w:t>. P</w:t>
      </w:r>
      <w:r w:rsidRPr="00970169">
        <w:rPr>
          <w:rFonts w:hAnsi="Times New Roman" w:ascii="Times New Roman"/>
        </w:rPr>
        <w:t>opis pokretnina na kojim</w:t>
      </w:r>
      <w:r w:rsidR="00937E6A">
        <w:rPr>
          <w:rFonts w:hAnsi="Times New Roman" w:ascii="Times New Roman"/>
        </w:rPr>
        <w:t>a</w:t>
      </w:r>
      <w:r w:rsidRPr="00970169">
        <w:rPr>
          <w:rFonts w:hAnsi="Times New Roman" w:ascii="Times New Roman"/>
        </w:rPr>
        <w:t xml:space="preserve"> je zasnovano razlučno pravo </w:t>
      </w:r>
      <w:r w:rsidR="00937E6A">
        <w:rPr>
          <w:rFonts w:hAnsi="Times New Roman" w:ascii="Times New Roman"/>
        </w:rPr>
        <w:t>sadržan je u</w:t>
      </w:r>
      <w:r w:rsidRPr="00970169">
        <w:rPr>
          <w:rFonts w:hAnsi="Times New Roman" w:ascii="Times New Roman"/>
        </w:rPr>
        <w:t xml:space="preserve"> Prilog</w:t>
      </w:r>
      <w:r w:rsidR="00937E6A">
        <w:rPr>
          <w:rFonts w:hAnsi="Times New Roman" w:ascii="Times New Roman"/>
        </w:rPr>
        <w:t>u</w:t>
      </w:r>
      <w:r w:rsidRPr="00970169">
        <w:rPr>
          <w:rFonts w:hAnsi="Times New Roman" w:ascii="Times New Roman"/>
        </w:rPr>
        <w:t xml:space="preserve"> 1. navedeno</w:t>
      </w:r>
      <w:r w:rsidR="00937E6A">
        <w:rPr>
          <w:rFonts w:hAnsi="Times New Roman" w:ascii="Times New Roman"/>
        </w:rPr>
        <w:t>g</w:t>
      </w:r>
      <w:r w:rsidRPr="00970169">
        <w:rPr>
          <w:rFonts w:hAnsi="Times New Roman" w:ascii="Times New Roman"/>
        </w:rPr>
        <w:t xml:space="preserve"> Sporazum</w:t>
      </w:r>
      <w:r w:rsidR="00937E6A">
        <w:rPr>
          <w:rFonts w:hAnsi="Times New Roman" w:ascii="Times New Roman"/>
        </w:rPr>
        <w:t>a</w:t>
      </w:r>
      <w:r w:rsidRPr="00970169">
        <w:rPr>
          <w:rFonts w:hAnsi="Times New Roman" w:ascii="Times New Roman"/>
        </w:rPr>
        <w:t>.</w:t>
      </w:r>
    </w:p>
    <w:p w14:textId="77777777" w14:paraId="163D11E8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</w:p>
    <w:p w14:textId="467CFEAF" w14:paraId="3FE49B9E" w:rsidRDefault="008F38BC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  <w:r w:rsidRPr="008F38BC">
        <w:rPr>
          <w:rFonts w:hAnsi="Times New Roman" w:ascii="Times New Roman"/>
        </w:rPr>
        <w:t>Prema popisu</w:t>
      </w:r>
      <w:r w:rsidR="00970169" w:rsidRPr="008F38BC">
        <w:rPr>
          <w:rFonts w:hAnsi="Times New Roman" w:ascii="Times New Roman"/>
        </w:rPr>
        <w:t xml:space="preserve"> imovine naknadno će se utvrditi koja je točno imovina</w:t>
      </w:r>
      <w:r w:rsidRPr="008F38BC">
        <w:rPr>
          <w:rFonts w:hAnsi="Times New Roman" w:ascii="Times New Roman"/>
        </w:rPr>
        <w:t>, odnosno, koje su pokret</w:t>
      </w:r>
      <w:r w:rsidR="00EA20F3">
        <w:rPr>
          <w:rFonts w:hAnsi="Times New Roman" w:ascii="Times New Roman"/>
        </w:rPr>
        <w:t>n</w:t>
      </w:r>
      <w:r w:rsidRPr="008F38BC">
        <w:rPr>
          <w:rFonts w:hAnsi="Times New Roman" w:ascii="Times New Roman"/>
        </w:rPr>
        <w:t>ine</w:t>
      </w:r>
      <w:r w:rsidR="00970169" w:rsidRPr="008F38BC">
        <w:rPr>
          <w:rFonts w:hAnsi="Times New Roman" w:ascii="Times New Roman"/>
        </w:rPr>
        <w:t xml:space="preserve"> pod razlučnim pravom navedenog vjerovnika i da li je ta imovina još uvijek u tvorničkom krugu</w:t>
      </w:r>
      <w:r w:rsidRPr="008F38BC">
        <w:rPr>
          <w:rFonts w:hAnsi="Times New Roman" w:ascii="Times New Roman"/>
        </w:rPr>
        <w:t>.</w:t>
      </w:r>
    </w:p>
    <w:p w14:textId="77777777" w14:paraId="4032C7ED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</w:p>
    <w:p w14:textId="77777777" w14:paraId="772CAC88" w:rsidRDefault="00970169" w:rsidP="00970169" w:rsidR="00970169" w:rsidRPr="00970169">
      <w:pPr>
        <w:spacing w:lineRule="auto" w:line="240" w:after="0"/>
        <w:jc w:val="both"/>
        <w:rPr>
          <w:rFonts w:hAnsi="Times New Roman" w:ascii="Times New Roman"/>
        </w:rPr>
      </w:pPr>
      <w:r w:rsidRPr="00970169">
        <w:rPr>
          <w:rFonts w:hAnsi="Times New Roman" w:ascii="Times New Roman"/>
        </w:rPr>
        <w:t>Prema bilanci na dan otvaranja stečajnog postupka vrijednost zaliha gotovih proizvoda na skladištu iznosi: 861.662,51 kn, a vrijednost zaliha materijala, sirovina i ambalaže iznosi: 1.964.534,53 kn.</w:t>
      </w:r>
    </w:p>
    <w:p w14:textId="0A678A96" w14:paraId="1C31C7EA" w:rsidRDefault="00740D03" w:rsidP="00740D03" w:rsidR="00740D03">
      <w:pPr>
        <w:spacing w:lineRule="auto" w:line="240"/>
        <w:jc w:val="both"/>
        <w:rPr>
          <w:rFonts w:eastAsia="Times New Roman" w:hAnsi="Times New Roman" w:ascii="Times New Roman"/>
        </w:rPr>
      </w:pPr>
    </w:p>
    <w:p w14:textId="76557664" w14:paraId="413C5404" w:rsidRDefault="00970169" w:rsidP="00740D03" w:rsidR="00970169">
      <w:pPr>
        <w:spacing w:lineRule="auto" w:line="24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D/</w:t>
      </w:r>
    </w:p>
    <w:p w14:textId="62272782" w14:paraId="207717F7" w:rsidRDefault="00970169" w:rsidP="00970169" w:rsidR="00970169" w:rsidRPr="005C4398">
      <w:pPr>
        <w:spacing w:after="0"/>
        <w:jc w:val="both"/>
        <w:rPr>
          <w:rFonts w:hAnsi="Times New Roman" w:ascii="Times New Roman"/>
          <w:b/>
        </w:rPr>
      </w:pPr>
      <w:r w:rsidRPr="005C4398">
        <w:rPr>
          <w:rFonts w:hAnsi="Times New Roman" w:ascii="Times New Roman"/>
          <w:b/>
        </w:rPr>
        <w:t>POSLOVNI UDJEL U DRUŠTVU OKSAYD d.o.o.</w:t>
      </w:r>
    </w:p>
    <w:p w14:textId="77777777" w14:paraId="13239220" w:rsidRDefault="00970169" w:rsidP="00970169" w:rsidR="00970169" w:rsidRPr="00970169">
      <w:pPr>
        <w:spacing w:after="0"/>
        <w:jc w:val="both"/>
        <w:rPr>
          <w:rFonts w:hAnsi="Times New Roman" w:ascii="Times New Roman"/>
          <w:lang w:eastAsia="hr-HR"/>
        </w:rPr>
      </w:pPr>
    </w:p>
    <w:p w14:textId="70FAFF37" w14:paraId="13DF1A27" w:rsidRDefault="00970169" w:rsidP="00970169" w:rsidR="00970169" w:rsidRPr="00970169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970169">
        <w:rPr>
          <w:sz w:val="22"/>
          <w:szCs w:val="22"/>
          <w:lang w:val="hr-HR"/>
        </w:rPr>
        <w:t xml:space="preserve">Stečajni dužnik je jedan od osnivača društva </w:t>
      </w:r>
      <w:bookmarkStart w:name="_Hlk10464086" w:id="1"/>
      <w:r w:rsidRPr="00970169">
        <w:rPr>
          <w:sz w:val="22"/>
          <w:szCs w:val="22"/>
          <w:lang w:val="hr-HR"/>
        </w:rPr>
        <w:t>OKSAYD d.o.o., Zagreb, Radnička cesta 173/L, OIB: 83901056312, MBS: 081187497</w:t>
      </w:r>
      <w:bookmarkEnd w:id="1"/>
      <w:r w:rsidRPr="00970169">
        <w:rPr>
          <w:sz w:val="22"/>
          <w:szCs w:val="22"/>
          <w:lang w:val="hr-HR"/>
        </w:rPr>
        <w:t>, upisani temeljni kapital: 20.000,00 kn, te posjeduje 1 poslovni udjel u nominalnom iznosu od 10.000,00 kn.</w:t>
      </w:r>
    </w:p>
    <w:p w14:textId="77777777" w14:paraId="47ABCE18" w:rsidRDefault="00970169" w:rsidP="00970169" w:rsidR="00970169" w:rsidRPr="00970169">
      <w:pPr>
        <w:spacing w:lineRule="auto" w:line="240" w:after="0"/>
        <w:jc w:val="both"/>
        <w:rPr>
          <w:rFonts w:eastAsia="Times New Roman" w:hAnsi="Times New Roman" w:ascii="Times New Roman"/>
        </w:rPr>
      </w:pPr>
    </w:p>
    <w:p w14:textId="66C684CC" w14:paraId="6F32D279" w:rsidRDefault="00970169" w:rsidP="00740D03" w:rsidR="00740D03">
      <w:pPr>
        <w:spacing w:lineRule="auto" w:line="24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E/</w:t>
      </w:r>
    </w:p>
    <w:p w14:textId="1A010E72" w14:paraId="4ECCA7FA" w:rsidRDefault="00970169" w:rsidP="00970169" w:rsidR="00970169" w:rsidRPr="005C4398">
      <w:pPr>
        <w:spacing w:after="0"/>
        <w:jc w:val="both"/>
        <w:rPr>
          <w:rFonts w:hAnsi="Times New Roman" w:ascii="Times New Roman"/>
          <w:b/>
        </w:rPr>
      </w:pPr>
      <w:r w:rsidRPr="005C4398">
        <w:rPr>
          <w:rFonts w:hAnsi="Times New Roman" w:ascii="Times New Roman"/>
          <w:b/>
        </w:rPr>
        <w:t>POTRAŽIVANJA OD DUŽNIKOVIH DUŽNIKA</w:t>
      </w:r>
    </w:p>
    <w:p w14:textId="77777777" w14:paraId="3593EE7A" w:rsidRDefault="00970169" w:rsidP="00970169" w:rsidR="00970169" w:rsidRPr="00970169">
      <w:pPr>
        <w:spacing w:after="0"/>
        <w:jc w:val="both"/>
        <w:rPr>
          <w:rFonts w:hAnsi="Times New Roman" w:ascii="Times New Roman"/>
          <w:lang w:eastAsia="hr-HR"/>
        </w:rPr>
      </w:pPr>
    </w:p>
    <w:p w14:textId="5B313ECE" w14:paraId="1C550388" w:rsidRDefault="00970169" w:rsidP="00970169" w:rsidR="00970169" w:rsidRPr="00970169">
      <w:pPr>
        <w:spacing w:after="0"/>
        <w:jc w:val="both"/>
        <w:rPr>
          <w:rFonts w:hAnsi="Times New Roman" w:ascii="Times New Roman"/>
          <w:color w:val="FF0000"/>
        </w:rPr>
      </w:pPr>
      <w:r w:rsidRPr="00970169">
        <w:rPr>
          <w:rFonts w:hAnsi="Times New Roman" w:ascii="Times New Roman"/>
        </w:rPr>
        <w:t xml:space="preserve">Prema bilanci na dan otvaranja stečajnog postupka potraživanja od kupaca u zemlji iznose: </w:t>
      </w:r>
      <w:bookmarkStart w:name="_Hlk10464140" w:id="2"/>
      <w:r w:rsidRPr="00970169">
        <w:rPr>
          <w:rFonts w:hAnsi="Times New Roman" w:ascii="Times New Roman"/>
        </w:rPr>
        <w:t>32.817,47 kn.</w:t>
      </w:r>
      <w:r>
        <w:rPr>
          <w:rFonts w:hAnsi="Times New Roman" w:ascii="Times New Roman"/>
        </w:rPr>
        <w:t xml:space="preserve"> </w:t>
      </w:r>
    </w:p>
    <w:bookmarkEnd w:id="2"/>
    <w:p w14:textId="335626FF" w14:paraId="13C396DE" w:rsidRDefault="00F645EF" w:rsidP="00A2355A" w:rsidR="00F645EF" w:rsidRPr="00A2355A">
      <w:pPr>
        <w:spacing w:lineRule="auto" w:line="240" w:after="0"/>
        <w:jc w:val="both"/>
        <w:rPr>
          <w:rFonts w:eastAsia="Times New Roman" w:hAnsi="Times New Roman" w:ascii="Times New Roman"/>
        </w:rPr>
      </w:pPr>
    </w:p>
    <w:p w14:textId="77777777" w14:paraId="36C99BE2" w:rsidRDefault="00DA5D19" w:rsidP="00DA5D19" w:rsidR="00DA5D19" w:rsidRPr="00DA5D19">
      <w:pPr>
        <w:pStyle w:val="Odlomakpopisa"/>
        <w:ind w:left="0"/>
        <w:jc w:val="both"/>
        <w:rPr>
          <w:b/>
          <w:sz w:val="22"/>
          <w:szCs w:val="22"/>
          <w:lang w:eastAsia="hr-HR" w:val="hr-HR"/>
        </w:rPr>
      </w:pPr>
      <w:r w:rsidRPr="00DA5D19">
        <w:rPr>
          <w:b/>
          <w:sz w:val="22"/>
          <w:szCs w:val="22"/>
          <w:lang w:val="hr-HR"/>
        </w:rPr>
        <w:t xml:space="preserve">Rekapitulacija stečajne mase:                        </w:t>
      </w:r>
    </w:p>
    <w:p w14:textId="77777777" w14:paraId="6F6E0C1C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</w:p>
    <w:p w14:textId="1978EC43" w14:paraId="6BD3744C" w:rsidRDefault="0038534A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V</w:t>
      </w:r>
      <w:r w:rsidR="00DA5D19" w:rsidRPr="00DA5D19">
        <w:rPr>
          <w:sz w:val="22"/>
          <w:szCs w:val="22"/>
          <w:lang w:val="hr-HR"/>
        </w:rPr>
        <w:t xml:space="preserve">rijednost </w:t>
      </w:r>
      <w:r>
        <w:rPr>
          <w:sz w:val="22"/>
          <w:szCs w:val="22"/>
          <w:lang w:val="hr-HR"/>
        </w:rPr>
        <w:t xml:space="preserve">dijela </w:t>
      </w:r>
      <w:r w:rsidR="00DA5D19" w:rsidRPr="00DA5D19">
        <w:rPr>
          <w:sz w:val="22"/>
          <w:szCs w:val="22"/>
          <w:lang w:val="hr-HR"/>
        </w:rPr>
        <w:t>imovine</w:t>
      </w:r>
      <w:r w:rsidR="009D7D8E">
        <w:rPr>
          <w:sz w:val="22"/>
          <w:szCs w:val="22"/>
          <w:lang w:val="hr-HR"/>
        </w:rPr>
        <w:t xml:space="preserve"> stečajnog dužnika</w:t>
      </w:r>
      <w:r w:rsidR="00DA5D19" w:rsidRPr="00DA5D19">
        <w:rPr>
          <w:sz w:val="22"/>
          <w:szCs w:val="22"/>
          <w:lang w:val="hr-HR"/>
        </w:rPr>
        <w:t>, prema podacima kojima trenutno raspolaže stečajni upravitelj</w:t>
      </w:r>
      <w:r w:rsidR="009D7D8E">
        <w:rPr>
          <w:sz w:val="22"/>
          <w:szCs w:val="22"/>
          <w:lang w:val="hr-HR"/>
        </w:rPr>
        <w:t>, odnosno, prema</w:t>
      </w:r>
      <w:r w:rsidR="00DA5D19" w:rsidRPr="00DA5D19">
        <w:rPr>
          <w:sz w:val="22"/>
          <w:szCs w:val="22"/>
          <w:lang w:val="hr-HR"/>
        </w:rPr>
        <w:t xml:space="preserve"> dokumentacij</w:t>
      </w:r>
      <w:r w:rsidR="009D7D8E">
        <w:rPr>
          <w:sz w:val="22"/>
          <w:szCs w:val="22"/>
          <w:lang w:val="hr-HR"/>
        </w:rPr>
        <w:t>i</w:t>
      </w:r>
      <w:r w:rsidR="00DA5D19" w:rsidRPr="00DA5D19">
        <w:rPr>
          <w:sz w:val="22"/>
          <w:szCs w:val="22"/>
          <w:lang w:val="hr-HR"/>
        </w:rPr>
        <w:t xml:space="preserve"> stečajnog dužnika</w:t>
      </w:r>
      <w:r w:rsidR="009D7D8E">
        <w:rPr>
          <w:sz w:val="22"/>
          <w:szCs w:val="22"/>
          <w:lang w:val="hr-HR"/>
        </w:rPr>
        <w:t>,</w:t>
      </w:r>
      <w:r w:rsidR="00DA5D19" w:rsidRPr="00DA5D19">
        <w:rPr>
          <w:sz w:val="22"/>
          <w:szCs w:val="22"/>
          <w:lang w:val="hr-HR"/>
        </w:rPr>
        <w:t xml:space="preserve"> iznosi:</w:t>
      </w:r>
    </w:p>
    <w:p w14:textId="77777777" w14:paraId="2A2177A1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DA5D19">
        <w:rPr>
          <w:sz w:val="22"/>
          <w:szCs w:val="22"/>
          <w:lang w:val="hr-HR"/>
        </w:rPr>
        <w:t xml:space="preserve"> </w:t>
      </w:r>
    </w:p>
    <w:p w14:textId="77777777" w14:paraId="60F7243E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DA5D19">
        <w:rPr>
          <w:sz w:val="22"/>
          <w:szCs w:val="22"/>
          <w:lang w:val="hr-HR"/>
        </w:rPr>
        <w:t>zaliha gotovih proizvoda</w:t>
      </w:r>
      <w:r w:rsidRPr="00DA5D19">
        <w:rPr>
          <w:sz w:val="22"/>
          <w:szCs w:val="22"/>
          <w:lang w:val="hr-HR"/>
        </w:rPr>
        <w:tab/>
        <w:t xml:space="preserve">                                        861.662,51 kn </w:t>
      </w:r>
    </w:p>
    <w:p w14:textId="67427ED4" w14:paraId="043646AE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DA5D19">
        <w:rPr>
          <w:sz w:val="22"/>
          <w:szCs w:val="22"/>
          <w:lang w:val="hr-HR"/>
        </w:rPr>
        <w:t>zaliha sirovine, materijala i ambalaže</w:t>
      </w:r>
      <w:r w:rsidRPr="00DA5D19">
        <w:rPr>
          <w:sz w:val="22"/>
          <w:szCs w:val="22"/>
          <w:lang w:val="hr-HR"/>
        </w:rPr>
        <w:tab/>
        <w:t xml:space="preserve">                      </w:t>
      </w:r>
      <w:r>
        <w:rPr>
          <w:sz w:val="22"/>
          <w:szCs w:val="22"/>
          <w:lang w:val="hr-HR"/>
        </w:rPr>
        <w:t xml:space="preserve">  </w:t>
      </w:r>
      <w:r w:rsidRPr="00DA5D19">
        <w:rPr>
          <w:sz w:val="22"/>
          <w:szCs w:val="22"/>
          <w:lang w:val="hr-HR"/>
        </w:rPr>
        <w:t xml:space="preserve">1.964.534,53 kn </w:t>
      </w:r>
    </w:p>
    <w:p w14:textId="5E384207" w14:paraId="314220C2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DA5D19">
        <w:rPr>
          <w:sz w:val="22"/>
          <w:szCs w:val="22"/>
          <w:lang w:val="hr-HR"/>
        </w:rPr>
        <w:t>tvornički kompleks – procjena iz 2014.g.</w:t>
      </w:r>
      <w:r w:rsidRPr="00DA5D19">
        <w:rPr>
          <w:sz w:val="22"/>
          <w:szCs w:val="22"/>
          <w:lang w:val="hr-HR"/>
        </w:rPr>
        <w:tab/>
        <w:t xml:space="preserve">   </w:t>
      </w:r>
      <w:r>
        <w:rPr>
          <w:sz w:val="22"/>
          <w:szCs w:val="22"/>
          <w:lang w:val="hr-HR"/>
        </w:rPr>
        <w:t xml:space="preserve">     </w:t>
      </w:r>
      <w:r w:rsidRPr="00DA5D19">
        <w:rPr>
          <w:sz w:val="22"/>
          <w:szCs w:val="22"/>
          <w:lang w:val="hr-HR"/>
        </w:rPr>
        <w:t xml:space="preserve"> 17.948.424,10 kn</w:t>
      </w:r>
    </w:p>
    <w:p w14:textId="2E566717" w14:paraId="50EF7802" w:rsidRDefault="00DA5D19" w:rsidP="00DA5D19" w:rsidR="00DA5D19" w:rsidRPr="00DA5D19">
      <w:pPr>
        <w:pStyle w:val="Odlomakpopisa"/>
        <w:ind w:left="0"/>
        <w:jc w:val="both"/>
        <w:rPr>
          <w:sz w:val="22"/>
          <w:szCs w:val="22"/>
          <w:u w:val="single"/>
          <w:lang w:val="hr-HR"/>
        </w:rPr>
      </w:pPr>
      <w:r w:rsidRPr="00DA5D19">
        <w:rPr>
          <w:sz w:val="22"/>
          <w:szCs w:val="22"/>
          <w:u w:val="single"/>
          <w:lang w:val="hr-HR"/>
        </w:rPr>
        <w:t>potraživanja od kupaca u zemlji</w:t>
      </w:r>
      <w:r w:rsidRPr="00DA5D19">
        <w:rPr>
          <w:sz w:val="22"/>
          <w:szCs w:val="22"/>
          <w:u w:val="single"/>
          <w:lang w:val="hr-HR"/>
        </w:rPr>
        <w:tab/>
        <w:t xml:space="preserve">                           </w:t>
      </w:r>
      <w:r>
        <w:rPr>
          <w:sz w:val="22"/>
          <w:szCs w:val="22"/>
          <w:u w:val="single"/>
          <w:lang w:val="hr-HR"/>
        </w:rPr>
        <w:t xml:space="preserve">               </w:t>
      </w:r>
      <w:r w:rsidRPr="00DA5D19">
        <w:rPr>
          <w:sz w:val="22"/>
          <w:szCs w:val="22"/>
          <w:u w:val="single"/>
          <w:lang w:val="hr-HR"/>
        </w:rPr>
        <w:t xml:space="preserve">32.817,47 kn </w:t>
      </w:r>
    </w:p>
    <w:p w14:textId="5C61166B" w14:paraId="0DDBD426" w:rsidRDefault="00DA5D19" w:rsidP="00DA5D19" w:rsidR="00DA5D19" w:rsidRPr="00DA5D19">
      <w:pPr>
        <w:pStyle w:val="Odlomakpopisa"/>
        <w:ind w:left="0"/>
        <w:jc w:val="both"/>
        <w:rPr>
          <w:b/>
          <w:sz w:val="22"/>
          <w:szCs w:val="22"/>
          <w:lang w:val="hr-HR"/>
        </w:rPr>
      </w:pPr>
      <w:r w:rsidRPr="00DA5D19">
        <w:rPr>
          <w:b/>
          <w:sz w:val="22"/>
          <w:szCs w:val="22"/>
          <w:lang w:val="hr-HR"/>
        </w:rPr>
        <w:t xml:space="preserve">Sveukupno:                                                                </w:t>
      </w:r>
      <w:r>
        <w:rPr>
          <w:b/>
          <w:sz w:val="22"/>
          <w:szCs w:val="22"/>
          <w:lang w:val="hr-HR"/>
        </w:rPr>
        <w:t xml:space="preserve">  </w:t>
      </w:r>
      <w:r w:rsidRPr="00DA5D19">
        <w:rPr>
          <w:b/>
          <w:sz w:val="22"/>
          <w:szCs w:val="22"/>
          <w:lang w:val="hr-HR"/>
        </w:rPr>
        <w:t>20.807.438,61 kn</w:t>
      </w:r>
    </w:p>
    <w:p w14:textId="77777777" w14:paraId="3C95BFA4" w:rsidRDefault="00DA5D19" w:rsidP="00A2355A" w:rsidR="00DA5D19">
      <w:pPr>
        <w:spacing w:lineRule="auto" w:line="240"/>
        <w:rPr>
          <w:rFonts w:hAnsi="Times New Roman" w:ascii="Times New Roman"/>
        </w:rPr>
      </w:pPr>
    </w:p>
    <w:p w14:textId="3616327E" w14:paraId="56D43870" w:rsidRDefault="000418D6" w:rsidP="000418D6" w:rsidR="000418D6" w:rsidRPr="00A2355A">
      <w:pPr>
        <w:spacing w:lineRule="auto" w:line="240" w:after="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V/</w:t>
      </w:r>
      <w:r>
        <w:rPr>
          <w:rFonts w:hAnsi="Times New Roman" w:ascii="Times New Roman"/>
          <w:b/>
        </w:rPr>
        <w:tab/>
      </w:r>
      <w:r w:rsidRPr="00A2355A">
        <w:rPr>
          <w:rFonts w:hAnsi="Times New Roman" w:ascii="Times New Roman"/>
          <w:b/>
        </w:rPr>
        <w:t>Obveze stečajnog dužnika;</w:t>
      </w:r>
    </w:p>
    <w:p w14:textId="77777777" w14:paraId="2685F236" w:rsidRDefault="000418D6" w:rsidP="000418D6" w:rsidR="000418D6" w:rsidRPr="00A2355A">
      <w:pPr>
        <w:spacing w:lineRule="auto" w:line="240" w:after="0"/>
        <w:jc w:val="both"/>
        <w:rPr>
          <w:rFonts w:hAnsi="Times New Roman" w:ascii="Times New Roman"/>
          <w:b/>
        </w:rPr>
      </w:pPr>
    </w:p>
    <w:p w14:textId="6A25E75A" w14:paraId="7BA9CD11" w:rsidRDefault="000418D6" w:rsidP="000418D6" w:rsidR="000418D6">
      <w:pPr>
        <w:spacing w:lineRule="auto" w:line="240"/>
        <w:rPr>
          <w:rFonts w:hAnsi="Times New Roman" w:ascii="Times New Roman"/>
        </w:rPr>
      </w:pPr>
      <w:r w:rsidRPr="00A2355A">
        <w:rPr>
          <w:rFonts w:hAnsi="Times New Roman" w:ascii="Times New Roman"/>
        </w:rPr>
        <w:t>Obveze Stečajnog dužnika utvrdio sam temeljem prijavljenih tražbina vjerovnika Stečajnog dužnika, i to:</w:t>
      </w:r>
    </w:p>
    <w:p w14:textId="543CDFD0" w14:paraId="4B294EB9" w:rsidRDefault="00415ED7" w:rsidP="00415ED7" w:rsidR="00415ED7" w:rsidRPr="00415ED7">
      <w:pPr>
        <w:pStyle w:val="Odlomakpopisa"/>
        <w:numPr>
          <w:ilvl w:val="0"/>
          <w:numId w:val="8"/>
        </w:numPr>
        <w:rPr>
          <w:b/>
          <w:sz w:val="22"/>
          <w:szCs w:val="22"/>
          <w:lang w:val="hr-HR"/>
        </w:rPr>
      </w:pPr>
      <w:r w:rsidRPr="00415ED7">
        <w:rPr>
          <w:b/>
          <w:sz w:val="22"/>
          <w:szCs w:val="22"/>
          <w:lang w:val="hr-HR"/>
        </w:rPr>
        <w:t xml:space="preserve">Prijavljene tražbine prvog višeg isplatnog reda u bruto iznosu: </w:t>
      </w:r>
      <w:r w:rsidRPr="002E4F56">
        <w:rPr>
          <w:b/>
          <w:sz w:val="22"/>
          <w:szCs w:val="22"/>
          <w:u w:val="single"/>
          <w:lang w:val="hr-HR"/>
        </w:rPr>
        <w:t>2.153.505,91 kn</w:t>
      </w:r>
      <w:r w:rsidRPr="00415ED7">
        <w:rPr>
          <w:b/>
          <w:sz w:val="22"/>
          <w:szCs w:val="22"/>
          <w:lang w:val="hr-HR"/>
        </w:rPr>
        <w:t xml:space="preserve">; </w:t>
      </w:r>
    </w:p>
    <w:p w14:textId="15ED8D57" w14:paraId="3C2D0202" w:rsidRDefault="00415ED7" w:rsidP="000418D6" w:rsidR="000418D6" w:rsidRPr="00415ED7">
      <w:pPr>
        <w:pStyle w:val="Odlomakpopisa"/>
        <w:numPr>
          <w:ilvl w:val="0"/>
          <w:numId w:val="8"/>
        </w:numPr>
        <w:jc w:val="both"/>
        <w:rPr>
          <w:b/>
          <w:sz w:val="22"/>
          <w:szCs w:val="22"/>
          <w:lang w:val="hr-HR"/>
        </w:rPr>
      </w:pPr>
      <w:r w:rsidRPr="00415ED7">
        <w:rPr>
          <w:b/>
          <w:sz w:val="22"/>
          <w:szCs w:val="22"/>
          <w:lang w:val="hr-HR"/>
        </w:rPr>
        <w:t>Priznate t</w:t>
      </w:r>
      <w:r w:rsidR="000418D6" w:rsidRPr="00415ED7">
        <w:rPr>
          <w:b/>
          <w:sz w:val="22"/>
          <w:szCs w:val="22"/>
          <w:lang w:val="hr-HR"/>
        </w:rPr>
        <w:t>ražbine prvog višeg isplatnog reda</w:t>
      </w:r>
      <w:r w:rsidRPr="00415ED7">
        <w:rPr>
          <w:b/>
          <w:sz w:val="22"/>
          <w:szCs w:val="22"/>
          <w:lang w:val="hr-HR"/>
        </w:rPr>
        <w:t xml:space="preserve"> u bruto iznosu</w:t>
      </w:r>
      <w:r w:rsidR="000418D6" w:rsidRPr="00415ED7">
        <w:rPr>
          <w:b/>
          <w:sz w:val="22"/>
          <w:szCs w:val="22"/>
          <w:lang w:val="hr-HR"/>
        </w:rPr>
        <w:t>:</w:t>
      </w:r>
      <w:r w:rsidR="00AC44CB" w:rsidRPr="00415ED7">
        <w:rPr>
          <w:b/>
          <w:sz w:val="22"/>
          <w:szCs w:val="22"/>
          <w:lang w:val="hr-HR"/>
        </w:rPr>
        <w:t xml:space="preserve"> </w:t>
      </w:r>
      <w:r w:rsidR="00AC44CB" w:rsidRPr="002E4F56">
        <w:rPr>
          <w:b/>
          <w:sz w:val="22"/>
          <w:szCs w:val="22"/>
          <w:u w:val="single"/>
          <w:lang w:val="hr-HR"/>
        </w:rPr>
        <w:t xml:space="preserve">1.762.101,53 </w:t>
      </w:r>
      <w:r w:rsidR="000418D6" w:rsidRPr="002E4F56">
        <w:rPr>
          <w:b/>
          <w:sz w:val="22"/>
          <w:szCs w:val="22"/>
          <w:u w:val="single"/>
          <w:lang w:val="hr-HR"/>
        </w:rPr>
        <w:t>kn</w:t>
      </w:r>
      <w:r w:rsidR="000418D6" w:rsidRPr="00415ED7">
        <w:rPr>
          <w:b/>
          <w:sz w:val="22"/>
          <w:szCs w:val="22"/>
          <w:lang w:val="hr-HR"/>
        </w:rPr>
        <w:t>;</w:t>
      </w:r>
    </w:p>
    <w:p w14:textId="64777B9A" w14:paraId="55540DE8" w:rsidRDefault="00415ED7" w:rsidP="000418D6" w:rsidR="00415ED7" w:rsidRPr="00415ED7">
      <w:pPr>
        <w:pStyle w:val="Odlomakpopisa"/>
        <w:numPr>
          <w:ilvl w:val="0"/>
          <w:numId w:val="8"/>
        </w:numPr>
        <w:jc w:val="both"/>
        <w:rPr>
          <w:b/>
          <w:sz w:val="22"/>
          <w:szCs w:val="22"/>
          <w:lang w:val="hr-HR"/>
        </w:rPr>
      </w:pPr>
      <w:r w:rsidRPr="00415ED7">
        <w:rPr>
          <w:b/>
          <w:sz w:val="22"/>
          <w:szCs w:val="22"/>
          <w:lang w:val="hr-HR"/>
        </w:rPr>
        <w:t xml:space="preserve">Prijavljene tražbine drugog višeg isplatnog reda: </w:t>
      </w:r>
      <w:r w:rsidRPr="002E4F56">
        <w:rPr>
          <w:b/>
          <w:bCs/>
          <w:sz w:val="22"/>
          <w:szCs w:val="22"/>
          <w:u w:val="single"/>
          <w:lang w:val="hr-HR"/>
        </w:rPr>
        <w:t>8.608.784,16 kn</w:t>
      </w:r>
      <w:r w:rsidRPr="00415ED7">
        <w:rPr>
          <w:b/>
          <w:bCs/>
          <w:sz w:val="22"/>
          <w:szCs w:val="22"/>
          <w:lang w:val="hr-HR"/>
        </w:rPr>
        <w:t>;</w:t>
      </w:r>
    </w:p>
    <w:p w14:textId="0127D277" w14:paraId="25B2D1E2" w:rsidRDefault="00415ED7" w:rsidP="000418D6" w:rsidR="000418D6" w:rsidRPr="00415ED7">
      <w:pPr>
        <w:pStyle w:val="Odlomakpopisa"/>
        <w:numPr>
          <w:ilvl w:val="0"/>
          <w:numId w:val="8"/>
        </w:numPr>
        <w:jc w:val="both"/>
        <w:rPr>
          <w:b/>
          <w:sz w:val="22"/>
          <w:szCs w:val="22"/>
          <w:lang w:val="hr-HR"/>
        </w:rPr>
      </w:pPr>
      <w:r w:rsidRPr="00415ED7">
        <w:rPr>
          <w:b/>
          <w:sz w:val="22"/>
          <w:szCs w:val="22"/>
          <w:lang w:val="hr-HR"/>
        </w:rPr>
        <w:t>Priznate t</w:t>
      </w:r>
      <w:r w:rsidR="000418D6" w:rsidRPr="00415ED7">
        <w:rPr>
          <w:b/>
          <w:sz w:val="22"/>
          <w:szCs w:val="22"/>
          <w:lang w:val="hr-HR"/>
        </w:rPr>
        <w:t xml:space="preserve">ražbine drugog višeg isplatnog reda: </w:t>
      </w:r>
      <w:r w:rsidR="00AC44CB" w:rsidRPr="002E4F56">
        <w:rPr>
          <w:b/>
          <w:sz w:val="22"/>
          <w:szCs w:val="22"/>
          <w:u w:val="single"/>
          <w:lang w:val="hr-HR"/>
        </w:rPr>
        <w:t xml:space="preserve">6.959.734,68 </w:t>
      </w:r>
      <w:r w:rsidR="000418D6" w:rsidRPr="002E4F56">
        <w:rPr>
          <w:b/>
          <w:sz w:val="22"/>
          <w:szCs w:val="22"/>
          <w:u w:val="single"/>
          <w:lang w:val="hr-HR"/>
        </w:rPr>
        <w:t>kn</w:t>
      </w:r>
      <w:r w:rsidR="000418D6" w:rsidRPr="00415ED7">
        <w:rPr>
          <w:b/>
          <w:sz w:val="22"/>
          <w:szCs w:val="22"/>
          <w:lang w:val="hr-HR"/>
        </w:rPr>
        <w:t>;</w:t>
      </w:r>
    </w:p>
    <w:p w14:textId="639F5D40" w14:paraId="5A423376" w:rsidRDefault="000418D6" w:rsidP="00A2355A" w:rsidR="000418D6" w:rsidRPr="00415ED7">
      <w:pPr>
        <w:spacing w:lineRule="auto" w:line="240"/>
        <w:rPr>
          <w:rFonts w:hAnsi="Times New Roman" w:ascii="Times New Roman"/>
        </w:rPr>
      </w:pPr>
    </w:p>
    <w:p w14:textId="1CB0F87E" w14:paraId="73C95642" w:rsidRDefault="000418D6" w:rsidP="00A2355A" w:rsidR="000418D6" w:rsidRPr="000418D6">
      <w:pPr>
        <w:spacing w:lineRule="auto" w:line="240"/>
        <w:rPr>
          <w:rFonts w:hAnsi="Times New Roman" w:ascii="Times New Roman"/>
          <w:b/>
        </w:rPr>
      </w:pPr>
      <w:r w:rsidRPr="000418D6">
        <w:rPr>
          <w:rFonts w:hAnsi="Times New Roman" w:ascii="Times New Roman"/>
          <w:b/>
        </w:rPr>
        <w:t>Razlučni vjerovnici:</w:t>
      </w:r>
    </w:p>
    <w:p w14:textId="25144290" w14:paraId="4C5B9D33" w:rsidRDefault="000418D6" w:rsidP="000418D6" w:rsidR="000418D6" w:rsidRPr="000418D6">
      <w:pPr>
        <w:spacing w:after="0"/>
        <w:jc w:val="both"/>
        <w:rPr>
          <w:rFonts w:eastAsia="Times New Roman" w:hAnsi="Times New Roman" w:ascii="Times New Roman"/>
        </w:rPr>
      </w:pPr>
      <w:r w:rsidRPr="000418D6">
        <w:rPr>
          <w:rFonts w:eastAsia="Times New Roman" w:hAnsi="Times New Roman" w:ascii="Times New Roman"/>
        </w:rPr>
        <w:t>- VLADIMIR MULYAK, OIB: 2362920940, Opatija, Maršala Tita 11</w:t>
      </w:r>
      <w:r>
        <w:rPr>
          <w:rFonts w:eastAsia="Times New Roman" w:hAnsi="Times New Roman" w:ascii="Times New Roman"/>
        </w:rPr>
        <w:t>,</w:t>
      </w:r>
      <w:r w:rsidRPr="000418D6">
        <w:rPr>
          <w:rFonts w:eastAsia="Times New Roman" w:hAnsi="Times New Roman" w:ascii="Times New Roman"/>
        </w:rPr>
        <w:t xml:space="preserve"> prijavio je razlučno pravo na nekretninama i pokretninama stečajnog dužnika na iznos osiguran razlučnim pravom 3.477.524,91 kn.</w:t>
      </w:r>
    </w:p>
    <w:p w14:textId="11326EBD" w14:paraId="4B9CBB8F" w:rsidRDefault="000418D6" w:rsidP="009D7D8E" w:rsidR="000418D6">
      <w:pPr>
        <w:spacing w:after="0"/>
        <w:jc w:val="both"/>
        <w:rPr>
          <w:rFonts w:eastAsia="Times New Roman" w:hAnsi="Times New Roman" w:ascii="Times New Roman"/>
        </w:rPr>
      </w:pPr>
      <w:r w:rsidRPr="000418D6">
        <w:rPr>
          <w:rFonts w:eastAsia="Times New Roman" w:hAnsi="Times New Roman" w:ascii="Times New Roman"/>
        </w:rPr>
        <w:t xml:space="preserve">- </w:t>
      </w:r>
      <w:r w:rsidRPr="000418D6">
        <w:rPr>
          <w:rFonts w:eastAsia="Times New Roman" w:hAnsi="Times New Roman" w:ascii="Times New Roman"/>
          <w:bCs/>
          <w:lang w:eastAsia="hr-HR"/>
        </w:rPr>
        <w:t xml:space="preserve">Republika Hrvatska Ministarstvo financija, Porezna uprava, Područni ured Zagreb, OIB: 18683136487, </w:t>
      </w:r>
      <w:r>
        <w:rPr>
          <w:rFonts w:eastAsia="Times New Roman" w:hAnsi="Times New Roman" w:ascii="Times New Roman"/>
          <w:bCs/>
          <w:lang w:eastAsia="hr-HR"/>
        </w:rPr>
        <w:t xml:space="preserve">prijavila je </w:t>
      </w:r>
      <w:r w:rsidRPr="000418D6">
        <w:rPr>
          <w:rFonts w:eastAsia="Times New Roman" w:hAnsi="Times New Roman" w:ascii="Times New Roman"/>
          <w:bCs/>
          <w:lang w:eastAsia="hr-HR"/>
        </w:rPr>
        <w:t xml:space="preserve">razlučno pravo na vozilu </w:t>
      </w:r>
      <w:r w:rsidRPr="000418D6">
        <w:rPr>
          <w:rFonts w:hAnsi="Times New Roman" w:ascii="Times New Roman"/>
        </w:rPr>
        <w:t>DACIA 1.6 MCV BLACK LINE, god. proiz. 2010, broj šasije: UU1KSD0F543029913, reg.oz.: ZG8506EE na iznos osiguran razlučnim pravom 243.042,58 kn</w:t>
      </w:r>
      <w:r>
        <w:rPr>
          <w:rFonts w:hAnsi="Times New Roman" w:ascii="Times New Roman"/>
        </w:rPr>
        <w:t>.</w:t>
      </w:r>
    </w:p>
    <w:p w14:textId="77777777" w14:paraId="56CEFFBB" w:rsidRDefault="009D7D8E" w:rsidP="009D7D8E" w:rsidR="009D7D8E" w:rsidRPr="009D7D8E">
      <w:pPr>
        <w:spacing w:after="0"/>
        <w:jc w:val="both"/>
        <w:rPr>
          <w:rFonts w:eastAsia="Times New Roman" w:hAnsi="Times New Roman" w:ascii="Times New Roman"/>
        </w:rPr>
      </w:pPr>
    </w:p>
    <w:p w14:textId="7BB71F85" w14:paraId="79223287" w:rsidRDefault="000418D6" w:rsidP="00A2355A" w:rsidR="000418D6" w:rsidRPr="000418D6">
      <w:pPr>
        <w:spacing w:lineRule="auto" w:line="240"/>
        <w:rPr>
          <w:rFonts w:hAnsi="Times New Roman" w:ascii="Times New Roman"/>
          <w:b/>
        </w:rPr>
      </w:pPr>
      <w:r w:rsidRPr="000418D6">
        <w:rPr>
          <w:rFonts w:hAnsi="Times New Roman" w:ascii="Times New Roman"/>
          <w:b/>
        </w:rPr>
        <w:t>Izlučni vjerovnici:</w:t>
      </w:r>
    </w:p>
    <w:p w14:textId="492D568E" w14:paraId="3B41350A" w:rsidRDefault="000418D6" w:rsidP="00A2355A" w:rsidR="000418D6" w:rsidRPr="000418D6">
      <w:pPr>
        <w:spacing w:lineRule="auto" w:line="240"/>
        <w:rPr>
          <w:rFonts w:hAnsi="Times New Roman" w:ascii="Times New Roman"/>
        </w:rPr>
      </w:pPr>
      <w:r w:rsidRPr="000418D6">
        <w:rPr>
          <w:rFonts w:hAnsi="Times New Roman" w:ascii="Times New Roman"/>
        </w:rPr>
        <w:t>Stečajni upravitelj nije zaprimio zahtjeve izlučnih vjerovnika.</w:t>
      </w:r>
    </w:p>
    <w:p w14:textId="65D94E3F" w14:paraId="6F53B03C" w:rsidRDefault="006D5F1F" w:rsidP="00A2355A" w:rsidR="006D5F1F" w:rsidRPr="000418D6">
      <w:pPr>
        <w:spacing w:lineRule="auto" w:line="240"/>
        <w:rPr>
          <w:rFonts w:hAnsi="Times New Roman" w:ascii="Times New Roman"/>
          <w:b/>
        </w:rPr>
      </w:pPr>
      <w:r w:rsidRPr="000418D6">
        <w:rPr>
          <w:rFonts w:hAnsi="Times New Roman" w:ascii="Times New Roman"/>
        </w:rPr>
        <w:t>V</w:t>
      </w:r>
      <w:r w:rsidR="004A317F">
        <w:rPr>
          <w:rFonts w:hAnsi="Times New Roman" w:ascii="Times New Roman"/>
        </w:rPr>
        <w:t>I</w:t>
      </w:r>
      <w:r w:rsidRPr="000418D6">
        <w:rPr>
          <w:rFonts w:hAnsi="Times New Roman" w:ascii="Times New Roman"/>
        </w:rPr>
        <w:t>/</w:t>
      </w:r>
      <w:r w:rsidRPr="000418D6">
        <w:rPr>
          <w:rFonts w:hAnsi="Times New Roman" w:ascii="Times New Roman"/>
          <w:b/>
        </w:rPr>
        <w:tab/>
        <w:t>Aktivni Sudski postupci</w:t>
      </w:r>
    </w:p>
    <w:p w14:textId="0E048453" w14:paraId="7259D676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 xml:space="preserve">Stečajni upravitelj je prilikom preuzimanja dokumentacije preuzeo i </w:t>
      </w:r>
      <w:r>
        <w:rPr>
          <w:rFonts w:hAnsi="Times New Roman" w:ascii="Times New Roman"/>
          <w:lang w:val="pl-PL"/>
        </w:rPr>
        <w:t>predmete aktivnih sudskih postupaka</w:t>
      </w:r>
      <w:r w:rsidR="009D7D8E">
        <w:rPr>
          <w:rFonts w:hAnsi="Times New Roman" w:ascii="Times New Roman"/>
          <w:lang w:val="pl-PL"/>
        </w:rPr>
        <w:t xml:space="preserve"> u kojima sudjeluje stečajni dužnik</w:t>
      </w:r>
      <w:r w:rsidRPr="000418D6">
        <w:rPr>
          <w:rFonts w:hAnsi="Times New Roman" w:ascii="Times New Roman"/>
          <w:lang w:val="pl-PL"/>
        </w:rPr>
        <w:t>. Stečajnog dužnika</w:t>
      </w:r>
      <w:r>
        <w:rPr>
          <w:rFonts w:hAnsi="Times New Roman" w:ascii="Times New Roman"/>
          <w:lang w:val="pl-PL"/>
        </w:rPr>
        <w:t xml:space="preserve"> je</w:t>
      </w:r>
      <w:r w:rsidRPr="000418D6">
        <w:rPr>
          <w:rFonts w:hAnsi="Times New Roman" w:ascii="Times New Roman"/>
          <w:lang w:val="pl-PL"/>
        </w:rPr>
        <w:t xml:space="preserve"> do dana 29.01.2019. godine zastupao odvjetnik Damir Pokupec iz Zagreba, koji je društvu KOMICRO d.o.o. navedenog dana otkazao punomoć za zastupanje.</w:t>
      </w:r>
    </w:p>
    <w:p w14:textId="77777777" w14:paraId="7B85528B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t>1. 9 Pr – 5295/18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Zvonko Grđan, tuženik: KOMICRO d.o.o., radi: isplate potraživanja iz radnog odnosa, 100.578,00 kn + zzk</w:t>
      </w:r>
    </w:p>
    <w:p w14:textId="77777777" w14:paraId="44BC8B11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Održano pripremno ročište dana 15.01.2019.g.</w:t>
      </w:r>
    </w:p>
    <w:p w14:textId="77777777" w14:paraId="102FECA9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t>2. 8 Pr -5296/2018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Božo Modrić, tuženik KOMICRO d.o.o., radi: isplate potraživanja iz radnog odnosa, 73.840,00 kn + zzk</w:t>
      </w:r>
    </w:p>
    <w:p w14:textId="77777777" w14:paraId="1996CEF0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Rješenjem od 15.02.2019. pozvan stečajni upravitelj da preuzme postupak, te istim rješenjem određen nastavak postupka.</w:t>
      </w:r>
    </w:p>
    <w:p w14:textId="77777777" w14:paraId="498D81DD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Pripremno ročište zakazano za dan 13.05.2019.g.</w:t>
      </w:r>
    </w:p>
    <w:p w14:textId="77777777" w14:paraId="54BBC95C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t>3. 14 Pr -5297/2018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Nenad Novak, tuženik KOMICRO d.o.o., radi: isplate potraživanja iz radnog odnosa, 79.800,00 kn + zzk</w:t>
      </w:r>
    </w:p>
    <w:p w14:textId="77777777" w14:paraId="4328B29A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Rješenjem od 05.03.2019. utvrđen prekid postupka, te je pozvan stečajni upravitelj da preuzme postupak.</w:t>
      </w:r>
    </w:p>
    <w:p w14:textId="77777777" w14:paraId="0B58922B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t>4. 22 Pr -5294/2018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Željko Gašparac, tuženik KOMICRO d.o.o., radi: isplate potraživanja iz radnog odnosa, 101.080,00 kn + zzk</w:t>
      </w:r>
    </w:p>
    <w:p w14:textId="77777777" w14:paraId="5FEC3564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Rješenjem od 22.02.2019. utvrđen prekid postupka.</w:t>
      </w:r>
    </w:p>
    <w:p w14:textId="77777777" w14:paraId="03C918E5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lastRenderedPageBreak/>
        <w:t>5. 12 Pr -5299/2018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Darko Stipković, tuženik KOMICRO d.o.o., radi: isplate potraživanja iz radnog odnosa, 70.170,00 kn + zzk</w:t>
      </w:r>
    </w:p>
    <w:p w14:textId="77777777" w14:paraId="54CCBB51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Rješenjem od 12.02.2019. utvrđen prekid postupka, te je pozvan stečajni upravitelj da preuzme postupak.</w:t>
      </w:r>
    </w:p>
    <w:p w14:textId="77777777" w14:paraId="4D3B001F" w:rsidRDefault="000418D6" w:rsidP="000418D6" w:rsidR="000418D6" w:rsidRPr="000418D6">
      <w:pPr>
        <w:spacing w:after="0"/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b/>
          <w:lang w:val="pl-PL"/>
        </w:rPr>
        <w:t>6. 12 Pr -5298/2018</w:t>
      </w:r>
      <w:r w:rsidRPr="000418D6">
        <w:rPr>
          <w:rFonts w:hAnsi="Times New Roman" w:ascii="Times New Roman"/>
          <w:lang w:val="pl-PL"/>
        </w:rPr>
        <w:t xml:space="preserve"> pred Općinskim radnim sudom u Zagrebu, tužitelj: Krešimir Samardžija, tuženik KOMICRO d.o.o., radi: isplate potraživanja iz radnog odnosa, 79.800,00 kn + zzk</w:t>
      </w:r>
    </w:p>
    <w:p w14:textId="77777777" w14:paraId="6B807C1A" w:rsidRDefault="000418D6" w:rsidP="000418D6" w:rsidR="000418D6" w:rsidRPr="000418D6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  <w:t>Rješenjem od 14.02.2019. utvrđen prekid postupka.</w:t>
      </w:r>
    </w:p>
    <w:p w14:textId="77777777" w14:paraId="3B25DF4A" w:rsidRDefault="000418D6" w:rsidP="000418D6" w:rsidR="000418D6" w:rsidRPr="0091059B">
      <w:pPr>
        <w:spacing w:after="0"/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b/>
          <w:lang w:val="pl-PL"/>
        </w:rPr>
        <w:t>7. 66 Povrv - 4030/18</w:t>
      </w:r>
      <w:r w:rsidRPr="0091059B">
        <w:rPr>
          <w:rFonts w:hAnsi="Times New Roman" w:ascii="Times New Roman"/>
          <w:lang w:val="pl-PL"/>
        </w:rPr>
        <w:t xml:space="preserve"> pred Trgovački sud u Zagrebu, ovrhovoditeljj: TEHNOZAŠTITA d.o.o., ovršenik: KOMICRO d.o.o., radi: isplate</w:t>
      </w:r>
    </w:p>
    <w:p w14:textId="77777777" w14:paraId="36F3FED0" w:rsidRDefault="000418D6" w:rsidP="000418D6" w:rsidR="000418D6" w:rsidRPr="0091059B">
      <w:pPr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lang w:val="pl-PL"/>
        </w:rPr>
        <w:tab/>
        <w:t>Rješenjem od 28.01.2019. stavljeno van snage rješenje o ovrsi Javnog bilježnika Kristian Hukelj, iz Zagreba, posl.br. Ovrv-8698/2018 od 07.11.2018.g.</w:t>
      </w:r>
    </w:p>
    <w:p w14:textId="77777777" w14:paraId="49833EBD" w:rsidRDefault="000418D6" w:rsidP="000418D6" w:rsidR="000418D6" w:rsidRPr="0091059B">
      <w:pPr>
        <w:spacing w:after="0"/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b/>
          <w:lang w:val="pl-PL"/>
        </w:rPr>
        <w:t>8. 1 Povrv - 1403/19</w:t>
      </w:r>
      <w:r w:rsidRPr="0091059B">
        <w:rPr>
          <w:rFonts w:hAnsi="Times New Roman" w:ascii="Times New Roman"/>
          <w:lang w:val="pl-PL"/>
        </w:rPr>
        <w:t xml:space="preserve"> pred Općinski sud u Sesvetama, ovrhovoditelj: VIOLA SERVIS d.o.o., ovršenik: KOMICRO d.o.o., radi: naplate 22.763,56 kn </w:t>
      </w:r>
    </w:p>
    <w:p w14:textId="77777777" w14:paraId="4B0AB5F2" w:rsidRDefault="000418D6" w:rsidP="000418D6" w:rsidR="000418D6" w:rsidRPr="0091059B">
      <w:pPr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lang w:val="pl-PL"/>
        </w:rPr>
        <w:tab/>
        <w:t>Rješenjem od 11.01.2019. sud se oglasio stvarno nenadležnim, te će se predmet ustupiti Trgovačkom sudu u Zagrebu.</w:t>
      </w:r>
    </w:p>
    <w:p w14:textId="77777777" w14:paraId="74F2E438" w:rsidRDefault="000418D6" w:rsidP="000418D6" w:rsidR="000418D6" w:rsidRPr="0091059B">
      <w:pPr>
        <w:spacing w:after="0"/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b/>
          <w:lang w:val="pl-PL"/>
        </w:rPr>
        <w:t>9. 34 Ovrv – 289/2019</w:t>
      </w:r>
      <w:r w:rsidRPr="0091059B">
        <w:rPr>
          <w:rFonts w:hAnsi="Times New Roman" w:ascii="Times New Roman"/>
          <w:lang w:val="pl-PL"/>
        </w:rPr>
        <w:t xml:space="preserve"> pred Trgovačkim sudom u Zagrebu, ovrhovoditelj: Hrvatska radiotelevizija, ovršenik: KOMICRO d.o.o., radi: ovrhe</w:t>
      </w:r>
    </w:p>
    <w:p w14:textId="77777777" w14:paraId="252A3A59" w:rsidRDefault="000418D6" w:rsidP="000418D6" w:rsidR="000418D6" w:rsidRPr="0091059B">
      <w:pPr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lang w:val="pl-PL"/>
        </w:rPr>
        <w:tab/>
        <w:t>Rješenjem od 02.04.2019. utvrđen prekid postupka.</w:t>
      </w:r>
    </w:p>
    <w:p w14:textId="77777777" w14:paraId="600D2180" w:rsidRDefault="000418D6" w:rsidP="000418D6" w:rsidR="000418D6" w:rsidRPr="0091059B">
      <w:pPr>
        <w:spacing w:after="0"/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b/>
          <w:lang w:val="pl-PL"/>
        </w:rPr>
        <w:t>10. 45 P – 6340/18</w:t>
      </w:r>
      <w:r w:rsidRPr="0091059B">
        <w:rPr>
          <w:rFonts w:hAnsi="Times New Roman" w:ascii="Times New Roman"/>
          <w:lang w:val="pl-PL"/>
        </w:rPr>
        <w:t xml:space="preserve"> pred Općinskim građanskim sudom u Zagrebu, tužitelj: Vitaly Pinnchuk, Pula, tuženik: KOMICRO d.o.o., radi: isplate</w:t>
      </w:r>
    </w:p>
    <w:p w14:textId="77777777" w14:paraId="72CB1C0A" w:rsidRDefault="000418D6" w:rsidP="000418D6" w:rsidR="000418D6" w:rsidRPr="0091059B">
      <w:pPr>
        <w:spacing w:after="0"/>
        <w:jc w:val="both"/>
        <w:rPr>
          <w:rFonts w:hAnsi="Times New Roman" w:ascii="Times New Roman"/>
          <w:lang w:val="pl-PL"/>
        </w:rPr>
      </w:pPr>
      <w:r w:rsidRPr="0091059B">
        <w:rPr>
          <w:rFonts w:hAnsi="Times New Roman" w:ascii="Times New Roman"/>
          <w:lang w:val="pl-PL"/>
        </w:rPr>
        <w:tab/>
        <w:t>Rješenjem od 25.02.2019. utvrđen prekid postupka, pozvan stečajni upravitelj da preuzme postupak, te je istim rješenjem otkazano ročište koje je bilo zakazano za dan 04.03.2019.g.</w:t>
      </w:r>
    </w:p>
    <w:p w14:textId="1D8B03D4" w14:paraId="5683018A" w:rsidRDefault="000418D6" w:rsidP="00236617" w:rsidR="004B368C" w:rsidRPr="004A317F">
      <w:pPr>
        <w:jc w:val="both"/>
        <w:rPr>
          <w:rFonts w:hAnsi="Times New Roman" w:ascii="Times New Roman"/>
          <w:lang w:val="pl-PL"/>
        </w:rPr>
      </w:pPr>
      <w:r w:rsidRPr="000418D6">
        <w:rPr>
          <w:rFonts w:hAnsi="Times New Roman" w:ascii="Times New Roman"/>
          <w:lang w:val="pl-PL"/>
        </w:rPr>
        <w:tab/>
      </w:r>
      <w:r w:rsidRPr="002E4F56">
        <w:rPr>
          <w:rFonts w:hAnsi="Times New Roman" w:ascii="Times New Roman"/>
          <w:lang w:val="pl-PL"/>
        </w:rPr>
        <w:t>Stečajni upravitelj je 17.04.2019. godine zaprimio poziv za glavnu raspravu zakazanu za dan 12.06.2019.g.</w:t>
      </w:r>
    </w:p>
    <w:p w14:textId="5C9BC0A5" w14:paraId="7ADEF35B" w:rsidRDefault="00994FAE" w:rsidP="00236A4A" w:rsidR="00994FAE" w:rsidRPr="000418D6">
      <w:pPr>
        <w:spacing w:lineRule="auto" w:line="240"/>
        <w:jc w:val="both"/>
        <w:rPr>
          <w:rFonts w:hAnsi="Times New Roman" w:ascii="Times New Roman"/>
          <w:b/>
        </w:rPr>
      </w:pPr>
      <w:r w:rsidRPr="000418D6">
        <w:rPr>
          <w:rFonts w:hAnsi="Times New Roman" w:ascii="Times New Roman"/>
        </w:rPr>
        <w:t>VI</w:t>
      </w:r>
      <w:r w:rsidR="004A317F">
        <w:rPr>
          <w:rFonts w:hAnsi="Times New Roman" w:ascii="Times New Roman"/>
        </w:rPr>
        <w:t>I</w:t>
      </w:r>
      <w:r w:rsidRPr="000418D6">
        <w:rPr>
          <w:rFonts w:hAnsi="Times New Roman" w:ascii="Times New Roman"/>
        </w:rPr>
        <w:t>/</w:t>
      </w:r>
      <w:r w:rsidRPr="000418D6">
        <w:rPr>
          <w:rFonts w:hAnsi="Times New Roman" w:ascii="Times New Roman"/>
          <w:b/>
        </w:rPr>
        <w:tab/>
        <w:t>Poslovanje Stečajnog dužnika</w:t>
      </w:r>
    </w:p>
    <w:p w14:textId="6A5C13DA" w14:paraId="3D2AB859" w:rsidRDefault="00994FAE" w:rsidP="00994FAE" w:rsidR="001B0943" w:rsidRPr="000418D6">
      <w:pPr>
        <w:jc w:val="both"/>
        <w:rPr>
          <w:rFonts w:hAnsi="Times New Roman" w:ascii="Times New Roman"/>
        </w:rPr>
      </w:pPr>
      <w:r w:rsidRPr="000418D6">
        <w:rPr>
          <w:rFonts w:hAnsi="Times New Roman" w:ascii="Times New Roman"/>
        </w:rPr>
        <w:t>Stečajni dužnik ne obavlja nikakvo poslovanje</w:t>
      </w:r>
      <w:r w:rsidR="004A317F">
        <w:rPr>
          <w:rFonts w:hAnsi="Times New Roman" w:ascii="Times New Roman"/>
        </w:rPr>
        <w:t>.</w:t>
      </w:r>
    </w:p>
    <w:p w14:textId="5E3A5A26" w14:paraId="45789489" w:rsidRDefault="008B2A38" w:rsidP="00236A4A" w:rsidR="0036344C" w:rsidRPr="000418D6">
      <w:pPr>
        <w:spacing w:lineRule="auto" w:line="240"/>
        <w:rPr>
          <w:rFonts w:hAnsi="Times New Roman" w:ascii="Times New Roman"/>
          <w:b/>
        </w:rPr>
      </w:pPr>
      <w:r w:rsidRPr="000418D6">
        <w:rPr>
          <w:rFonts w:hAnsi="Times New Roman" w:ascii="Times New Roman"/>
        </w:rPr>
        <w:t>VI</w:t>
      </w:r>
      <w:r w:rsidR="004A317F">
        <w:rPr>
          <w:rFonts w:hAnsi="Times New Roman" w:ascii="Times New Roman"/>
        </w:rPr>
        <w:t>I</w:t>
      </w:r>
      <w:r w:rsidR="00994FAE" w:rsidRPr="000418D6">
        <w:rPr>
          <w:rFonts w:hAnsi="Times New Roman" w:ascii="Times New Roman"/>
        </w:rPr>
        <w:t>I</w:t>
      </w:r>
      <w:r w:rsidRPr="000418D6">
        <w:rPr>
          <w:rFonts w:hAnsi="Times New Roman" w:ascii="Times New Roman"/>
        </w:rPr>
        <w:t>/</w:t>
      </w:r>
      <w:r w:rsidRPr="000418D6">
        <w:rPr>
          <w:rFonts w:hAnsi="Times New Roman" w:ascii="Times New Roman"/>
        </w:rPr>
        <w:tab/>
      </w:r>
      <w:r w:rsidRPr="000418D6">
        <w:rPr>
          <w:rFonts w:hAnsi="Times New Roman" w:ascii="Times New Roman"/>
          <w:b/>
        </w:rPr>
        <w:t>Radnici:</w:t>
      </w:r>
    </w:p>
    <w:p w14:textId="018E7FA2" w14:paraId="3DE72323" w:rsidRDefault="001B0943" w:rsidP="00C91456" w:rsidR="00171026" w:rsidRPr="000418D6">
      <w:pPr>
        <w:spacing w:lineRule="auto" w:line="240"/>
        <w:jc w:val="both"/>
        <w:rPr>
          <w:rFonts w:hAnsi="Times New Roman" w:ascii="Times New Roman"/>
        </w:rPr>
      </w:pPr>
      <w:r w:rsidRPr="000418D6">
        <w:rPr>
          <w:rFonts w:hAnsi="Times New Roman" w:ascii="Times New Roman"/>
        </w:rPr>
        <w:t xml:space="preserve">Stečajni dužnik </w:t>
      </w:r>
      <w:r w:rsidR="004A317F">
        <w:rPr>
          <w:rFonts w:hAnsi="Times New Roman" w:ascii="Times New Roman"/>
        </w:rPr>
        <w:t xml:space="preserve">trenutno </w:t>
      </w:r>
      <w:r w:rsidRPr="000418D6">
        <w:rPr>
          <w:rFonts w:hAnsi="Times New Roman" w:ascii="Times New Roman"/>
        </w:rPr>
        <w:t>nema zaposlenih osoba.</w:t>
      </w:r>
      <w:r w:rsidR="004A317F">
        <w:rPr>
          <w:rFonts w:hAnsi="Times New Roman" w:ascii="Times New Roman"/>
        </w:rPr>
        <w:t xml:space="preserve"> Radnici stečajnog dužnika koji su zatečeni u otkaznom roku, kao i radnici kojima je stečajni upravitelj udijelio otkaz, odjavljeni su.</w:t>
      </w:r>
    </w:p>
    <w:p w14:textId="4B939C62" w14:paraId="673BC79C" w:rsidRDefault="004A317F" w:rsidP="003E70E5" w:rsidR="003E70E5" w:rsidRPr="000418D6">
      <w:pPr>
        <w:spacing w:lineRule="auto" w:line="240" w:after="0"/>
        <w:jc w:val="both"/>
        <w:rPr>
          <w:rFonts w:eastAsia="Times New Roman" w:hAnsi="Times New Roman" w:ascii="Times New Roman"/>
          <w:b/>
        </w:rPr>
      </w:pPr>
      <w:r>
        <w:rPr>
          <w:rFonts w:hAnsi="Times New Roman" w:ascii="Times New Roman"/>
        </w:rPr>
        <w:t>IX</w:t>
      </w:r>
      <w:r w:rsidR="000C0726" w:rsidRPr="000418D6">
        <w:rPr>
          <w:rFonts w:hAnsi="Times New Roman" w:ascii="Times New Roman"/>
        </w:rPr>
        <w:t>/</w:t>
      </w:r>
      <w:r w:rsidR="000C0726" w:rsidRPr="000418D6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>Financijsko izvješće</w:t>
      </w:r>
    </w:p>
    <w:p w14:textId="77777777" w14:paraId="7B6599F7" w:rsidRDefault="003E70E5" w:rsidP="003E70E5" w:rsidR="003E70E5" w:rsidRPr="000418D6">
      <w:pPr>
        <w:spacing w:lineRule="auto" w:line="240" w:after="0"/>
        <w:jc w:val="both"/>
        <w:rPr>
          <w:rFonts w:hAnsi="Times New Roman" w:ascii="Times New Roman"/>
        </w:rPr>
      </w:pPr>
    </w:p>
    <w:p w14:textId="77777777" w14:paraId="6E498F88" w:rsidRDefault="004A317F" w:rsidP="004A317F" w:rsidR="004A317F">
      <w:pPr>
        <w:spacing w:after="0"/>
        <w:jc w:val="both"/>
        <w:rPr>
          <w:rFonts w:cs="Arial" w:hAnsi="Cambria" w:ascii="Cambria"/>
          <w:lang w:val="pl-PL"/>
        </w:rPr>
      </w:pPr>
    </w:p>
    <w:p w14:textId="5445F5EC" w14:paraId="17145403" w:rsidRDefault="004A317F" w:rsidP="004A317F" w:rsidR="004A317F" w:rsidRPr="004A317F">
      <w:pPr>
        <w:ind w:left="426"/>
        <w:jc w:val="both"/>
        <w:rPr>
          <w:rFonts w:hAnsi="Times New Roman" w:ascii="Times New Roman"/>
          <w:b/>
        </w:rPr>
      </w:pPr>
      <w:r w:rsidRPr="004A317F">
        <w:rPr>
          <w:rFonts w:hAnsi="Times New Roman" w:ascii="Times New Roman"/>
          <w:b/>
        </w:rPr>
        <w:t>A. Pril</w:t>
      </w:r>
      <w:r>
        <w:rPr>
          <w:rFonts w:hAnsi="Times New Roman" w:ascii="Times New Roman"/>
          <w:b/>
        </w:rPr>
        <w:t>jev sredstava</w:t>
      </w:r>
      <w:r w:rsidRPr="004A317F">
        <w:rPr>
          <w:rFonts w:hAnsi="Times New Roman" w:ascii="Times New Roman"/>
          <w:b/>
        </w:rPr>
        <w:t xml:space="preserve"> od </w:t>
      </w:r>
      <w:r>
        <w:rPr>
          <w:rFonts w:hAnsi="Times New Roman" w:ascii="Times New Roman"/>
          <w:b/>
        </w:rPr>
        <w:t xml:space="preserve">dana </w:t>
      </w:r>
      <w:r w:rsidR="00A67CE0">
        <w:rPr>
          <w:rFonts w:hAnsi="Times New Roman" w:ascii="Times New Roman"/>
          <w:b/>
        </w:rPr>
        <w:t>08.02.2019. do 31.05</w:t>
      </w:r>
      <w:r w:rsidRPr="004A317F">
        <w:rPr>
          <w:rFonts w:hAnsi="Times New Roman" w:ascii="Times New Roman"/>
          <w:b/>
        </w:rPr>
        <w:t>.2019.</w:t>
      </w: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245"/>
        <w:gridCol w:w="2268"/>
      </w:tblGrid>
      <w:tr w14:textId="77777777" w14:paraId="0C24AAEC" w:rsidTr="004A317F" w:rsidR="004A317F" w:rsidRPr="00480BEB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01E7B775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Ravago chemicals Croatia – prodaja gotove robe POLICHROM T-308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3175B81B" w:rsidRDefault="004A317F" w:rsidR="004A317F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20.675,00 kn</w:t>
            </w:r>
          </w:p>
        </w:tc>
      </w:tr>
      <w:tr w14:textId="77777777" w14:paraId="64CB49BB" w:rsidTr="004A317F" w:rsidR="004A317F" w:rsidRPr="00480BEB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75BDD24F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Drvna industrija Zelina d.o.o. – prodaja gotove robe POLICHROM G-308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0E3A11D8" w:rsidRDefault="004A317F" w:rsidR="004A317F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11.089,00 kn</w:t>
            </w:r>
          </w:p>
        </w:tc>
      </w:tr>
      <w:tr w14:textId="77777777" w14:paraId="1AE803E2" w:rsidTr="004A317F" w:rsidR="00A67CE0" w:rsidRPr="00480BEB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7E6255FF" w14:paraId="6B10CD7E" w:rsidRDefault="00A67CE0" w:rsidP="00A67CE0" w:rsidR="00A67CE0" w:rsidRPr="00480BEB">
            <w:r w:rsidRPr="00480BEB">
              <w:t xml:space="preserve">-Damaco d.o.o. – Požega – prodaja gotove robe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7186E845" w14:paraId="7EA85594" w:rsidRDefault="00A67CE0" w:rsidR="00A67CE0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5.331,25 kn</w:t>
            </w:r>
          </w:p>
        </w:tc>
      </w:tr>
      <w:tr w14:textId="77777777" w14:paraId="4A143AD6" w:rsidTr="004A317F" w:rsidR="00A67CE0" w:rsidRPr="00480BEB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0521F139" w14:paraId="746689B8" w:rsidRDefault="00A67CE0" w:rsidP="00A67CE0" w:rsidR="00A67CE0" w:rsidRPr="00480BEB">
            <w:r w:rsidRPr="00480BEB">
              <w:t>Sberbank- donos deponiranih sredstava po zahtjevu stečajnog upravitelja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14:textId="2D908F76" w14:paraId="1CBE42C5" w:rsidRDefault="00A67CE0" w:rsidR="00A67CE0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60.102,73kn </w:t>
            </w:r>
          </w:p>
        </w:tc>
      </w:tr>
      <w:tr w14:textId="77777777" w14:paraId="2BB5A387" w:rsidTr="004A317F" w:rsidR="004A317F" w:rsidRPr="00480BEB">
        <w:trPr>
          <w:trHeight w:val="300"/>
        </w:trPr>
        <w:tc>
          <w:tcPr>
            <w:tcW w:type="dxa" w:w="7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65D888F6" w:rsidRDefault="004A317F" w:rsidR="004A317F" w:rsidRPr="00480BEB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480BEB">
              <w:rPr>
                <w:rFonts w:hAnsi="Times New Roman" w:ascii="Times New Roman"/>
                <w:b/>
                <w:i/>
              </w:rPr>
              <w:lastRenderedPageBreak/>
              <w:t>Ukupno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5B92E60E" w14:paraId="3F0B3323" w:rsidRDefault="00A67CE0" w:rsidR="004A317F" w:rsidRPr="00480BEB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480BEB">
              <w:rPr>
                <w:rFonts w:hAnsi="Times New Roman" w:ascii="Times New Roman"/>
                <w:b/>
                <w:i/>
              </w:rPr>
              <w:t>97.197,98</w:t>
            </w:r>
            <w:r w:rsidR="004A317F" w:rsidRPr="00480BEB">
              <w:rPr>
                <w:rFonts w:hAnsi="Times New Roman" w:ascii="Times New Roman"/>
                <w:b/>
                <w:i/>
              </w:rPr>
              <w:t>kn</w:t>
            </w:r>
          </w:p>
        </w:tc>
      </w:tr>
    </w:tbl>
    <w:p w14:textId="77777777" w14:paraId="724F3567" w:rsidRDefault="004A317F" w:rsidP="004A317F" w:rsidR="004A317F" w:rsidRPr="00480BEB">
      <w:pPr>
        <w:spacing w:after="0"/>
        <w:ind w:left="426"/>
        <w:jc w:val="both"/>
        <w:rPr>
          <w:rFonts w:hAnsi="Times New Roman" w:ascii="Times New Roman"/>
        </w:rPr>
      </w:pPr>
    </w:p>
    <w:p w14:textId="0E9650AD" w14:paraId="63C09592" w:rsidRDefault="004A317F" w:rsidP="004A317F" w:rsidR="004A317F" w:rsidRPr="00480BEB">
      <w:pPr>
        <w:ind w:left="426"/>
        <w:jc w:val="both"/>
        <w:rPr>
          <w:rFonts w:hAnsi="Times New Roman" w:ascii="Times New Roman"/>
          <w:b/>
        </w:rPr>
      </w:pPr>
      <w:r w:rsidRPr="00480BEB">
        <w:rPr>
          <w:rFonts w:hAnsi="Times New Roman" w:ascii="Times New Roman"/>
          <w:b/>
        </w:rPr>
        <w:t xml:space="preserve">B. Odljev sredstava od dana </w:t>
      </w:r>
      <w:r w:rsidR="00913CE4" w:rsidRPr="00480BEB">
        <w:rPr>
          <w:rFonts w:hAnsi="Times New Roman" w:ascii="Times New Roman"/>
          <w:b/>
        </w:rPr>
        <w:t>08.02.2019. do 31.05</w:t>
      </w:r>
      <w:r w:rsidRPr="00480BEB">
        <w:rPr>
          <w:rFonts w:hAnsi="Times New Roman" w:ascii="Times New Roman"/>
          <w:b/>
        </w:rPr>
        <w:t>.2019.</w:t>
      </w:r>
    </w:p>
    <w:tbl>
      <w:tblPr>
        <w:tblW w:type="dxa" w:w="9611"/>
        <w:tblInd w:type="dxa" w:w="-5"/>
        <w:tblLook w:val="04A0" w:noVBand="1" w:noHBand="0" w:lastColumn="0" w:firstColumn="1" w:lastRow="0" w:firstRow="1"/>
      </w:tblPr>
      <w:tblGrid>
        <w:gridCol w:w="7343"/>
        <w:gridCol w:w="2268"/>
      </w:tblGrid>
      <w:tr w14:textId="77777777" w14:paraId="0FE9A171" w:rsidTr="00913CE4" w:rsidR="004A317F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6E36E444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Elektronika Perhoč d.o.o.  – korištenje knjigovodstvenog software-a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4AE009ED" w:rsidRDefault="004A317F" w:rsidR="004A317F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1.869,38 kn</w:t>
            </w:r>
          </w:p>
        </w:tc>
      </w:tr>
      <w:tr w14:textId="77777777" w14:paraId="76E2A63B" w:rsidTr="00913CE4" w:rsidR="004A317F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0C879ADB" w14:paraId="10E32573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Proming HCH d.o.o. – toner HP za printer</w:t>
            </w:r>
            <w:r w:rsidR="00913CE4" w:rsidRPr="00480BEB">
              <w:rPr>
                <w:rFonts w:hAnsi="Times New Roman" w:ascii="Times New Roman"/>
              </w:rPr>
              <w:t>, kancelarijski i potrošni materijal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2C50D925" w14:paraId="7520657F" w:rsidRDefault="00A67CE0" w:rsidR="004A317F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3.995,70</w:t>
            </w:r>
            <w:r w:rsidR="004A317F" w:rsidRPr="00480BEB">
              <w:rPr>
                <w:rFonts w:hAnsi="Times New Roman" w:ascii="Times New Roman"/>
              </w:rPr>
              <w:t xml:space="preserve"> kn</w:t>
            </w:r>
          </w:p>
        </w:tc>
      </w:tr>
      <w:tr w14:textId="77777777" w14:paraId="571ACE8A" w:rsidTr="00913CE4" w:rsidR="004A317F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70101141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bankarska naknada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39805D49" w14:paraId="3372D324" w:rsidRDefault="00913CE4" w:rsidR="004A317F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107,66</w:t>
            </w:r>
            <w:r w:rsidR="004A317F" w:rsidRPr="00480BEB">
              <w:rPr>
                <w:rFonts w:hAnsi="Times New Roman" w:ascii="Times New Roman"/>
              </w:rPr>
              <w:t xml:space="preserve"> kn</w:t>
            </w:r>
          </w:p>
        </w:tc>
      </w:tr>
      <w:tr w14:textId="77777777" w14:paraId="316A013B" w:rsidTr="00913CE4" w:rsidR="00913CE4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29E9983B" w14:paraId="238A14B7" w:rsidRDefault="00913CE4" w:rsidP="00863C12" w:rsidR="00913CE4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javni bilježnik – ovjera potpisa stečajnog upravitelja po Zaključku suda –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14:textId="72410129" w14:paraId="03496310" w:rsidRDefault="00913CE4" w:rsidP="00913CE4" w:rsidR="00913CE4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47,00</w:t>
            </w:r>
          </w:p>
        </w:tc>
      </w:tr>
      <w:tr w14:textId="77777777" w14:paraId="4F77C630" w:rsidTr="00913CE4" w:rsidR="00913CE4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3FA83453" w14:paraId="309B9939" w:rsidRDefault="00913CE4" w:rsidP="00863C12" w:rsidR="00913CE4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trošak biljega – zemljišna knjiga, katastar, Državna geodetska uprava –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14:textId="0C95FC4A" w14:paraId="5C51F6D9" w:rsidRDefault="00913CE4" w:rsidP="00913CE4" w:rsidR="00913CE4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60,00</w:t>
            </w:r>
          </w:p>
        </w:tc>
      </w:tr>
      <w:tr w14:textId="77777777" w14:paraId="18D13AC0" w:rsidTr="00913CE4" w:rsidR="00913CE4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6E5525D1" w14:paraId="685C50DD" w:rsidRDefault="00913CE4" w:rsidP="00863C12" w:rsidR="00913CE4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izrada pečata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14:textId="120EE2CF" w14:paraId="389720C7" w:rsidRDefault="00913CE4" w:rsidP="00913CE4" w:rsidR="00913CE4" w:rsidRPr="00480BEB">
            <w:pPr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149,00</w:t>
            </w:r>
          </w:p>
        </w:tc>
      </w:tr>
      <w:tr w14:textId="77777777" w14:paraId="0D0291EE" w:rsidTr="00913CE4" w:rsidR="00913CE4" w:rsidRPr="00480BEB">
        <w:trPr>
          <w:trHeight w:val="300"/>
        </w:trPr>
        <w:tc>
          <w:tcPr>
            <w:tcW w:type="dxa" w:w="73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77777777" w14:paraId="3A726265" w:rsidRDefault="00913CE4" w:rsidP="00913CE4" w:rsidR="00913CE4" w:rsidRPr="00480BEB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480BEB">
              <w:rPr>
                <w:rFonts w:hAnsi="Times New Roman" w:ascii="Times New Roman"/>
                <w:b/>
                <w:i/>
              </w:rPr>
              <w:t>Ukupno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14:textId="494C7529" w14:paraId="5135837F" w:rsidRDefault="00913CE4" w:rsidP="00913CE4" w:rsidR="00913CE4" w:rsidRPr="00480BEB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480BEB">
              <w:rPr>
                <w:rFonts w:hAnsi="Times New Roman" w:ascii="Times New Roman"/>
                <w:b/>
                <w:i/>
              </w:rPr>
              <w:t>6.228,74kn</w:t>
            </w:r>
          </w:p>
        </w:tc>
      </w:tr>
    </w:tbl>
    <w:p w14:textId="77777777" w14:paraId="36A5156D" w:rsidRDefault="004A317F" w:rsidP="004A317F" w:rsidR="004A317F" w:rsidRPr="00480BEB">
      <w:pPr>
        <w:pStyle w:val="Odlomakpopisa"/>
        <w:rPr>
          <w:rFonts w:eastAsia="Calibri"/>
          <w:b/>
          <w:sz w:val="22"/>
          <w:szCs w:val="22"/>
          <w:lang w:val="hr-HR"/>
        </w:rPr>
      </w:pPr>
    </w:p>
    <w:p w14:textId="1CB7FCC3" w14:paraId="7633D8C0" w:rsidRDefault="004A317F" w:rsidP="004A317F" w:rsidR="004A317F" w:rsidRPr="00480BEB">
      <w:pPr>
        <w:pStyle w:val="Odlomakpopisa"/>
        <w:ind w:left="0"/>
        <w:jc w:val="both"/>
        <w:rPr>
          <w:rFonts w:eastAsia="Calibri"/>
          <w:sz w:val="22"/>
          <w:szCs w:val="22"/>
          <w:lang w:val="hr-HR"/>
        </w:rPr>
      </w:pPr>
      <w:r w:rsidRPr="00480BEB">
        <w:rPr>
          <w:rFonts w:eastAsia="Calibri"/>
          <w:sz w:val="22"/>
          <w:szCs w:val="22"/>
          <w:lang w:val="hr-HR"/>
        </w:rPr>
        <w:t xml:space="preserve">Realizirani troškovi odnose se na troškove koji su bili nužni kako bi se odradili poslovi vezani za sređivanje knjigovodstvenih podataka dužnika do dana otvaranja stečajnog postupka, budući je društvo </w:t>
      </w:r>
      <w:r w:rsidRPr="00480BEB">
        <w:rPr>
          <w:sz w:val="22"/>
          <w:szCs w:val="22"/>
          <w:lang w:val="hr-HR"/>
        </w:rPr>
        <w:t xml:space="preserve">Elektronika Perhoč </w:t>
      </w:r>
      <w:r w:rsidRPr="00480BEB">
        <w:rPr>
          <w:rFonts w:eastAsia="Calibri"/>
          <w:sz w:val="22"/>
          <w:szCs w:val="22"/>
          <w:lang w:val="hr-HR"/>
        </w:rPr>
        <w:t xml:space="preserve">d.o.o. radi dugovanja obustavila korištenje knjigovodstvenog software-a, pa se nisu mogla izvršiti završna knjiženja za 2018. godinu, a niti knjiženja do dana otvaranja stečajnog postupka odnosno 08.02.2019. godine.  </w:t>
      </w:r>
    </w:p>
    <w:p w14:textId="77777777" w14:paraId="3E0F3C01" w:rsidRDefault="004A317F" w:rsidP="004A317F" w:rsidR="004A317F" w:rsidRPr="00480BEB">
      <w:pPr>
        <w:pStyle w:val="Odlomakpopisa"/>
        <w:jc w:val="both"/>
        <w:rPr>
          <w:rFonts w:eastAsia="Calibri"/>
          <w:b/>
          <w:sz w:val="22"/>
          <w:szCs w:val="22"/>
          <w:lang w:val="hr-HR"/>
        </w:rPr>
      </w:pPr>
    </w:p>
    <w:p w14:textId="2FDD53BE" w14:paraId="697DCEBF" w:rsidRDefault="004A317F" w:rsidP="004A317F" w:rsidR="004A317F" w:rsidRPr="00480BEB">
      <w:pPr>
        <w:pStyle w:val="Odlomakpopisa"/>
        <w:ind w:left="0"/>
        <w:rPr>
          <w:sz w:val="22"/>
          <w:szCs w:val="22"/>
          <w:lang w:eastAsia="hr-HR" w:val="hr-HR"/>
        </w:rPr>
      </w:pPr>
      <w:r w:rsidRPr="00480BEB">
        <w:rPr>
          <w:sz w:val="22"/>
          <w:szCs w:val="22"/>
          <w:lang w:val="hr-HR"/>
        </w:rPr>
        <w:t>Saldo na dan 31.05.2019.----------------------------</w:t>
      </w:r>
      <w:r w:rsidR="00913CE4" w:rsidRPr="00480BEB">
        <w:rPr>
          <w:sz w:val="22"/>
          <w:szCs w:val="22"/>
          <w:lang w:val="hr-HR"/>
        </w:rPr>
        <w:t xml:space="preserve">90.969,24 </w:t>
      </w:r>
      <w:r w:rsidRPr="00480BEB">
        <w:rPr>
          <w:sz w:val="22"/>
          <w:szCs w:val="22"/>
          <w:lang w:val="hr-HR"/>
        </w:rPr>
        <w:t>kn</w:t>
      </w:r>
    </w:p>
    <w:p w14:textId="77777777" w14:paraId="1A71742B" w:rsidRDefault="004A317F" w:rsidP="004A317F" w:rsidR="004A317F" w:rsidRPr="00480BEB">
      <w:pPr>
        <w:pStyle w:val="Odlomakpopisa"/>
        <w:ind w:left="0"/>
        <w:rPr>
          <w:sz w:val="22"/>
          <w:szCs w:val="22"/>
          <w:lang w:val="hr-HR"/>
        </w:rPr>
      </w:pPr>
    </w:p>
    <w:p w14:textId="77777777" w14:paraId="0D8255FD" w:rsidRDefault="004A317F" w:rsidP="004A317F" w:rsidR="004A317F" w:rsidRPr="00480BEB">
      <w:pPr>
        <w:pStyle w:val="Odlomakpopisa"/>
        <w:ind w:left="0"/>
        <w:rPr>
          <w:sz w:val="22"/>
          <w:szCs w:val="22"/>
          <w:lang w:val="hr-HR"/>
        </w:rPr>
      </w:pPr>
    </w:p>
    <w:p w14:textId="087D491B" w14:paraId="5C297F82" w:rsidRDefault="004A317F" w:rsidP="004A317F" w:rsidR="004A317F" w:rsidRPr="00480BEB">
      <w:pPr>
        <w:ind w:left="426"/>
        <w:jc w:val="both"/>
        <w:rPr>
          <w:rFonts w:hAnsi="Times New Roman" w:ascii="Times New Roman"/>
          <w:b/>
        </w:rPr>
      </w:pPr>
      <w:r w:rsidRPr="00480BEB">
        <w:rPr>
          <w:rFonts w:hAnsi="Times New Roman" w:ascii="Times New Roman"/>
          <w:b/>
        </w:rPr>
        <w:t xml:space="preserve">C.  Dospjeli nepodmireni troškovi od otvaranja stečajnog postupka od 08.02.2019.g. do </w:t>
      </w:r>
      <w:r w:rsidR="00072742">
        <w:rPr>
          <w:rFonts w:hAnsi="Times New Roman" w:ascii="Times New Roman"/>
          <w:b/>
        </w:rPr>
        <w:t>31.05</w:t>
      </w:r>
      <w:r w:rsidRPr="00480BEB">
        <w:rPr>
          <w:rFonts w:hAnsi="Times New Roman" w:ascii="Times New Roman"/>
          <w:b/>
        </w:rPr>
        <w:t>.2018.g.</w:t>
      </w: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559"/>
      </w:tblGrid>
      <w:tr w14:textId="77777777" w14:paraId="395AF10F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3F0D8BB2" w:rsidRDefault="004A317F" w:rsidR="004A317F" w:rsidRPr="00480BEB">
            <w:pPr>
              <w:spacing w:after="0"/>
              <w:jc w:val="center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rb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05B513F8" w:rsidRDefault="004A317F" w:rsidR="004A317F" w:rsidRPr="00480BEB">
            <w:pPr>
              <w:spacing w:after="0"/>
              <w:jc w:val="center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Troškovi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0ECBBE94" w:rsidRDefault="004A317F" w:rsidR="004A317F" w:rsidRPr="00480BEB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Iznos u kn</w:t>
            </w:r>
          </w:p>
        </w:tc>
      </w:tr>
      <w:tr w14:textId="77777777" w14:paraId="3421E07A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4EE46F9" w14:paraId="5A828912" w:rsidRDefault="00AB3D62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CD155DF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trošak izmjene podataka u Državnom zavodu za statistiku – posudba stečajnog upravitelja 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65D84026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55,00</w:t>
            </w:r>
          </w:p>
        </w:tc>
      </w:tr>
      <w:tr w14:textId="77777777" w14:paraId="7AA9EB31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3341B6E9" w14:paraId="606550D3" w:rsidRDefault="00AB3D62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2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9DA862C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ukupni trošak plaća radnika u stečaju i plaća za otkazni rok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F59FF74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192.362,00</w:t>
            </w:r>
          </w:p>
        </w:tc>
      </w:tr>
      <w:tr w14:textId="77777777" w14:paraId="2949E1A8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62998605" w14:paraId="63B09FC6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3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09EE5B34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naknada za prijevoz radnika u stečaju za 03 i 04/2019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82D9F6D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5.460,00</w:t>
            </w:r>
          </w:p>
        </w:tc>
      </w:tr>
      <w:tr w14:textId="77777777" w14:paraId="4F81D97B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332A6857" w14:paraId="1262A155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4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6CD3EF4D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trošak plaća radnika temeljem čl. 155. Stečajnog zakona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9904A5F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91.743,75</w:t>
            </w:r>
          </w:p>
        </w:tc>
      </w:tr>
      <w:tr w14:textId="77777777" w14:paraId="51C1AA26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5A1DB632" w14:paraId="43811BA6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5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B75D8F3" w14:paraId="4B0E9296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knjigovodstvene usluge bruto 2.000,00 k</w:t>
            </w:r>
            <w:r w:rsidR="00AB3D62" w:rsidRPr="00480BEB">
              <w:rPr>
                <w:rFonts w:hAnsi="Times New Roman" w:ascii="Times New Roman"/>
              </w:rPr>
              <w:t>n mjesečno, za 03, 4 i 5/2019</w:t>
            </w:r>
            <w:r w:rsidRPr="00480BEB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13A0617D" w14:paraId="091A51D2" w:rsidRDefault="00AB3D62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6</w:t>
            </w:r>
            <w:r w:rsidR="004A317F" w:rsidRPr="00480BEB">
              <w:rPr>
                <w:rFonts w:hAnsi="Times New Roman" w:ascii="Times New Roman"/>
              </w:rPr>
              <w:t>.000,00</w:t>
            </w:r>
          </w:p>
        </w:tc>
      </w:tr>
      <w:tr w14:textId="77777777" w14:paraId="201C1053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0EDD923" w14:paraId="0DA94AE0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6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38DFD2C" w14:paraId="32AA2966" w:rsidRDefault="004A317F" w:rsidP="00AB3D62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najam ureda st. upr. br</w:t>
            </w:r>
            <w:r w:rsidR="00AB3D62" w:rsidRPr="00480BEB">
              <w:rPr>
                <w:rFonts w:hAnsi="Times New Roman" w:ascii="Times New Roman"/>
              </w:rPr>
              <w:t>uto 1.000,00 kn mjesečno, za 03, 4 i 5/2019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FCF414E" w14:paraId="45030678" w:rsidRDefault="00AB3D62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3</w:t>
            </w:r>
            <w:r w:rsidR="004A317F" w:rsidRPr="00480BEB">
              <w:rPr>
                <w:rFonts w:hAnsi="Times New Roman" w:ascii="Times New Roman"/>
              </w:rPr>
              <w:t>.000,00</w:t>
            </w:r>
          </w:p>
        </w:tc>
      </w:tr>
      <w:tr w14:textId="77777777" w14:paraId="1E0858A9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E7ACCD4" w14:paraId="6FAAF4C0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7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0C7C5739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troškovi telefona, poštarine, uredski troškovi i troškovi ostalih administrativnih poslova 700,00 kn mjesečno, za 02/2019, 03/2019 i 04/2019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92AE7B9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2.100,00</w:t>
            </w:r>
          </w:p>
        </w:tc>
      </w:tr>
      <w:tr w14:textId="77777777" w14:paraId="0BF63D5F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14F9F3F1" w14:paraId="413E0491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8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63FC6DB8" w14:paraId="0341F8DC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Zagrebački holding d.o.o., Čis</w:t>
            </w:r>
            <w:r w:rsidR="007C0CC7" w:rsidRPr="00480BEB">
              <w:rPr>
                <w:rFonts w:hAnsi="Times New Roman" w:ascii="Times New Roman"/>
              </w:rPr>
              <w:t>toća  – odvoz otpada od 08-31.03</w:t>
            </w:r>
            <w:r w:rsidRPr="00480BEB">
              <w:rPr>
                <w:rFonts w:hAnsi="Times New Roman" w:ascii="Times New Roman"/>
              </w:rPr>
              <w:t>.2019.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6EE4C08B" w14:paraId="14F4BCA8" w:rsidRDefault="00224EEC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1.392,33</w:t>
            </w:r>
          </w:p>
        </w:tc>
      </w:tr>
      <w:tr w14:textId="77777777" w14:paraId="3958769B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07F81BE9" w14:paraId="009D22CF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9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AE18C9E" w14:paraId="274D02A4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HRT pristojba,</w:t>
            </w:r>
            <w:r w:rsidR="00224EEC" w:rsidRPr="00480BEB">
              <w:rPr>
                <w:rFonts w:hAnsi="Times New Roman" w:ascii="Times New Roman"/>
              </w:rPr>
              <w:t xml:space="preserve"> radio u prijevoznom sredstvu, 3</w:t>
            </w:r>
            <w:r w:rsidRPr="00480BEB">
              <w:rPr>
                <w:rFonts w:hAnsi="Times New Roman" w:ascii="Times New Roman"/>
              </w:rPr>
              <w:t xml:space="preserve"> k</w:t>
            </w:r>
            <w:r w:rsidR="00224EEC" w:rsidRPr="00480BEB">
              <w:rPr>
                <w:rFonts w:hAnsi="Times New Roman" w:ascii="Times New Roman"/>
              </w:rPr>
              <w:t>om, 160,00 kn mjesečno, za 02,03 i 04 /</w:t>
            </w:r>
            <w:r w:rsidRPr="00480BEB">
              <w:rPr>
                <w:rFonts w:hAnsi="Times New Roman" w:ascii="Times New Roman"/>
              </w:rPr>
              <w:t>2019.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EC5FA01" w14:paraId="506B2432" w:rsidRDefault="00224EEC" w:rsidP="00224EEC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480,00</w:t>
            </w:r>
          </w:p>
        </w:tc>
      </w:tr>
      <w:tr w14:textId="77777777" w14:paraId="09261555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1DEA62D1" w14:paraId="11CAF1C7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10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05CF78BC" w14:paraId="31AA0E20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FINA – naknada za očevidnik </w:t>
            </w:r>
            <w:r w:rsidR="00224EEC" w:rsidRPr="00480BEB">
              <w:rPr>
                <w:rFonts w:hAnsi="Times New Roman" w:ascii="Times New Roman"/>
              </w:rPr>
              <w:t>i opoziv certifikata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9DC5C59" w14:paraId="63ECA941" w:rsidRDefault="00224EEC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</w:t>
            </w:r>
            <w:r w:rsidR="004A317F" w:rsidRPr="00480BEB">
              <w:rPr>
                <w:rFonts w:hAnsi="Times New Roman" w:ascii="Times New Roman"/>
              </w:rPr>
              <w:t>21,80</w:t>
            </w:r>
          </w:p>
        </w:tc>
      </w:tr>
      <w:tr w14:textId="77777777" w14:paraId="2A62A169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C15D79A" w14:paraId="150D14E1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11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1E6BBA7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komunalna naknada i naknada za uređenje voda 5.539,54 kn mjesečno,</w:t>
            </w:r>
          </w:p>
          <w:p w14:textId="77777777" w14:paraId="7BB9CD2E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 za 02, 03, i 04/2019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20163E9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16.618,62</w:t>
            </w:r>
          </w:p>
        </w:tc>
      </w:tr>
      <w:tr w14:textId="77777777" w14:paraId="3F397E86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27A965C" w14:paraId="24D702BA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12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6603CE9D" w14:paraId="67905B48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HEP Elektra</w:t>
            </w:r>
            <w:r w:rsidR="007C0CC7" w:rsidRPr="00480BEB">
              <w:rPr>
                <w:rFonts w:hAnsi="Times New Roman" w:ascii="Times New Roman"/>
              </w:rPr>
              <w:t xml:space="preserve"> 02 i 03 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59E94B8A" w14:paraId="280ABE76" w:rsidRDefault="007C0CC7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7..642,36</w:t>
            </w:r>
          </w:p>
        </w:tc>
      </w:tr>
      <w:tr w14:textId="77777777" w14:paraId="7826EBC3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3B041340" w14:paraId="1BB7A35D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13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3559B25" w14:paraId="6F02E19A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HEP Toplinarstvo</w:t>
            </w:r>
            <w:r w:rsidR="007C0CC7" w:rsidRPr="00480BEB">
              <w:rPr>
                <w:rFonts w:hAnsi="Times New Roman" w:ascii="Times New Roman"/>
              </w:rPr>
              <w:t xml:space="preserve"> 02 i 03/2019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986CC39" w14:paraId="5C95C156" w:rsidRDefault="007C0CC7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12.964,98</w:t>
            </w:r>
          </w:p>
        </w:tc>
      </w:tr>
      <w:tr w14:textId="77777777" w14:paraId="17BE2BB6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D25D14B" w14:paraId="082F8AC9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14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2EBE6B6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Tehnozaštita d.o.o. 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4EFE959B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5.625,00</w:t>
            </w:r>
          </w:p>
        </w:tc>
      </w:tr>
      <w:tr w14:textId="77777777" w14:paraId="0E98DC1A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3A2ECE0" w14:paraId="759F94C5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lastRenderedPageBreak/>
              <w:t>15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061B377D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Elektronika Perhoč d.o.o.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D2C7BDE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467,50</w:t>
            </w:r>
          </w:p>
        </w:tc>
      </w:tr>
      <w:tr w14:textId="77777777" w14:paraId="386569B4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0BCF17B0" w14:paraId="19408CDE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16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C68D5B2" w:rsidRDefault="004A317F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 xml:space="preserve">- Vodoopskrba i odvodnja 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42363AFE" w14:paraId="3CDAFE95" w:rsidRDefault="00224EEC" w:rsidP="00224EEC" w:rsidR="00224EEC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1.122,56</w:t>
            </w:r>
          </w:p>
        </w:tc>
      </w:tr>
      <w:tr w14:textId="77777777" w14:paraId="2BBD829E" w:rsidTr="004A317F" w:rsidR="004A317F" w:rsidRPr="00480BEB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156764B2" w14:paraId="2594F47C" w:rsidRDefault="0034715E" w:rsidR="004A317F" w:rsidRPr="00480BEB">
            <w:pPr>
              <w:spacing w:after="0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17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E740792" w:rsidRDefault="004A317F" w:rsidR="004A317F" w:rsidRPr="00480BEB">
            <w:pPr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- trošak izrade popisa imovine 10.000,00 kn + PDV</w:t>
            </w:r>
          </w:p>
        </w:tc>
        <w:tc>
          <w:tcPr>
            <w:tcW w:type="dxa" w:w="1559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45353AB" w:rsidRDefault="004A317F" w:rsidR="004A317F" w:rsidRPr="00480BEB">
            <w:pPr>
              <w:spacing w:after="0"/>
              <w:jc w:val="right"/>
              <w:rPr>
                <w:rFonts w:hAnsi="Times New Roman" w:ascii="Times New Roman"/>
              </w:rPr>
            </w:pPr>
            <w:r w:rsidRPr="00480BEB">
              <w:rPr>
                <w:rFonts w:hAnsi="Times New Roman" w:ascii="Times New Roman"/>
              </w:rPr>
              <w:t>12.500,00</w:t>
            </w:r>
          </w:p>
        </w:tc>
      </w:tr>
      <w:tr w14:textId="77777777" w14:paraId="4F32F917" w:rsidTr="004A317F" w:rsidR="004A317F" w:rsidRPr="004A317F">
        <w:tc>
          <w:tcPr>
            <w:tcW w:type="dxa" w:w="460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14:textId="77777777" w14:paraId="2048A36B" w:rsidRDefault="004A317F" w:rsidR="004A317F" w:rsidRPr="00480BEB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7161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DB2064E" w:rsidRDefault="004A317F" w:rsidR="004A317F" w:rsidRPr="00715FFC">
            <w:pPr>
              <w:jc w:val="center"/>
              <w:rPr>
                <w:rFonts w:hAnsi="Times New Roman" w:ascii="Times New Roman"/>
                <w:b/>
                <w:i/>
              </w:rPr>
            </w:pPr>
            <w:r w:rsidRPr="00715FFC">
              <w:rPr>
                <w:rFonts w:hAnsi="Times New Roman" w:ascii="Times New Roman"/>
                <w:b/>
                <w:i/>
              </w:rPr>
              <w:t>Ukupno</w:t>
            </w:r>
          </w:p>
        </w:tc>
        <w:tc>
          <w:tcPr>
            <w:tcW w:type="dxa" w:w="1559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5D0885B9" w14:paraId="51A8AE49" w:rsidRDefault="00224EEC" w:rsidR="004A317F" w:rsidRPr="00715FFC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715FFC">
              <w:rPr>
                <w:rFonts w:hAnsi="Times New Roman" w:ascii="Times New Roman"/>
                <w:b/>
                <w:i/>
              </w:rPr>
              <w:t>356.655,90</w:t>
            </w:r>
          </w:p>
        </w:tc>
      </w:tr>
    </w:tbl>
    <w:p w14:textId="77777777" w14:paraId="718AC7A3" w:rsidRDefault="004A317F" w:rsidP="004A317F" w:rsidR="004A317F" w:rsidRPr="004A317F">
      <w:pPr>
        <w:ind w:left="1440"/>
        <w:jc w:val="both"/>
        <w:rPr>
          <w:rFonts w:hAnsi="Times New Roman" w:ascii="Times New Roman"/>
          <w:b/>
        </w:rPr>
      </w:pPr>
    </w:p>
    <w:p w14:textId="7EAF19A6" w14:paraId="24AB0317" w:rsidRDefault="004A317F" w:rsidP="004A317F" w:rsidR="004A317F">
      <w:pPr>
        <w:ind w:left="1440"/>
        <w:jc w:val="both"/>
        <w:rPr>
          <w:rFonts w:hAnsi="Times New Roman" w:ascii="Times New Roman"/>
        </w:rPr>
      </w:pPr>
    </w:p>
    <w:p w14:textId="77777777" w14:paraId="1E77FEE0" w:rsidRDefault="00BC6B3B" w:rsidP="004A317F" w:rsidR="00BC6B3B" w:rsidRPr="004A317F">
      <w:pPr>
        <w:ind w:left="1440"/>
        <w:jc w:val="both"/>
        <w:rPr>
          <w:rFonts w:hAnsi="Times New Roman" w:ascii="Times New Roman"/>
          <w:b/>
        </w:rPr>
      </w:pPr>
    </w:p>
    <w:p w14:textId="46534884" w14:paraId="4FA2601F" w:rsidRDefault="004A317F" w:rsidP="004A317F" w:rsidR="004A317F" w:rsidRPr="004A317F">
      <w:pPr>
        <w:pStyle w:val="Odlomakpopisa"/>
        <w:ind w:left="426"/>
        <w:rPr>
          <w:b/>
          <w:sz w:val="22"/>
          <w:szCs w:val="22"/>
          <w:lang w:val="hr-HR"/>
        </w:rPr>
      </w:pPr>
      <w:r w:rsidRPr="004A317F">
        <w:rPr>
          <w:b/>
          <w:sz w:val="22"/>
          <w:szCs w:val="22"/>
          <w:lang w:val="hr-HR"/>
        </w:rPr>
        <w:t xml:space="preserve">D.  Predračun troškova za naredno šestmjesečno razdoblje od </w:t>
      </w:r>
      <w:r>
        <w:rPr>
          <w:b/>
          <w:sz w:val="22"/>
          <w:szCs w:val="22"/>
          <w:lang w:val="hr-HR"/>
        </w:rPr>
        <w:t>15</w:t>
      </w:r>
      <w:r w:rsidRPr="004A317F">
        <w:rPr>
          <w:b/>
          <w:sz w:val="22"/>
          <w:szCs w:val="22"/>
          <w:lang w:val="hr-HR"/>
        </w:rPr>
        <w:t>.</w:t>
      </w:r>
      <w:r>
        <w:rPr>
          <w:b/>
          <w:sz w:val="22"/>
          <w:szCs w:val="22"/>
          <w:lang w:val="hr-HR"/>
        </w:rPr>
        <w:t>6</w:t>
      </w:r>
      <w:r w:rsidRPr="004A317F">
        <w:rPr>
          <w:b/>
          <w:sz w:val="22"/>
          <w:szCs w:val="22"/>
          <w:lang w:val="hr-HR"/>
        </w:rPr>
        <w:t xml:space="preserve">.2019. do </w:t>
      </w:r>
      <w:r>
        <w:rPr>
          <w:b/>
          <w:sz w:val="22"/>
          <w:szCs w:val="22"/>
          <w:lang w:val="hr-HR"/>
        </w:rPr>
        <w:t>15.12</w:t>
      </w:r>
      <w:r w:rsidRPr="004A317F">
        <w:rPr>
          <w:b/>
          <w:sz w:val="22"/>
          <w:szCs w:val="22"/>
          <w:lang w:val="hr-HR"/>
        </w:rPr>
        <w:t>.2019.</w:t>
      </w:r>
    </w:p>
    <w:p w14:textId="77777777" w14:paraId="234E6C24" w:rsidRDefault="004A317F" w:rsidP="004A317F" w:rsidR="004A317F" w:rsidRPr="004A317F">
      <w:pPr>
        <w:pStyle w:val="Odlomakpopisa"/>
        <w:rPr>
          <w:sz w:val="22"/>
          <w:szCs w:val="22"/>
          <w:lang w:val="hr-HR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418"/>
      </w:tblGrid>
      <w:tr w14:textId="77777777" w14:paraId="5D25CB21" w:rsidTr="004A317F" w:rsidR="004A317F" w:rsidRPr="004A317F">
        <w:trPr>
          <w:trHeight w:val="20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1297639E" w:rsidRDefault="004A317F" w:rsidR="004A317F" w:rsidRPr="004A317F">
            <w:pPr>
              <w:spacing w:after="0"/>
              <w:jc w:val="center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rb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54D56343" w:rsidRDefault="004A317F" w:rsidR="004A317F" w:rsidRPr="004A317F">
            <w:pPr>
              <w:spacing w:after="0"/>
              <w:jc w:val="center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Troškovi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4" w:color="auto" w:val="single"/>
              <w:right w:space="0" w:sz="2" w:color="A6A6A6" w:val="single"/>
            </w:tcBorders>
            <w:hideMark/>
          </w:tcPr>
          <w:p w14:textId="77777777" w14:paraId="194DEA64" w:rsidRDefault="004A317F" w:rsidR="004A317F" w:rsidRPr="004A317F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Iznos u kn</w:t>
            </w:r>
          </w:p>
        </w:tc>
      </w:tr>
      <w:tr w14:textId="77777777" w14:paraId="07C0B49A" w:rsidTr="004A317F" w:rsidR="004A317F" w:rsidRPr="004A317F">
        <w:trPr>
          <w:trHeight w:val="538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0DEE91CD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1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45C0CAA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troškovi telefona, poštarine, uredski troškovi i troškovi ostalih administrativnih poslova 700,00 kn mjesečno x 6 mjeseci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A5E8929" w:rsidRDefault="004A317F" w:rsidR="004A317F" w:rsidRPr="004A317F">
            <w:pPr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4.200,00</w:t>
            </w:r>
          </w:p>
        </w:tc>
      </w:tr>
      <w:tr w14:textId="77777777" w14:paraId="3E0ACECC" w:rsidTr="004A317F" w:rsidR="004A317F" w:rsidRPr="004A317F">
        <w:trPr>
          <w:trHeight w:val="282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06DD2F19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2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6E647991" w:rsidRDefault="004A317F" w:rsidR="004A317F" w:rsidRPr="004A317F">
            <w:pPr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bankarska naknada 45,00 x 6 mj.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F98A551" w:rsidRDefault="004A317F" w:rsidR="004A317F" w:rsidRPr="004A317F">
            <w:pPr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270,00</w:t>
            </w:r>
          </w:p>
        </w:tc>
      </w:tr>
      <w:tr w14:textId="77777777" w14:paraId="17BCD93D" w:rsidTr="004A317F" w:rsidR="004A317F" w:rsidRPr="004A317F">
        <w:trPr>
          <w:trHeight w:val="20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FAC2EB1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3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4B881A30" w:rsidRDefault="004A317F" w:rsidR="004A317F" w:rsidRPr="004A317F">
            <w:pPr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knjigovodstvene usluge 1.600,00 kn + PDV/mj. x 6 mj.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F616DC4" w:rsidRDefault="004A317F" w:rsidR="004A317F" w:rsidRPr="004A317F">
            <w:pPr>
              <w:spacing w:after="0"/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12.000,00</w:t>
            </w:r>
          </w:p>
        </w:tc>
      </w:tr>
      <w:tr w14:textId="77777777" w14:paraId="452EFA1A" w:rsidTr="004A317F" w:rsidR="004A317F" w:rsidRPr="004A317F">
        <w:trPr>
          <w:trHeight w:val="20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42E6B541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4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7C44C04" w:rsidRDefault="004A317F" w:rsidR="004A317F" w:rsidRPr="004A317F">
            <w:pPr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najam ureda st. upravitelja bruto 1.000,00 kn/mj.  x 6 mj.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0A50148" w:rsidRDefault="004A317F" w:rsidR="004A317F" w:rsidRPr="004A317F">
            <w:pPr>
              <w:spacing w:after="0"/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6.000,00</w:t>
            </w:r>
          </w:p>
        </w:tc>
      </w:tr>
      <w:tr w14:textId="77777777" w14:paraId="2AAD51EF" w:rsidTr="004A317F" w:rsidR="004A317F" w:rsidRPr="004A317F">
        <w:trPr>
          <w:trHeight w:val="184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363D9435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5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736B8A25" w:rsidRDefault="004A317F" w:rsidR="004A317F" w:rsidRPr="004A317F">
            <w:pPr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komunalna naknada i naknada za uređenje voda 5.539,54 kn mj. x 6 mj.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7F9FA5EC" w:rsidRDefault="004A317F" w:rsidR="004A317F" w:rsidRPr="004A317F">
            <w:pPr>
              <w:spacing w:after="0"/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33.237,24</w:t>
            </w:r>
          </w:p>
        </w:tc>
      </w:tr>
      <w:tr w14:textId="77777777" w14:paraId="1502479A" w:rsidTr="004A317F" w:rsidR="004A317F" w:rsidRPr="004A317F">
        <w:trPr>
          <w:trHeight w:val="20"/>
        </w:trPr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62D19C3" w:rsidRDefault="004A317F" w:rsidR="004A317F" w:rsidRPr="004A317F">
            <w:pPr>
              <w:spacing w:after="0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6</w:t>
            </w:r>
          </w:p>
        </w:tc>
        <w:tc>
          <w:tcPr>
            <w:tcW w:type="dxa" w:w="7161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1B4222D0" w:rsidRDefault="004A317F" w:rsidR="004A317F" w:rsidRPr="004A317F">
            <w:pPr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- HRT pristojba</w:t>
            </w:r>
          </w:p>
        </w:tc>
        <w:tc>
          <w:tcPr>
            <w:tcW w:type="dxa" w:w="1418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533E384A" w:rsidRDefault="004A317F" w:rsidR="004A317F" w:rsidRPr="004A317F">
            <w:pPr>
              <w:spacing w:after="0"/>
              <w:jc w:val="right"/>
              <w:rPr>
                <w:rFonts w:hAnsi="Times New Roman" w:ascii="Times New Roman"/>
              </w:rPr>
            </w:pPr>
            <w:r w:rsidRPr="004A317F">
              <w:rPr>
                <w:rFonts w:hAnsi="Times New Roman" w:ascii="Times New Roman"/>
              </w:rPr>
              <w:t>960,00</w:t>
            </w:r>
          </w:p>
        </w:tc>
      </w:tr>
      <w:tr w14:textId="77777777" w14:paraId="1AA77E47" w:rsidTr="004A317F" w:rsidR="004A317F" w:rsidRPr="004A317F">
        <w:trPr>
          <w:trHeight w:val="20"/>
        </w:trPr>
        <w:tc>
          <w:tcPr>
            <w:tcW w:type="dxa" w:w="460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14:textId="542BD210" w14:paraId="138194D2" w:rsidRDefault="00680207" w:rsidP="00680207" w:rsidR="004A317F" w:rsidRPr="004A317F">
            <w:pPr>
              <w:rPr>
                <w:rFonts w:hAnsi="Times New Roman" w:ascii="Times New Roman"/>
              </w:rPr>
            </w:pPr>
            <w:bookmarkStart w:name="_Hlk10466134" w:id="3"/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dxa" w:w="7161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F594E3A" w14:paraId="6D3706C4" w:rsidRDefault="00680207" w:rsidP="00680207" w:rsidR="004A317F" w:rsidRPr="004A317F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- </w:t>
            </w:r>
            <w:r w:rsidRPr="00680207">
              <w:rPr>
                <w:rFonts w:hAnsi="Times New Roman" w:ascii="Times New Roman"/>
              </w:rPr>
              <w:t>troškovi čuvanja i zaštite tvorničkog kompleksa</w:t>
            </w:r>
          </w:p>
        </w:tc>
        <w:tc>
          <w:tcPr>
            <w:tcW w:type="dxa" w:w="1418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5BF50B1D" w14:paraId="730B7C2B" w:rsidRDefault="00680207" w:rsidR="004A317F" w:rsidRPr="00680207">
            <w:pPr>
              <w:jc w:val="right"/>
              <w:rPr>
                <w:rFonts w:hAnsi="Times New Roman" w:ascii="Times New Roman"/>
              </w:rPr>
            </w:pPr>
            <w:r w:rsidRPr="00680207">
              <w:rPr>
                <w:rFonts w:hAnsi="Times New Roman" w:ascii="Times New Roman"/>
              </w:rPr>
              <w:t>216.000,00</w:t>
            </w:r>
          </w:p>
        </w:tc>
      </w:tr>
      <w:bookmarkEnd w:id="3"/>
      <w:tr w14:textId="77777777" w14:paraId="7F8442B0" w:rsidTr="00147806" w:rsidR="00680207" w:rsidRPr="004A317F">
        <w:trPr>
          <w:trHeight w:val="20"/>
        </w:trPr>
        <w:tc>
          <w:tcPr>
            <w:tcW w:type="dxa" w:w="460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14:textId="77777777" w14:paraId="5B8C0B54" w:rsidRDefault="00680207" w:rsidP="00147806" w:rsidR="00680207" w:rsidRPr="004A317F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7161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77777777" w14:paraId="269B83A9" w:rsidRDefault="00680207" w:rsidP="00147806" w:rsidR="00680207" w:rsidRPr="00715FFC">
            <w:pPr>
              <w:jc w:val="center"/>
              <w:rPr>
                <w:rFonts w:hAnsi="Times New Roman" w:ascii="Times New Roman"/>
                <w:b/>
                <w:i/>
              </w:rPr>
            </w:pPr>
            <w:r w:rsidRPr="00715FFC">
              <w:rPr>
                <w:rFonts w:hAnsi="Times New Roman" w:ascii="Times New Roman"/>
                <w:b/>
                <w:i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  <w:hideMark/>
          </w:tcPr>
          <w:p w14:textId="2B2D7E5B" w14:paraId="3716C4AF" w:rsidRDefault="00680207" w:rsidP="00147806" w:rsidR="00680207" w:rsidRPr="00715FFC">
            <w:pPr>
              <w:jc w:val="right"/>
              <w:rPr>
                <w:rFonts w:hAnsi="Times New Roman" w:ascii="Times New Roman"/>
                <w:b/>
                <w:i/>
              </w:rPr>
            </w:pPr>
            <w:r w:rsidRPr="00715FFC">
              <w:rPr>
                <w:rFonts w:hAnsi="Times New Roman" w:ascii="Times New Roman"/>
                <w:b/>
                <w:i/>
              </w:rPr>
              <w:t>272.667,24</w:t>
            </w:r>
          </w:p>
        </w:tc>
      </w:tr>
    </w:tbl>
    <w:p w14:textId="77777777" w14:paraId="07C4012E" w:rsidRDefault="00680207" w:rsidP="004A317F" w:rsidR="00680207">
      <w:pPr>
        <w:spacing w:after="0"/>
        <w:jc w:val="both"/>
        <w:rPr>
          <w:rFonts w:hAnsi="Times New Roman" w:ascii="Times New Roman"/>
        </w:rPr>
      </w:pPr>
    </w:p>
    <w:p w14:textId="06691129" w14:paraId="005179C3" w:rsidRDefault="004A317F" w:rsidP="004A317F" w:rsidR="004A317F" w:rsidRPr="004A317F">
      <w:pPr>
        <w:spacing w:after="0"/>
        <w:jc w:val="both"/>
        <w:rPr>
          <w:rFonts w:hAnsi="Times New Roman" w:ascii="Times New Roman"/>
        </w:rPr>
      </w:pPr>
      <w:r w:rsidRPr="004A317F">
        <w:rPr>
          <w:rFonts w:hAnsi="Times New Roman" w:ascii="Times New Roman"/>
        </w:rPr>
        <w:t>Nisu planirani troškovi procjene imovine, kao i režijski troškovi za nekretninu.</w:t>
      </w:r>
    </w:p>
    <w:p w14:textId="77777777" w14:paraId="50B8D3D4" w:rsidRDefault="004A317F" w:rsidP="004A317F" w:rsidR="004A317F" w:rsidRPr="004A317F">
      <w:pPr>
        <w:spacing w:after="0"/>
        <w:jc w:val="both"/>
        <w:rPr>
          <w:rFonts w:hAnsi="Times New Roman" w:ascii="Times New Roman"/>
        </w:rPr>
      </w:pPr>
    </w:p>
    <w:p w14:textId="77777777" w14:paraId="5DA34960" w:rsidRDefault="004A317F" w:rsidP="004A317F" w:rsidR="004A317F" w:rsidRPr="004A317F">
      <w:pPr>
        <w:pStyle w:val="Odlomakpopisa"/>
        <w:ind w:left="0"/>
        <w:jc w:val="both"/>
        <w:rPr>
          <w:b/>
          <w:sz w:val="22"/>
          <w:szCs w:val="22"/>
          <w:lang w:val="hr-HR"/>
        </w:rPr>
      </w:pPr>
      <w:r w:rsidRPr="004A317F">
        <w:rPr>
          <w:b/>
          <w:sz w:val="22"/>
          <w:szCs w:val="22"/>
          <w:lang w:val="hr-HR"/>
        </w:rPr>
        <w:t xml:space="preserve">Rekapitulacija obveza:    </w:t>
      </w:r>
    </w:p>
    <w:p w14:textId="77777777" w14:paraId="5C42DC89" w:rsidRDefault="004A317F" w:rsidP="004A317F" w:rsidR="004A317F" w:rsidRPr="004A317F">
      <w:pPr>
        <w:pStyle w:val="Odlomakpopisa"/>
        <w:ind w:left="0"/>
        <w:jc w:val="both"/>
        <w:rPr>
          <w:b/>
          <w:sz w:val="22"/>
          <w:szCs w:val="22"/>
          <w:lang w:val="hr-HR"/>
        </w:rPr>
      </w:pPr>
      <w:r w:rsidRPr="004A317F">
        <w:rPr>
          <w:b/>
          <w:sz w:val="22"/>
          <w:szCs w:val="22"/>
          <w:lang w:val="hr-HR"/>
        </w:rPr>
        <w:t xml:space="preserve">                    </w:t>
      </w:r>
    </w:p>
    <w:p w14:textId="309C0ECD" w14:paraId="0C136CDB" w:rsidRDefault="004A317F" w:rsidP="004A317F" w:rsidR="004A317F" w:rsidRPr="00680207">
      <w:pPr>
        <w:spacing w:after="0"/>
        <w:jc w:val="both"/>
        <w:rPr>
          <w:rFonts w:eastAsia="Times New Roman" w:hAnsi="Times New Roman" w:ascii="Times New Roman"/>
        </w:rPr>
      </w:pPr>
      <w:r w:rsidRPr="00680207">
        <w:rPr>
          <w:rFonts w:eastAsia="Times New Roman" w:hAnsi="Times New Roman" w:ascii="Times New Roman"/>
        </w:rPr>
        <w:t xml:space="preserve">Vjerovnici I. višeg isplatnog reda:                                            </w:t>
      </w:r>
      <w:r w:rsidR="00680207">
        <w:rPr>
          <w:rFonts w:eastAsia="Times New Roman" w:hAnsi="Times New Roman" w:ascii="Times New Roman"/>
        </w:rPr>
        <w:t xml:space="preserve">  </w:t>
      </w:r>
      <w:r w:rsidR="00072742" w:rsidRPr="00680207">
        <w:rPr>
          <w:rFonts w:hAnsi="Times New Roman" w:ascii="Times New Roman"/>
        </w:rPr>
        <w:t>1.762.101,53</w:t>
      </w:r>
      <w:r w:rsidRPr="00680207">
        <w:rPr>
          <w:rFonts w:eastAsia="Times New Roman" w:hAnsi="Times New Roman" w:ascii="Times New Roman"/>
        </w:rPr>
        <w:t xml:space="preserve"> kn</w:t>
      </w:r>
    </w:p>
    <w:p w14:textId="39AD2562" w14:paraId="6043D56A" w:rsidRDefault="004A317F" w:rsidP="004A317F" w:rsidR="004A317F" w:rsidRPr="00680207">
      <w:pPr>
        <w:spacing w:after="0"/>
        <w:jc w:val="both"/>
        <w:rPr>
          <w:rFonts w:eastAsia="Times New Roman" w:hAnsi="Times New Roman" w:ascii="Times New Roman"/>
        </w:rPr>
      </w:pPr>
      <w:r w:rsidRPr="00680207">
        <w:rPr>
          <w:rFonts w:eastAsia="Times New Roman" w:hAnsi="Times New Roman" w:ascii="Times New Roman"/>
        </w:rPr>
        <w:t>Vjerovnici II. višeg isplatnog reda:</w:t>
      </w:r>
      <w:r w:rsidRPr="00680207">
        <w:rPr>
          <w:rFonts w:eastAsia="Times New Roman" w:hAnsi="Times New Roman" w:ascii="Times New Roman"/>
        </w:rPr>
        <w:tab/>
        <w:t xml:space="preserve">                                    </w:t>
      </w:r>
      <w:r w:rsidR="00072742" w:rsidRPr="00680207">
        <w:rPr>
          <w:rFonts w:hAnsi="Times New Roman" w:ascii="Times New Roman"/>
        </w:rPr>
        <w:t>6.959.734,68</w:t>
      </w:r>
      <w:r w:rsidRPr="00680207">
        <w:rPr>
          <w:rFonts w:eastAsia="Times New Roman" w:hAnsi="Times New Roman" w:ascii="Times New Roman"/>
        </w:rPr>
        <w:t xml:space="preserve"> kn</w:t>
      </w:r>
    </w:p>
    <w:p w14:textId="01F8E6A7" w14:paraId="255F24C4" w:rsidRDefault="004A317F" w:rsidP="004A317F" w:rsidR="004A317F" w:rsidRPr="00680207">
      <w:pPr>
        <w:spacing w:after="0"/>
        <w:jc w:val="both"/>
        <w:rPr>
          <w:rFonts w:hAnsi="Times New Roman" w:ascii="Times New Roman"/>
        </w:rPr>
      </w:pPr>
      <w:r w:rsidRPr="00680207">
        <w:rPr>
          <w:rFonts w:hAnsi="Times New Roman" w:ascii="Times New Roman"/>
        </w:rPr>
        <w:t xml:space="preserve">Dospjeli nepodmireni troškovi do </w:t>
      </w:r>
      <w:r w:rsidR="00BC6B3B" w:rsidRPr="00680207">
        <w:rPr>
          <w:rFonts w:hAnsi="Times New Roman" w:ascii="Times New Roman"/>
        </w:rPr>
        <w:t>31.05</w:t>
      </w:r>
      <w:r w:rsidRPr="00680207">
        <w:rPr>
          <w:rFonts w:hAnsi="Times New Roman" w:ascii="Times New Roman"/>
        </w:rPr>
        <w:t xml:space="preserve">.2019.g.                     </w:t>
      </w:r>
      <w:r w:rsidR="00072742" w:rsidRPr="00680207">
        <w:rPr>
          <w:rFonts w:hAnsi="Times New Roman" w:ascii="Times New Roman"/>
        </w:rPr>
        <w:t xml:space="preserve">   </w:t>
      </w:r>
      <w:r w:rsidR="00680207" w:rsidRPr="00680207">
        <w:rPr>
          <w:rFonts w:hAnsi="Times New Roman" w:ascii="Times New Roman"/>
        </w:rPr>
        <w:t xml:space="preserve">   </w:t>
      </w:r>
      <w:r w:rsidR="00072742" w:rsidRPr="00680207">
        <w:rPr>
          <w:rFonts w:hAnsi="Times New Roman" w:ascii="Times New Roman"/>
        </w:rPr>
        <w:t xml:space="preserve">356.655,90 </w:t>
      </w:r>
      <w:r w:rsidRPr="00680207">
        <w:rPr>
          <w:rFonts w:hAnsi="Times New Roman" w:ascii="Times New Roman"/>
        </w:rPr>
        <w:t xml:space="preserve">kn               </w:t>
      </w:r>
    </w:p>
    <w:p w14:textId="070CD197" w14:paraId="4E124433" w:rsidRDefault="004A317F" w:rsidP="004A317F" w:rsidR="004A317F" w:rsidRPr="00680207">
      <w:pPr>
        <w:spacing w:after="0"/>
        <w:jc w:val="both"/>
        <w:rPr>
          <w:rFonts w:hAnsi="Times New Roman" w:ascii="Times New Roman"/>
          <w:u w:val="single"/>
        </w:rPr>
      </w:pPr>
      <w:r w:rsidRPr="00680207">
        <w:rPr>
          <w:rFonts w:hAnsi="Times New Roman" w:ascii="Times New Roman"/>
          <w:u w:val="single"/>
        </w:rPr>
        <w:t xml:space="preserve">Planirani troškovi za naredno šestomjesečno razdoblje:        </w:t>
      </w:r>
      <w:r w:rsidR="00072742" w:rsidRPr="00680207">
        <w:rPr>
          <w:rFonts w:hAnsi="Times New Roman" w:ascii="Times New Roman"/>
          <w:u w:val="single"/>
        </w:rPr>
        <w:t xml:space="preserve">       </w:t>
      </w:r>
      <w:r w:rsidR="00680207" w:rsidRPr="00680207">
        <w:rPr>
          <w:rFonts w:hAnsi="Times New Roman" w:ascii="Times New Roman"/>
          <w:u w:val="single"/>
        </w:rPr>
        <w:t xml:space="preserve"> </w:t>
      </w:r>
      <w:r w:rsidR="00680207">
        <w:rPr>
          <w:rFonts w:hAnsi="Times New Roman" w:ascii="Times New Roman"/>
          <w:u w:val="single"/>
        </w:rPr>
        <w:t>272.667,24</w:t>
      </w:r>
      <w:r w:rsidR="00072742" w:rsidRPr="00680207">
        <w:rPr>
          <w:rFonts w:hAnsi="Times New Roman" w:ascii="Times New Roman"/>
          <w:u w:val="single"/>
        </w:rPr>
        <w:t xml:space="preserve"> </w:t>
      </w:r>
      <w:r w:rsidRPr="00680207">
        <w:rPr>
          <w:rFonts w:hAnsi="Times New Roman" w:ascii="Times New Roman"/>
          <w:u w:val="single"/>
        </w:rPr>
        <w:t>kn</w:t>
      </w:r>
    </w:p>
    <w:p w14:textId="5674514A" w14:paraId="02D45A6B" w:rsidRDefault="004A317F" w:rsidP="004A317F" w:rsidR="004A317F" w:rsidRPr="004A317F">
      <w:pPr>
        <w:jc w:val="both"/>
        <w:rPr>
          <w:rFonts w:hAnsi="Times New Roman" w:ascii="Times New Roman"/>
          <w:b/>
        </w:rPr>
      </w:pPr>
      <w:r w:rsidRPr="00680207">
        <w:rPr>
          <w:rFonts w:hAnsi="Times New Roman" w:ascii="Times New Roman"/>
          <w:b/>
        </w:rPr>
        <w:t xml:space="preserve">Sveukupno obveze: </w:t>
      </w:r>
      <w:r w:rsidRPr="00680207">
        <w:rPr>
          <w:rFonts w:hAnsi="Times New Roman" w:ascii="Times New Roman"/>
          <w:b/>
        </w:rPr>
        <w:tab/>
      </w:r>
      <w:r w:rsidRPr="00680207">
        <w:rPr>
          <w:rFonts w:hAnsi="Times New Roman" w:ascii="Times New Roman"/>
          <w:b/>
        </w:rPr>
        <w:tab/>
      </w:r>
      <w:r w:rsidRPr="00680207">
        <w:rPr>
          <w:rFonts w:hAnsi="Times New Roman" w:ascii="Times New Roman"/>
          <w:b/>
        </w:rPr>
        <w:tab/>
      </w:r>
      <w:r w:rsidRPr="00680207">
        <w:rPr>
          <w:rFonts w:hAnsi="Times New Roman" w:ascii="Times New Roman"/>
          <w:b/>
        </w:rPr>
        <w:tab/>
      </w:r>
      <w:r w:rsidR="00680207">
        <w:rPr>
          <w:rFonts w:hAnsi="Times New Roman" w:ascii="Times New Roman"/>
          <w:b/>
        </w:rPr>
        <w:t xml:space="preserve">                        9.351.159,35 </w:t>
      </w:r>
      <w:r w:rsidRPr="00680207">
        <w:rPr>
          <w:rFonts w:hAnsi="Times New Roman" w:ascii="Times New Roman"/>
          <w:b/>
        </w:rPr>
        <w:t>kn</w:t>
      </w:r>
    </w:p>
    <w:p w14:textId="1BDA0EEE" w14:paraId="1A37B2F6" w:rsidRDefault="004A317F" w:rsidP="004A317F" w:rsidR="004A317F" w:rsidRPr="000418D6">
      <w:pPr>
        <w:jc w:val="both"/>
        <w:rPr>
          <w:rFonts w:hAnsi="Times New Roman" w:ascii="Times New Roman"/>
          <w:b/>
        </w:rPr>
      </w:pPr>
      <w:r w:rsidRPr="004A317F">
        <w:rPr>
          <w:rFonts w:hAnsi="Times New Roman" w:ascii="Times New Roman"/>
        </w:rPr>
        <w:t>Razlučni vjerovnici su tražbine osigurane razlučnim pravom prijavili i kao stečajni vjerovnici, pa je novčani iznos osiguran razlučnim pravom uključen u iznos vjerovnika I. i II. višeg isplatnog reda.</w:t>
      </w:r>
    </w:p>
    <w:p w14:textId="56156F16" w14:paraId="5FDD4C08" w:rsidRDefault="004710F7" w:rsidP="00236A4A" w:rsidR="00B43915" w:rsidRPr="000418D6">
      <w:pPr>
        <w:spacing w:lineRule="auto" w:line="240"/>
        <w:rPr>
          <w:rFonts w:hAnsi="Times New Roman" w:ascii="Times New Roman"/>
          <w:b/>
        </w:rPr>
      </w:pPr>
      <w:r w:rsidRPr="000418D6">
        <w:rPr>
          <w:rFonts w:hAnsi="Times New Roman" w:ascii="Times New Roman"/>
        </w:rPr>
        <w:t>X/</w:t>
      </w:r>
      <w:r w:rsidRPr="000418D6">
        <w:rPr>
          <w:rFonts w:hAnsi="Times New Roman" w:ascii="Times New Roman"/>
          <w:b/>
        </w:rPr>
        <w:tab/>
      </w:r>
      <w:r w:rsidR="000C0726" w:rsidRPr="000418D6">
        <w:rPr>
          <w:rFonts w:hAnsi="Times New Roman" w:ascii="Times New Roman"/>
          <w:b/>
        </w:rPr>
        <w:t>Zaključak i prijedlozi:</w:t>
      </w:r>
    </w:p>
    <w:p w14:textId="17E0B305" w14:paraId="1FEEDCD4" w:rsidRDefault="00A65B55" w:rsidP="00A65B55" w:rsidR="00A65B55" w:rsidRPr="00A65B55">
      <w:pPr>
        <w:tabs>
          <w:tab w:pos="4716" w:val="center"/>
          <w:tab w:pos="9072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Analizom</w:t>
      </w:r>
      <w:r w:rsidRPr="00A65B55">
        <w:rPr>
          <w:rFonts w:hAnsi="Times New Roman" w:ascii="Times New Roman"/>
        </w:rPr>
        <w:t xml:space="preserve"> imovine i obveza stečajnog dužnika može se zaključiti </w:t>
      </w:r>
      <w:r>
        <w:rPr>
          <w:rFonts w:hAnsi="Times New Roman" w:ascii="Times New Roman"/>
        </w:rPr>
        <w:t>kako</w:t>
      </w:r>
      <w:r w:rsidRPr="00A65B55">
        <w:rPr>
          <w:rFonts w:hAnsi="Times New Roman" w:ascii="Times New Roman"/>
        </w:rPr>
        <w:t xml:space="preserve"> je gospodarski položaj stečajnog dužnika takav da u ovom trenutku nema uvjeta za nastavak poslovanja</w:t>
      </w:r>
      <w:r>
        <w:rPr>
          <w:rFonts w:hAnsi="Times New Roman" w:ascii="Times New Roman"/>
        </w:rPr>
        <w:t>,</w:t>
      </w:r>
      <w:r w:rsidRPr="00A65B55">
        <w:rPr>
          <w:rFonts w:hAnsi="Times New Roman" w:ascii="Times New Roman"/>
        </w:rPr>
        <w:t xml:space="preserve"> iako iz odnosa imovine i obaveza proizlazi </w:t>
      </w:r>
      <w:r w:rsidR="00415ED7">
        <w:rPr>
          <w:rFonts w:hAnsi="Times New Roman" w:ascii="Times New Roman"/>
        </w:rPr>
        <w:t>kako</w:t>
      </w:r>
      <w:r w:rsidRPr="00A65B55">
        <w:rPr>
          <w:rFonts w:hAnsi="Times New Roman" w:ascii="Times New Roman"/>
        </w:rPr>
        <w:t xml:space="preserve"> je imovina značajno veća od utvrđenih obveza.</w:t>
      </w:r>
    </w:p>
    <w:p w14:textId="5E5BABE3" w14:paraId="299A7C52" w:rsidRDefault="00A65B55" w:rsidP="00A65B55" w:rsidR="00A65B55" w:rsidRPr="00A65B55">
      <w:pPr>
        <w:tabs>
          <w:tab w:pos="4716" w:val="center"/>
          <w:tab w:pos="9072" w:val="right"/>
        </w:tabs>
        <w:jc w:val="both"/>
        <w:rPr>
          <w:rFonts w:hAnsi="Times New Roman" w:ascii="Times New Roman"/>
        </w:rPr>
      </w:pPr>
      <w:r w:rsidRPr="00A65B55">
        <w:rPr>
          <w:rFonts w:hAnsi="Times New Roman" w:ascii="Times New Roman"/>
        </w:rPr>
        <w:t xml:space="preserve">Imovina koja čini stečajnu masu u naravi su: </w:t>
      </w:r>
      <w:r w:rsidR="00415ED7">
        <w:rPr>
          <w:rFonts w:hAnsi="Times New Roman" w:ascii="Times New Roman"/>
        </w:rPr>
        <w:t xml:space="preserve">tvornički kompleks na </w:t>
      </w:r>
      <w:r w:rsidRPr="00A65B55">
        <w:rPr>
          <w:rFonts w:hAnsi="Times New Roman" w:ascii="Times New Roman"/>
        </w:rPr>
        <w:t>nekretnin</w:t>
      </w:r>
      <w:r w:rsidR="00415ED7">
        <w:rPr>
          <w:rFonts w:hAnsi="Times New Roman" w:ascii="Times New Roman"/>
        </w:rPr>
        <w:t>i u vlasništvu stečajnog</w:t>
      </w:r>
      <w:r w:rsidRPr="00A65B55">
        <w:rPr>
          <w:rFonts w:hAnsi="Times New Roman" w:ascii="Times New Roman"/>
        </w:rPr>
        <w:t xml:space="preserve"> dužnika pod razlučnim pravom i pokretnine </w:t>
      </w:r>
      <w:r w:rsidR="00415ED7">
        <w:rPr>
          <w:rFonts w:hAnsi="Times New Roman" w:ascii="Times New Roman"/>
        </w:rPr>
        <w:t>u vlasništvu stečajnog</w:t>
      </w:r>
      <w:r w:rsidR="00415ED7" w:rsidRPr="00A65B55">
        <w:rPr>
          <w:rFonts w:hAnsi="Times New Roman" w:ascii="Times New Roman"/>
        </w:rPr>
        <w:t xml:space="preserve"> dužnika </w:t>
      </w:r>
      <w:r w:rsidRPr="00A65B55">
        <w:rPr>
          <w:rFonts w:hAnsi="Times New Roman" w:ascii="Times New Roman"/>
        </w:rPr>
        <w:t xml:space="preserve">pod razlučnim pravom, te </w:t>
      </w:r>
      <w:r w:rsidRPr="00A65B55">
        <w:rPr>
          <w:rFonts w:hAnsi="Times New Roman" w:ascii="Times New Roman"/>
        </w:rPr>
        <w:lastRenderedPageBreak/>
        <w:t>eventualno slobodne pokretnine, a sastoje se od: radnih strojeva, sirovine za proizvodnju i zaliha gotovih proizvoda.</w:t>
      </w:r>
      <w:r w:rsidR="0042351B">
        <w:rPr>
          <w:rFonts w:hAnsi="Times New Roman" w:ascii="Times New Roman"/>
        </w:rPr>
        <w:t xml:space="preserve"> Također, u imovni stečajnog dužnika nalazi se i poslovni udio u društvu </w:t>
      </w:r>
      <w:r w:rsidR="0042351B" w:rsidRPr="00A65B55">
        <w:rPr>
          <w:rFonts w:hAnsi="Times New Roman" w:ascii="Times New Roman"/>
        </w:rPr>
        <w:t>OKSAYD d.o.o.,</w:t>
      </w:r>
      <w:r w:rsidR="0042351B">
        <w:rPr>
          <w:rFonts w:hAnsi="Times New Roman" w:ascii="Times New Roman"/>
        </w:rPr>
        <w:t xml:space="preserve"> Zagreb, kao i potraživanje od dužnikovih dužnika, za koje se trenutno ne može procijeniti jesu li naplativa.</w:t>
      </w:r>
    </w:p>
    <w:p w14:textId="2874C40B" w14:paraId="26A01E52" w:rsidRDefault="0042351B" w:rsidP="00A65B55" w:rsidR="00A65B55" w:rsidRPr="00A65B55">
      <w:pPr>
        <w:tabs>
          <w:tab w:pos="4716" w:val="center"/>
          <w:tab w:pos="9072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Tvornički kompleks s </w:t>
      </w:r>
      <w:r w:rsidR="006E231E">
        <w:rPr>
          <w:rFonts w:hAnsi="Times New Roman" w:ascii="Times New Roman"/>
        </w:rPr>
        <w:t>n</w:t>
      </w:r>
      <w:r w:rsidR="00A65B55" w:rsidRPr="00A65B55">
        <w:rPr>
          <w:rFonts w:hAnsi="Times New Roman" w:ascii="Times New Roman"/>
        </w:rPr>
        <w:t>ekretnin</w:t>
      </w:r>
      <w:r>
        <w:rPr>
          <w:rFonts w:hAnsi="Times New Roman" w:ascii="Times New Roman"/>
        </w:rPr>
        <w:t>ama</w:t>
      </w:r>
      <w:r w:rsidR="00A65B55" w:rsidRPr="00A65B55">
        <w:rPr>
          <w:rFonts w:hAnsi="Times New Roman" w:ascii="Times New Roman"/>
        </w:rPr>
        <w:t xml:space="preserve"> koje čine stečajnu masu, a na kojima je upisano razlučno pravo, </w:t>
      </w:r>
      <w:r w:rsidR="00F07506">
        <w:rPr>
          <w:rFonts w:hAnsi="Times New Roman" w:ascii="Times New Roman"/>
        </w:rPr>
        <w:t xml:space="preserve">ukoliko se ne prihvati već postojeća procjena iz 2014. godine,  </w:t>
      </w:r>
      <w:r w:rsidR="00A65B55" w:rsidRPr="00A65B55">
        <w:rPr>
          <w:rFonts w:hAnsi="Times New Roman" w:ascii="Times New Roman"/>
        </w:rPr>
        <w:t>procijenit će se po stalnom sudskom vještaku građevinske struke i predložiti sudu prodaja u stečajnom postupku sukladno odredbama Stečajnog zakona.</w:t>
      </w:r>
    </w:p>
    <w:p w14:textId="6B61BFE9" w14:paraId="67B80308" w:rsidRDefault="00A65B55" w:rsidP="0042351B" w:rsidR="00A65B55">
      <w:pPr>
        <w:tabs>
          <w:tab w:pos="4716" w:val="center"/>
          <w:tab w:pos="9072" w:val="right"/>
        </w:tabs>
        <w:spacing w:after="0"/>
        <w:jc w:val="both"/>
        <w:rPr>
          <w:rFonts w:hAnsi="Times New Roman" w:ascii="Times New Roman"/>
        </w:rPr>
      </w:pPr>
      <w:r w:rsidRPr="00A65B55">
        <w:rPr>
          <w:rFonts w:hAnsi="Times New Roman" w:ascii="Times New Roman"/>
        </w:rPr>
        <w:t>Pokretnine pod razlučnim pravom</w:t>
      </w:r>
      <w:r w:rsidR="0042351B">
        <w:rPr>
          <w:rFonts w:hAnsi="Times New Roman" w:ascii="Times New Roman"/>
        </w:rPr>
        <w:t>, kao i eventualno one pokretnine koje nisu opterećene razlučnim pravom, a</w:t>
      </w:r>
      <w:r w:rsidRPr="00A65B55">
        <w:rPr>
          <w:rFonts w:hAnsi="Times New Roman" w:ascii="Times New Roman"/>
        </w:rPr>
        <w:t xml:space="preserve"> koje se nalaze u posjedu stečajnog upravitelja, stečajni upravitelj će procijeniti po stalnom sudskom vještaku odgovarajuće struke i prodavati </w:t>
      </w:r>
      <w:r w:rsidR="0042351B" w:rsidRPr="00A65B55">
        <w:rPr>
          <w:rFonts w:hAnsi="Times New Roman" w:ascii="Times New Roman"/>
        </w:rPr>
        <w:t>oglašavanjem na web stranicama sudačke mrež</w:t>
      </w:r>
      <w:r w:rsidR="006E231E">
        <w:rPr>
          <w:rFonts w:hAnsi="Times New Roman" w:ascii="Times New Roman"/>
        </w:rPr>
        <w:t>e</w:t>
      </w:r>
      <w:r w:rsidRPr="00A65B55">
        <w:rPr>
          <w:rFonts w:hAnsi="Times New Roman" w:ascii="Times New Roman"/>
        </w:rPr>
        <w:t>.</w:t>
      </w:r>
    </w:p>
    <w:p w14:textId="77777777" w14:paraId="6F86E9A8" w:rsidRDefault="00F07506" w:rsidP="00F07506" w:rsidR="00F07506">
      <w:pPr>
        <w:tabs>
          <w:tab w:pos="4716" w:val="center"/>
          <w:tab w:pos="9072" w:val="right"/>
        </w:tabs>
        <w:spacing w:after="0"/>
        <w:jc w:val="both"/>
        <w:rPr>
          <w:rFonts w:hAnsi="Times New Roman" w:ascii="Times New Roman"/>
        </w:rPr>
      </w:pPr>
    </w:p>
    <w:p w14:textId="78A50A51" w14:paraId="105A92E9" w:rsidRDefault="00F07506" w:rsidP="00F07506" w:rsidR="00A65B55" w:rsidRPr="00A65B55">
      <w:pPr>
        <w:tabs>
          <w:tab w:pos="4716" w:val="center"/>
          <w:tab w:pos="9072" w:val="right"/>
        </w:tabs>
        <w:spacing w:lineRule="auto" w:line="2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Ukazuje se kako</w:t>
      </w:r>
      <w:r w:rsidR="00A65B55" w:rsidRPr="00A65B55">
        <w:rPr>
          <w:rFonts w:hAnsi="Times New Roman" w:ascii="Times New Roman"/>
        </w:rPr>
        <w:t xml:space="preserve"> je u dosadašnjem tijeku stečajnog postupka stečajni upravitelj unovčio zalihe gotove robe neposrednom pogodbom za iznos od 31.764,00 kn, a prema cijenama koje kotiraju na tržištu sada, a i prije otvaranja stečajnog postupka.</w:t>
      </w:r>
    </w:p>
    <w:p w14:textId="156303F5" w14:paraId="2EC9E9AB" w:rsidRDefault="00F07506" w:rsidP="006E231E" w:rsidR="00A65B55" w:rsidRPr="00A65B55">
      <w:pPr>
        <w:tabs>
          <w:tab w:pos="4716" w:val="center"/>
          <w:tab w:pos="9072" w:val="right"/>
        </w:tabs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Poslovni udio</w:t>
      </w:r>
      <w:r w:rsidR="00A65B55" w:rsidRPr="00A65B55">
        <w:rPr>
          <w:rFonts w:hAnsi="Times New Roman" w:ascii="Times New Roman"/>
        </w:rPr>
        <w:t xml:space="preserve"> </w:t>
      </w:r>
      <w:r w:rsidRPr="00A65B55">
        <w:rPr>
          <w:rFonts w:hAnsi="Times New Roman" w:ascii="Times New Roman"/>
        </w:rPr>
        <w:t>u društvu OKSAYD d.o.o.,</w:t>
      </w:r>
      <w:r>
        <w:rPr>
          <w:rFonts w:hAnsi="Times New Roman" w:ascii="Times New Roman"/>
        </w:rPr>
        <w:t xml:space="preserve"> Zagreb, a koji je </w:t>
      </w:r>
      <w:r w:rsidR="00A65B55" w:rsidRPr="00A65B55">
        <w:rPr>
          <w:rFonts w:hAnsi="Times New Roman" w:ascii="Times New Roman"/>
        </w:rPr>
        <w:t>u vlasništvu stečajnog dužnika</w:t>
      </w:r>
      <w:r>
        <w:rPr>
          <w:rFonts w:hAnsi="Times New Roman" w:ascii="Times New Roman"/>
        </w:rPr>
        <w:t>,</w:t>
      </w:r>
      <w:r w:rsidR="00A65B55" w:rsidRPr="00A65B55">
        <w:rPr>
          <w:rFonts w:hAnsi="Times New Roman" w:ascii="Times New Roman"/>
        </w:rPr>
        <w:t xml:space="preserve"> stečajni upravitelj će procijeniti po ovlaštenom revizoru i prodavati </w:t>
      </w:r>
      <w:r w:rsidR="006E231E" w:rsidRPr="00A65B55">
        <w:rPr>
          <w:rFonts w:hAnsi="Times New Roman" w:ascii="Times New Roman"/>
        </w:rPr>
        <w:t>oglašavanjem na web stranicama sudačke mrež</w:t>
      </w:r>
      <w:r w:rsidR="006E231E">
        <w:rPr>
          <w:rFonts w:hAnsi="Times New Roman" w:ascii="Times New Roman"/>
        </w:rPr>
        <w:t>e</w:t>
      </w:r>
      <w:r w:rsidR="006E231E" w:rsidRPr="00A65B55">
        <w:rPr>
          <w:rFonts w:hAnsi="Times New Roman" w:ascii="Times New Roman"/>
        </w:rPr>
        <w:t>.</w:t>
      </w:r>
    </w:p>
    <w:p w14:textId="0DF5C48E" w14:paraId="5FCD4B5B" w:rsidRDefault="00A65B55" w:rsidP="006E231E" w:rsidR="003B4AE2">
      <w:pPr>
        <w:tabs>
          <w:tab w:pos="4716" w:val="center"/>
          <w:tab w:pos="9072" w:val="right"/>
        </w:tabs>
        <w:jc w:val="both"/>
        <w:rPr>
          <w:rFonts w:hAnsi="Times New Roman" w:ascii="Times New Roman"/>
        </w:rPr>
      </w:pPr>
      <w:r w:rsidRPr="00A65B55">
        <w:rPr>
          <w:rFonts w:hAnsi="Times New Roman" w:ascii="Times New Roman"/>
        </w:rPr>
        <w:t xml:space="preserve">Napominje se </w:t>
      </w:r>
      <w:r w:rsidR="00F07506">
        <w:rPr>
          <w:rFonts w:hAnsi="Times New Roman" w:ascii="Times New Roman"/>
        </w:rPr>
        <w:t>kako</w:t>
      </w:r>
      <w:r w:rsidRPr="00A65B55">
        <w:rPr>
          <w:rFonts w:hAnsi="Times New Roman" w:ascii="Times New Roman"/>
        </w:rPr>
        <w:t xml:space="preserve"> postoji eventualna mogućnost da </w:t>
      </w:r>
      <w:r w:rsidR="00362C44">
        <w:rPr>
          <w:rFonts w:hAnsi="Times New Roman" w:ascii="Times New Roman"/>
        </w:rPr>
        <w:t>vjerovnici</w:t>
      </w:r>
      <w:r w:rsidRPr="00A65B55">
        <w:rPr>
          <w:rFonts w:hAnsi="Times New Roman" w:ascii="Times New Roman"/>
        </w:rPr>
        <w:t xml:space="preserve"> do izvještajnog ročišta ili na samom ročištu predlož</w:t>
      </w:r>
      <w:r w:rsidR="00362C44">
        <w:rPr>
          <w:rFonts w:hAnsi="Times New Roman" w:ascii="Times New Roman"/>
        </w:rPr>
        <w:t>e</w:t>
      </w:r>
      <w:r w:rsidRPr="00A65B55">
        <w:rPr>
          <w:rFonts w:hAnsi="Times New Roman" w:ascii="Times New Roman"/>
        </w:rPr>
        <w:t xml:space="preserve"> da se stečajnom upravitelju </w:t>
      </w:r>
      <w:r w:rsidR="00362C44">
        <w:rPr>
          <w:rFonts w:hAnsi="Times New Roman" w:ascii="Times New Roman"/>
        </w:rPr>
        <w:t>udijeli</w:t>
      </w:r>
      <w:r w:rsidRPr="00A65B55">
        <w:rPr>
          <w:rFonts w:hAnsi="Times New Roman" w:ascii="Times New Roman"/>
        </w:rPr>
        <w:t xml:space="preserve"> zadatak za izradu stečajnog plana.</w:t>
      </w:r>
    </w:p>
    <w:p w14:textId="23571BAC" w14:paraId="47BABA47" w:rsidRDefault="000C0726" w:rsidP="00236A4A" w:rsidR="000C0726" w:rsidRPr="006E231E">
      <w:pPr>
        <w:spacing w:lineRule="auto" w:line="240"/>
        <w:jc w:val="both"/>
        <w:rPr>
          <w:rFonts w:hAnsi="Times New Roman" w:ascii="Times New Roman"/>
          <w:b/>
          <w:u w:val="single"/>
        </w:rPr>
      </w:pPr>
      <w:r w:rsidRPr="006E231E">
        <w:rPr>
          <w:rFonts w:hAnsi="Times New Roman" w:ascii="Times New Roman"/>
          <w:b/>
          <w:u w:val="single"/>
        </w:rPr>
        <w:t>Slijedom svega prethodno navedenog, stečajni upravitelj predlaže da vjerovnici na izvještajnom ročištu</w:t>
      </w:r>
      <w:r w:rsidR="000E2F7A" w:rsidRPr="006E231E">
        <w:rPr>
          <w:rFonts w:hAnsi="Times New Roman" w:ascii="Times New Roman"/>
          <w:b/>
          <w:u w:val="single"/>
        </w:rPr>
        <w:t xml:space="preserve"> usvoje sljedeće zaključke</w:t>
      </w:r>
      <w:r w:rsidR="003B4AE2" w:rsidRPr="006E231E">
        <w:rPr>
          <w:rFonts w:hAnsi="Times New Roman" w:ascii="Times New Roman"/>
          <w:b/>
          <w:u w:val="single"/>
        </w:rPr>
        <w:t xml:space="preserve"> i donesu sljedeće odluke</w:t>
      </w:r>
      <w:r w:rsidR="000E2F7A" w:rsidRPr="006E231E">
        <w:rPr>
          <w:rFonts w:hAnsi="Times New Roman" w:ascii="Times New Roman"/>
          <w:b/>
          <w:u w:val="single"/>
        </w:rPr>
        <w:t>:</w:t>
      </w:r>
    </w:p>
    <w:p w14:textId="21FE671C" w14:paraId="76EBF67A" w:rsidRDefault="003B4AE2" w:rsidP="003B4AE2" w:rsidR="003B4AE2" w:rsidRPr="003B4AE2">
      <w:pPr>
        <w:pStyle w:val="Odlomakpopisa"/>
        <w:ind w:left="0"/>
        <w:jc w:val="both"/>
        <w:rPr>
          <w:sz w:val="22"/>
          <w:szCs w:val="22"/>
          <w:lang w:eastAsia="hr-HR" w:val="hr-HR"/>
        </w:rPr>
      </w:pPr>
      <w:r w:rsidRPr="003B4AE2">
        <w:rPr>
          <w:sz w:val="22"/>
          <w:szCs w:val="22"/>
          <w:lang w:val="hr-HR"/>
        </w:rPr>
        <w:t xml:space="preserve">1. </w:t>
      </w:r>
      <w:r w:rsidR="00B548D6">
        <w:rPr>
          <w:sz w:val="22"/>
          <w:szCs w:val="22"/>
          <w:lang w:val="hr-HR"/>
        </w:rPr>
        <w:t>p</w:t>
      </w:r>
      <w:r w:rsidR="007B6D21">
        <w:rPr>
          <w:sz w:val="22"/>
          <w:szCs w:val="22"/>
          <w:lang w:val="hr-HR"/>
        </w:rPr>
        <w:t xml:space="preserve">rihvaćaju se </w:t>
      </w:r>
      <w:r w:rsidR="00480BEB">
        <w:rPr>
          <w:sz w:val="22"/>
          <w:szCs w:val="22"/>
          <w:lang w:val="hr-HR"/>
        </w:rPr>
        <w:t>do sada poduzete radnje stečajnog upravitelja. P</w:t>
      </w:r>
      <w:r w:rsidRPr="003B4AE2">
        <w:rPr>
          <w:sz w:val="22"/>
          <w:szCs w:val="22"/>
          <w:lang w:val="hr-HR"/>
        </w:rPr>
        <w:t xml:space="preserve">rihvaća se izvješće stečajnog upravitelja o tijeku stečajnog postupka i stanju stečajne mase u odnosu na imovinu dužnika, obveze dužnika, te financijsko izvješće vezano uz prihode </w:t>
      </w:r>
      <w:r w:rsidR="00480BEB">
        <w:rPr>
          <w:sz w:val="22"/>
          <w:szCs w:val="22"/>
          <w:lang w:val="hr-HR"/>
        </w:rPr>
        <w:t xml:space="preserve">i podmirene troškove </w:t>
      </w:r>
      <w:r w:rsidRPr="003B4AE2">
        <w:rPr>
          <w:sz w:val="22"/>
          <w:szCs w:val="22"/>
          <w:lang w:val="hr-HR"/>
        </w:rPr>
        <w:t>u dosadašnjem tijeku postupka, za dospjele, a nepodmirene troškove u dosadašnjem tijeku postupka, te planirane troškove za naredno šestomjesečno razdoblj</w:t>
      </w:r>
      <w:r w:rsidR="006E231E">
        <w:rPr>
          <w:sz w:val="22"/>
          <w:szCs w:val="22"/>
          <w:lang w:val="hr-HR"/>
        </w:rPr>
        <w:t>e;</w:t>
      </w:r>
    </w:p>
    <w:p w14:textId="77777777" w14:paraId="555B9031" w:rsidRDefault="003B4AE2" w:rsidP="003B4AE2" w:rsidR="003B4AE2" w:rsidRPr="003B4AE2">
      <w:pPr>
        <w:pStyle w:val="Odlomakpopisa"/>
        <w:jc w:val="both"/>
        <w:rPr>
          <w:sz w:val="22"/>
          <w:szCs w:val="22"/>
          <w:lang w:val="hr-HR"/>
        </w:rPr>
      </w:pPr>
    </w:p>
    <w:p w14:textId="7C60B4AD" w14:paraId="34B79AF7" w:rsidRDefault="003B4AE2" w:rsidP="003B4AE2" w:rsidR="003B4AE2" w:rsidRPr="003B4AE2">
      <w:pPr>
        <w:spacing w:after="0"/>
        <w:jc w:val="both"/>
        <w:rPr>
          <w:rFonts w:hAnsi="Times New Roman" w:ascii="Times New Roman"/>
        </w:rPr>
      </w:pPr>
      <w:r w:rsidRPr="003B4AE2">
        <w:rPr>
          <w:rFonts w:hAnsi="Times New Roman" w:ascii="Times New Roman"/>
        </w:rPr>
        <w:t xml:space="preserve">2. daje se suglasnost stečajnom upravitelju da </w:t>
      </w:r>
      <w:r w:rsidR="006E231E" w:rsidRPr="003B4AE2">
        <w:rPr>
          <w:rFonts w:hAnsi="Times New Roman" w:ascii="Times New Roman"/>
        </w:rPr>
        <w:t xml:space="preserve">po stalnom sudskom vještaku </w:t>
      </w:r>
      <w:r w:rsidR="006E231E">
        <w:rPr>
          <w:rFonts w:hAnsi="Times New Roman" w:ascii="Times New Roman"/>
        </w:rPr>
        <w:t xml:space="preserve">procijeni </w:t>
      </w:r>
      <w:r w:rsidRPr="003B4AE2">
        <w:rPr>
          <w:rFonts w:hAnsi="Times New Roman" w:ascii="Times New Roman"/>
        </w:rPr>
        <w:t xml:space="preserve">pokretnine </w:t>
      </w:r>
      <w:r w:rsidR="006E231E">
        <w:rPr>
          <w:rFonts w:hAnsi="Times New Roman" w:ascii="Times New Roman"/>
        </w:rPr>
        <w:t>u vlasništvu stečajnog dužnika</w:t>
      </w:r>
      <w:r w:rsidRPr="003B4AE2">
        <w:rPr>
          <w:rFonts w:hAnsi="Times New Roman" w:ascii="Times New Roman"/>
        </w:rPr>
        <w:t>, te da ih izloži prodaji putem oglašavanja na web stranicama sudačke mreže s time da početna cijena bude procijenjena vrijednost, a na svakom daljnjem oglasu, ukoliko se ne unovči na prethodnima, da se početna cijena umanjuje za 10% u odnosu na utvrđenu početnu cijenu</w:t>
      </w:r>
      <w:r w:rsidR="00362C44">
        <w:rPr>
          <w:rFonts w:hAnsi="Times New Roman" w:ascii="Times New Roman"/>
        </w:rPr>
        <w:t>, sve</w:t>
      </w:r>
      <w:r w:rsidRPr="003B4AE2">
        <w:rPr>
          <w:rFonts w:hAnsi="Times New Roman" w:ascii="Times New Roman"/>
        </w:rPr>
        <w:t xml:space="preserve"> do unovčenja</w:t>
      </w:r>
      <w:r w:rsidR="006E231E">
        <w:rPr>
          <w:rFonts w:hAnsi="Times New Roman" w:ascii="Times New Roman"/>
        </w:rPr>
        <w:t>;</w:t>
      </w:r>
    </w:p>
    <w:p w14:textId="77777777" w14:paraId="02C0D68B" w:rsidRDefault="003B4AE2" w:rsidP="003B4AE2" w:rsidR="003B4AE2" w:rsidRPr="003B4AE2">
      <w:pPr>
        <w:spacing w:after="0"/>
        <w:jc w:val="both"/>
        <w:rPr>
          <w:rFonts w:hAnsi="Times New Roman" w:ascii="Times New Roman"/>
        </w:rPr>
      </w:pPr>
    </w:p>
    <w:p w14:textId="7340CC2F" w14:paraId="3AF339AF" w:rsidRDefault="003B4AE2" w:rsidP="003B4AE2" w:rsidR="003B4AE2" w:rsidRPr="003B4AE2">
      <w:pPr>
        <w:spacing w:after="0"/>
        <w:jc w:val="both"/>
        <w:rPr>
          <w:rFonts w:hAnsi="Times New Roman" w:ascii="Times New Roman"/>
        </w:rPr>
      </w:pPr>
      <w:r w:rsidRPr="003B4AE2">
        <w:rPr>
          <w:rFonts w:hAnsi="Times New Roman" w:ascii="Times New Roman"/>
        </w:rPr>
        <w:t xml:space="preserve">3. daje se suglasnost </w:t>
      </w:r>
      <w:r w:rsidR="006E231E" w:rsidRPr="003B4AE2">
        <w:rPr>
          <w:rFonts w:hAnsi="Times New Roman" w:ascii="Times New Roman"/>
        </w:rPr>
        <w:t xml:space="preserve">stečajnom upravitelju </w:t>
      </w:r>
      <w:r w:rsidRPr="003B4AE2">
        <w:rPr>
          <w:rFonts w:hAnsi="Times New Roman" w:ascii="Times New Roman"/>
        </w:rPr>
        <w:t>da angažira ovlaštenog revizora za procjenu udjela u vlasništvu dužnika u društvu OKSAYD d.o.o., te da ga nakon procjene izloži prodaji putem oglašavanja na web stranicama sudačke mreže po početnoj vrijednosti koju procijeni revizor, a na svakom daljnjem oglasu, ukoliko se ne unovči na prethodnima, da se početna cijena umanjuje za 10% u odnosu na utvrđenu početnu cijenu</w:t>
      </w:r>
      <w:r w:rsidR="00362C44">
        <w:rPr>
          <w:rFonts w:hAnsi="Times New Roman" w:ascii="Times New Roman"/>
        </w:rPr>
        <w:t>, sve</w:t>
      </w:r>
      <w:r w:rsidRPr="003B4AE2">
        <w:rPr>
          <w:rFonts w:hAnsi="Times New Roman" w:ascii="Times New Roman"/>
        </w:rPr>
        <w:t xml:space="preserve"> do unovčenja</w:t>
      </w:r>
      <w:r w:rsidR="006E231E">
        <w:rPr>
          <w:rFonts w:hAnsi="Times New Roman" w:ascii="Times New Roman"/>
        </w:rPr>
        <w:t>;</w:t>
      </w:r>
    </w:p>
    <w:p w14:textId="77777777" w14:paraId="1FF8C858" w:rsidRDefault="003B4AE2" w:rsidP="003B4AE2" w:rsidR="003B4AE2" w:rsidRPr="003B4AE2">
      <w:pPr>
        <w:spacing w:after="0"/>
        <w:jc w:val="both"/>
        <w:rPr>
          <w:rFonts w:hAnsi="Times New Roman" w:ascii="Times New Roman"/>
        </w:rPr>
      </w:pPr>
    </w:p>
    <w:p w14:textId="6CF07852" w14:paraId="70855548" w:rsidRDefault="003B4AE2" w:rsidP="002E4F56" w:rsidR="00A65B55">
      <w:pPr>
        <w:spacing w:after="0"/>
        <w:jc w:val="both"/>
        <w:rPr>
          <w:rFonts w:hAnsi="Times New Roman" w:ascii="Times New Roman"/>
        </w:rPr>
      </w:pPr>
      <w:r w:rsidRPr="003B4AE2">
        <w:rPr>
          <w:rFonts w:hAnsi="Times New Roman" w:ascii="Times New Roman"/>
        </w:rPr>
        <w:t xml:space="preserve">4. daje se suglasnost stečajnom upravitelju </w:t>
      </w:r>
      <w:r w:rsidR="006E231E">
        <w:rPr>
          <w:rFonts w:hAnsi="Times New Roman" w:ascii="Times New Roman"/>
        </w:rPr>
        <w:t>d</w:t>
      </w:r>
      <w:r w:rsidRPr="003B4AE2">
        <w:rPr>
          <w:rFonts w:hAnsi="Times New Roman" w:ascii="Times New Roman"/>
        </w:rPr>
        <w:t xml:space="preserve">a angažira odvjetnika </w:t>
      </w:r>
      <w:r w:rsidR="006E231E">
        <w:rPr>
          <w:rFonts w:hAnsi="Times New Roman" w:ascii="Times New Roman"/>
        </w:rPr>
        <w:t>radi</w:t>
      </w:r>
      <w:r w:rsidRPr="003B4AE2">
        <w:rPr>
          <w:rFonts w:hAnsi="Times New Roman" w:ascii="Times New Roman"/>
        </w:rPr>
        <w:t xml:space="preserve"> zastupanj</w:t>
      </w:r>
      <w:r w:rsidR="006E231E">
        <w:rPr>
          <w:rFonts w:hAnsi="Times New Roman" w:ascii="Times New Roman"/>
        </w:rPr>
        <w:t>a stečajnog dužnika</w:t>
      </w:r>
      <w:r w:rsidRPr="003B4AE2">
        <w:rPr>
          <w:rFonts w:hAnsi="Times New Roman" w:ascii="Times New Roman"/>
        </w:rPr>
        <w:t xml:space="preserve"> u pravnim sporovima, na način da </w:t>
      </w:r>
      <w:r w:rsidR="006E231E">
        <w:rPr>
          <w:rFonts w:hAnsi="Times New Roman" w:ascii="Times New Roman"/>
        </w:rPr>
        <w:t xml:space="preserve">stečajni dužnik snosi troškove odvjetničkog zastupanja </w:t>
      </w:r>
      <w:r w:rsidRPr="003B4AE2">
        <w:rPr>
          <w:rFonts w:hAnsi="Times New Roman" w:ascii="Times New Roman"/>
        </w:rPr>
        <w:t>po eventualnom uspjehu u sporu.</w:t>
      </w:r>
    </w:p>
    <w:p w14:textId="77777777" w14:paraId="6044E224" w:rsidRDefault="002E4F56" w:rsidP="002E4F56" w:rsidR="002E4F56">
      <w:pPr>
        <w:spacing w:after="0"/>
        <w:jc w:val="both"/>
        <w:rPr>
          <w:rFonts w:hAnsi="Times New Roman" w:ascii="Times New Roman"/>
        </w:rPr>
      </w:pPr>
    </w:p>
    <w:p w14:textId="759BAE94" w14:paraId="69270614" w:rsidRDefault="00492DC6" w:rsidP="00C91456" w:rsidR="004710F7" w:rsidRPr="00C91456">
      <w:pPr>
        <w:spacing w:lineRule="auto" w:line="240"/>
        <w:jc w:val="right"/>
        <w:rPr>
          <w:rFonts w:hAnsi="Times New Roman" w:ascii="Times New Roman"/>
        </w:rPr>
      </w:pPr>
      <w:r w:rsidRPr="00674027">
        <w:rPr>
          <w:rFonts w:hAnsi="Times New Roman" w:ascii="Times New Roman"/>
        </w:rPr>
        <w:t>MATEO ERCEG, stečajni upravitelj</w:t>
      </w:r>
    </w:p>
    <w:p w14:textId="77777777" w14:paraId="1921193D" w:rsidRDefault="00492DC6" w:rsidP="00983ADB" w:rsidR="00B43915" w:rsidRPr="004B368C">
      <w:pPr>
        <w:rPr>
          <w:rFonts w:hAnsi="Times New Roman" w:ascii="Times New Roman"/>
          <w:i/>
          <w:sz w:val="20"/>
          <w:szCs w:val="20"/>
        </w:rPr>
      </w:pPr>
      <w:r w:rsidRPr="004B368C">
        <w:rPr>
          <w:rFonts w:hAnsi="Times New Roman" w:ascii="Times New Roman"/>
          <w:i/>
          <w:sz w:val="20"/>
          <w:szCs w:val="20"/>
        </w:rPr>
        <w:lastRenderedPageBreak/>
        <w:t>Prilog:</w:t>
      </w:r>
    </w:p>
    <w:p w14:textId="77777777" w14:paraId="25D2092F" w:rsidRDefault="008B2A38" w:rsidP="008B2A38" w:rsidR="008B2A38" w:rsidRPr="004B368C">
      <w:pPr>
        <w:pStyle w:val="Odlomakpopisa"/>
        <w:numPr>
          <w:ilvl w:val="0"/>
          <w:numId w:val="17"/>
        </w:numPr>
        <w:rPr>
          <w:i/>
          <w:sz w:val="20"/>
          <w:szCs w:val="20"/>
          <w:lang w:val="hr-HR"/>
        </w:rPr>
      </w:pPr>
      <w:r w:rsidRPr="004B368C">
        <w:rPr>
          <w:i/>
          <w:sz w:val="20"/>
          <w:szCs w:val="20"/>
          <w:lang w:val="hr-HR"/>
        </w:rPr>
        <w:t>Popis predmeta stečajne mase;</w:t>
      </w:r>
    </w:p>
    <w:p w14:textId="77777777" w14:paraId="05B7299E" w:rsidRDefault="00492DC6" w:rsidP="00492DC6" w:rsidR="00492DC6" w:rsidRPr="004B368C">
      <w:pPr>
        <w:pStyle w:val="Odlomakpopisa"/>
        <w:numPr>
          <w:ilvl w:val="0"/>
          <w:numId w:val="17"/>
        </w:numPr>
        <w:rPr>
          <w:i/>
          <w:sz w:val="20"/>
          <w:szCs w:val="20"/>
          <w:lang w:val="hr-HR"/>
        </w:rPr>
      </w:pPr>
      <w:r w:rsidRPr="004B368C">
        <w:rPr>
          <w:i/>
          <w:sz w:val="20"/>
          <w:szCs w:val="20"/>
          <w:lang w:val="hr-HR"/>
        </w:rPr>
        <w:t>Popis vjerovnika;</w:t>
      </w:r>
    </w:p>
    <w:p w14:textId="77777777" w14:paraId="5EC44832" w:rsidRDefault="008B2A38" w:rsidP="00492DC6" w:rsidR="008B2A38" w:rsidRPr="004B368C">
      <w:pPr>
        <w:pStyle w:val="Odlomakpopisa"/>
        <w:numPr>
          <w:ilvl w:val="0"/>
          <w:numId w:val="17"/>
        </w:numPr>
        <w:rPr>
          <w:i/>
          <w:sz w:val="20"/>
          <w:szCs w:val="20"/>
          <w:lang w:val="hr-HR"/>
        </w:rPr>
      </w:pPr>
      <w:r w:rsidRPr="004B368C">
        <w:rPr>
          <w:i/>
          <w:sz w:val="20"/>
          <w:szCs w:val="20"/>
          <w:lang w:val="hr-HR"/>
        </w:rPr>
        <w:t>Pregled imovine i obveza;</w:t>
      </w:r>
    </w:p>
    <w:sectPr w:rsidSect="0018333A" w:rsidR="008B2A38" w:rsidRPr="004B36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66B44"/>
    <w:multiLevelType w:val="hybridMultilevel"/>
    <w:tmpl w:val="7E761046"/>
    <w:lvl w:tplc="8FE0FC6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D227F5"/>
    <w:multiLevelType w:val="hybridMultilevel"/>
    <w:tmpl w:val="AB8EF638"/>
    <w:lvl w:tplc="0D245914" w:ilvl="0">
      <w:start w:val="1"/>
      <w:numFmt w:val="decimal"/>
      <w:lvlText w:val="%1."/>
      <w:lvlJc w:val="left"/>
      <w:pPr>
        <w:ind w:hanging="360" w:left="720"/>
      </w:pPr>
      <w:rPr>
        <w:rFonts w:cs="Tahoma" w:hAnsi="Tahoma" w:ascii="Tahoma" w:hint="default"/>
        <w:color w:val="000000"/>
        <w:sz w:val="17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266E49"/>
    <w:multiLevelType w:val="hybridMultilevel"/>
    <w:tmpl w:val="E1A4E3BE"/>
    <w:lvl w:tplc="C93CABF8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7B2CD0"/>
    <w:multiLevelType w:val="hybridMultilevel"/>
    <w:tmpl w:val="40508748"/>
    <w:lvl w:tplc="5E84720E" w:ilvl="0">
      <w:start w:val="1"/>
      <w:numFmt w:val="decimal"/>
      <w:lvlText w:val="%1."/>
      <w:lvlJc w:val="left"/>
      <w:pPr>
        <w:ind w:hanging="720" w:left="144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1AE546F"/>
    <w:multiLevelType w:val="hybridMultilevel"/>
    <w:tmpl w:val="49580B62"/>
    <w:lvl w:tplc="7438FEEC" w:ilvl="0">
      <w:start w:val="1"/>
      <w:numFmt w:val="lowerRoman"/>
      <w:lvlText w:val="(%1)"/>
      <w:lvlJc w:val="left"/>
      <w:pPr>
        <w:ind w:hanging="720" w:left="14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0"/>
      </w:pPr>
    </w:lvl>
    <w:lvl w:tentative="true" w:tplc="041A001B" w:ilvl="2">
      <w:start w:val="1"/>
      <w:numFmt w:val="lowerRoman"/>
      <w:lvlText w:val="%3."/>
      <w:lvlJc w:val="right"/>
      <w:pPr>
        <w:ind w:hanging="180" w:left="2500"/>
      </w:pPr>
    </w:lvl>
    <w:lvl w:tentative="true" w:tplc="041A000F" w:ilvl="3">
      <w:start w:val="1"/>
      <w:numFmt w:val="decimal"/>
      <w:lvlText w:val="%4."/>
      <w:lvlJc w:val="left"/>
      <w:pPr>
        <w:ind w:hanging="360" w:left="3220"/>
      </w:pPr>
    </w:lvl>
    <w:lvl w:tentative="true" w:tplc="041A0019" w:ilvl="4">
      <w:start w:val="1"/>
      <w:numFmt w:val="lowerLetter"/>
      <w:lvlText w:val="%5."/>
      <w:lvlJc w:val="left"/>
      <w:pPr>
        <w:ind w:hanging="360" w:left="3940"/>
      </w:pPr>
    </w:lvl>
    <w:lvl w:tentative="true" w:tplc="041A001B" w:ilvl="5">
      <w:start w:val="1"/>
      <w:numFmt w:val="lowerRoman"/>
      <w:lvlText w:val="%6."/>
      <w:lvlJc w:val="right"/>
      <w:pPr>
        <w:ind w:hanging="180" w:left="4660"/>
      </w:pPr>
    </w:lvl>
    <w:lvl w:tentative="true" w:tplc="041A000F" w:ilvl="6">
      <w:start w:val="1"/>
      <w:numFmt w:val="decimal"/>
      <w:lvlText w:val="%7."/>
      <w:lvlJc w:val="left"/>
      <w:pPr>
        <w:ind w:hanging="360" w:left="5380"/>
      </w:pPr>
    </w:lvl>
    <w:lvl w:tentative="true" w:tplc="041A0019" w:ilvl="7">
      <w:start w:val="1"/>
      <w:numFmt w:val="lowerLetter"/>
      <w:lvlText w:val="%8."/>
      <w:lvlJc w:val="left"/>
      <w:pPr>
        <w:ind w:hanging="360" w:left="6100"/>
      </w:pPr>
    </w:lvl>
    <w:lvl w:tentative="true" w:tplc="041A001B" w:ilvl="8">
      <w:start w:val="1"/>
      <w:numFmt w:val="lowerRoman"/>
      <w:lvlText w:val="%9."/>
      <w:lvlJc w:val="right"/>
      <w:pPr>
        <w:ind w:hanging="180" w:left="6820"/>
      </w:pPr>
    </w:lvl>
  </w:abstractNum>
  <w:abstractNum w:abstractNumId="5">
    <w:nsid w:val="2A5A7E81"/>
    <w:multiLevelType w:val="hybridMultilevel"/>
    <w:tmpl w:val="A3A206D0"/>
    <w:lvl w:tplc="67CC8E1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9306CA"/>
    <w:multiLevelType w:val="hybridMultilevel"/>
    <w:tmpl w:val="2FBCCC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4A66B9"/>
    <w:multiLevelType w:val="hybridMultilevel"/>
    <w:tmpl w:val="C0C2624E"/>
    <w:lvl w:tplc="3938A84A" w:ilvl="0">
      <w:start w:val="1"/>
      <w:numFmt w:val="decimal"/>
      <w:lvlText w:val="%1."/>
      <w:lvlJc w:val="left"/>
      <w:pPr>
        <w:ind w:hanging="360" w:left="720"/>
      </w:pPr>
      <w:rPr>
        <w:rFonts w:cs="Tahoma" w:eastAsia="Calibri" w:hAnsi="Tahoma" w:ascii="Tahoma" w:hint="default"/>
        <w:color w:val="000000"/>
        <w:sz w:val="17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D94EB0"/>
    <w:multiLevelType w:val="hybridMultilevel"/>
    <w:tmpl w:val="264A6BD0"/>
    <w:lvl w:tplc="6840CFE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14CC5"/>
    <w:multiLevelType w:val="hybridMultilevel"/>
    <w:tmpl w:val="BCCECA40"/>
    <w:lvl w:tplc="8B687F6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AA5133"/>
    <w:multiLevelType w:val="hybridMultilevel"/>
    <w:tmpl w:val="C7047D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774008"/>
    <w:multiLevelType w:val="hybridMultilevel"/>
    <w:tmpl w:val="2BFE1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D5288A"/>
    <w:multiLevelType w:val="hybridMultilevel"/>
    <w:tmpl w:val="206C11BA"/>
    <w:lvl w:tplc="67721320" w:ilvl="0">
      <w:start w:val="1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9A39FB"/>
    <w:multiLevelType w:val="hybridMultilevel"/>
    <w:tmpl w:val="9C865CB2"/>
    <w:lvl w:tplc="31726AC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2F11D3"/>
    <w:multiLevelType w:val="multilevel"/>
    <w:tmpl w:val="E3C8033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6">
    <w:nsid w:val="670A2C37"/>
    <w:multiLevelType w:val="multilevel"/>
    <w:tmpl w:val="EB6C1E7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7">
    <w:nsid w:val="70582AF5"/>
    <w:multiLevelType w:val="hybridMultilevel"/>
    <w:tmpl w:val="E480856A"/>
    <w:lvl w:tplc="86C6D340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B5F382B"/>
    <w:multiLevelType w:val="hybridMultilevel"/>
    <w:tmpl w:val="80A24660"/>
    <w:lvl w:tplc="92CAD316" w:ilvl="0">
      <w:start w:val="5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0"/>
  </w:num>
  <w:num w:numId="2">
    <w:abstractNumId w:val="8"/>
  </w:num>
  <w:num w:numId="3">
    <w:abstractNumId w:val="19"/>
  </w:num>
  <w:num w:numId="4">
    <w:abstractNumId w:val="18"/>
  </w:num>
  <w:num w:numId="5">
    <w:abstractNumId w:val="4"/>
  </w:num>
  <w:num w:numId="6">
    <w:abstractNumId w:val="17"/>
  </w:num>
  <w:num w:numId="7">
    <w:abstractNumId w:val="10"/>
  </w:num>
  <w:num w:numId="8">
    <w:abstractNumId w:val="5"/>
  </w:num>
  <w:num w:numId="9">
    <w:abstractNumId w:val="3"/>
  </w:num>
  <w:num w:numId="10">
    <w:abstractNumId w:val="12"/>
  </w:num>
  <w:num w:numId="11">
    <w:abstractNumId w:val="16"/>
  </w:num>
  <w:num w:numId="12">
    <w:abstractNumId w:val="15"/>
  </w:num>
  <w:num w:numId="13">
    <w:abstractNumId w:val="13"/>
  </w:num>
  <w:num w:numId="14">
    <w:abstractNumId w:val="2"/>
  </w:num>
  <w:num w:numId="15">
    <w:abstractNumId w:val="6"/>
  </w:num>
  <w:num w:numId="16">
    <w:abstractNumId w:val="14"/>
  </w:num>
  <w:num w:numId="17">
    <w:abstractNumId w:val="9"/>
  </w:num>
  <w:num w:numId="18">
    <w:abstractNumId w:val="11"/>
  </w:num>
  <w:num w:numId="19">
    <w:abstractNumId w:val="0"/>
  </w:num>
  <w:num w:numId="20">
    <w:abstractNumId w:val="1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B78"/>
    <w:rsid w:val="0000129B"/>
    <w:rsid w:val="000065C8"/>
    <w:rsid w:val="000174C7"/>
    <w:rsid w:val="00036172"/>
    <w:rsid w:val="00036D79"/>
    <w:rsid w:val="000418D6"/>
    <w:rsid w:val="000676A9"/>
    <w:rsid w:val="00072742"/>
    <w:rsid w:val="000748E6"/>
    <w:rsid w:val="0007501E"/>
    <w:rsid w:val="00076636"/>
    <w:rsid w:val="00096921"/>
    <w:rsid w:val="000A13FB"/>
    <w:rsid w:val="000A690A"/>
    <w:rsid w:val="000B0F1F"/>
    <w:rsid w:val="000B334B"/>
    <w:rsid w:val="000C0726"/>
    <w:rsid w:val="000C4796"/>
    <w:rsid w:val="000E2F7A"/>
    <w:rsid w:val="000F1A1B"/>
    <w:rsid w:val="000F2B83"/>
    <w:rsid w:val="00104F92"/>
    <w:rsid w:val="00131571"/>
    <w:rsid w:val="00145C7E"/>
    <w:rsid w:val="001576E7"/>
    <w:rsid w:val="00171026"/>
    <w:rsid w:val="0018333A"/>
    <w:rsid w:val="001A0223"/>
    <w:rsid w:val="001A5288"/>
    <w:rsid w:val="001B0943"/>
    <w:rsid w:val="001B26D3"/>
    <w:rsid w:val="001B72DC"/>
    <w:rsid w:val="001C138A"/>
    <w:rsid w:val="001F0D08"/>
    <w:rsid w:val="001F24C0"/>
    <w:rsid w:val="001F7DCD"/>
    <w:rsid w:val="00201D71"/>
    <w:rsid w:val="00204C83"/>
    <w:rsid w:val="00206673"/>
    <w:rsid w:val="00217586"/>
    <w:rsid w:val="00224EEC"/>
    <w:rsid w:val="002313C2"/>
    <w:rsid w:val="002357C0"/>
    <w:rsid w:val="00236617"/>
    <w:rsid w:val="00236A4A"/>
    <w:rsid w:val="00241E94"/>
    <w:rsid w:val="00242CE6"/>
    <w:rsid w:val="00261994"/>
    <w:rsid w:val="00266B3A"/>
    <w:rsid w:val="0029154B"/>
    <w:rsid w:val="002B3588"/>
    <w:rsid w:val="002D0CFB"/>
    <w:rsid w:val="002E2BA0"/>
    <w:rsid w:val="002E403F"/>
    <w:rsid w:val="002E4F56"/>
    <w:rsid w:val="002F1DCD"/>
    <w:rsid w:val="002F3EE0"/>
    <w:rsid w:val="002F686D"/>
    <w:rsid w:val="003024A1"/>
    <w:rsid w:val="003120BF"/>
    <w:rsid w:val="00312261"/>
    <w:rsid w:val="0031642E"/>
    <w:rsid w:val="0033470E"/>
    <w:rsid w:val="00335A3B"/>
    <w:rsid w:val="00346979"/>
    <w:rsid w:val="0034715E"/>
    <w:rsid w:val="0035027E"/>
    <w:rsid w:val="00357CD0"/>
    <w:rsid w:val="00362C44"/>
    <w:rsid w:val="0036344C"/>
    <w:rsid w:val="003759A3"/>
    <w:rsid w:val="003812B0"/>
    <w:rsid w:val="0038534A"/>
    <w:rsid w:val="003A2B6E"/>
    <w:rsid w:val="003A7D5B"/>
    <w:rsid w:val="003B4AE2"/>
    <w:rsid w:val="003D49C9"/>
    <w:rsid w:val="003E70E5"/>
    <w:rsid w:val="003F0C8E"/>
    <w:rsid w:val="003F5AD8"/>
    <w:rsid w:val="00404AA6"/>
    <w:rsid w:val="00407594"/>
    <w:rsid w:val="0041181E"/>
    <w:rsid w:val="00413912"/>
    <w:rsid w:val="00415ED7"/>
    <w:rsid w:val="00421153"/>
    <w:rsid w:val="0042262E"/>
    <w:rsid w:val="0042351B"/>
    <w:rsid w:val="00427D47"/>
    <w:rsid w:val="0043022A"/>
    <w:rsid w:val="0044632D"/>
    <w:rsid w:val="004705FF"/>
    <w:rsid w:val="004710F7"/>
    <w:rsid w:val="00480BEB"/>
    <w:rsid w:val="00482A94"/>
    <w:rsid w:val="00483054"/>
    <w:rsid w:val="00483725"/>
    <w:rsid w:val="00485B78"/>
    <w:rsid w:val="00487875"/>
    <w:rsid w:val="00492DC6"/>
    <w:rsid w:val="00493BF8"/>
    <w:rsid w:val="004974AE"/>
    <w:rsid w:val="004A317F"/>
    <w:rsid w:val="004A341C"/>
    <w:rsid w:val="004B352A"/>
    <w:rsid w:val="004B368C"/>
    <w:rsid w:val="004B3EE3"/>
    <w:rsid w:val="004B5CF1"/>
    <w:rsid w:val="004B6FFB"/>
    <w:rsid w:val="004C448E"/>
    <w:rsid w:val="004C4886"/>
    <w:rsid w:val="004D6226"/>
    <w:rsid w:val="004E3E71"/>
    <w:rsid w:val="004E628F"/>
    <w:rsid w:val="004E6F67"/>
    <w:rsid w:val="004F4309"/>
    <w:rsid w:val="004F752C"/>
    <w:rsid w:val="0050163E"/>
    <w:rsid w:val="00503E0D"/>
    <w:rsid w:val="005112BE"/>
    <w:rsid w:val="00530888"/>
    <w:rsid w:val="00532D53"/>
    <w:rsid w:val="005471C9"/>
    <w:rsid w:val="00571291"/>
    <w:rsid w:val="00584005"/>
    <w:rsid w:val="00586385"/>
    <w:rsid w:val="005C4398"/>
    <w:rsid w:val="005C7A59"/>
    <w:rsid w:val="005D677B"/>
    <w:rsid w:val="005D6BB8"/>
    <w:rsid w:val="005E422D"/>
    <w:rsid w:val="005F57B3"/>
    <w:rsid w:val="005F6C59"/>
    <w:rsid w:val="006121D1"/>
    <w:rsid w:val="0061402B"/>
    <w:rsid w:val="00614125"/>
    <w:rsid w:val="00623FD2"/>
    <w:rsid w:val="00625F69"/>
    <w:rsid w:val="0063729B"/>
    <w:rsid w:val="00645584"/>
    <w:rsid w:val="00661819"/>
    <w:rsid w:val="00666A4C"/>
    <w:rsid w:val="00670E25"/>
    <w:rsid w:val="00674027"/>
    <w:rsid w:val="00680207"/>
    <w:rsid w:val="006802C6"/>
    <w:rsid w:val="0068052D"/>
    <w:rsid w:val="00685E7B"/>
    <w:rsid w:val="006943CB"/>
    <w:rsid w:val="00696ED2"/>
    <w:rsid w:val="006A1FBD"/>
    <w:rsid w:val="006A72A6"/>
    <w:rsid w:val="006A746B"/>
    <w:rsid w:val="006A7E98"/>
    <w:rsid w:val="006B2F4A"/>
    <w:rsid w:val="006B4422"/>
    <w:rsid w:val="006B6FFA"/>
    <w:rsid w:val="006C79CB"/>
    <w:rsid w:val="006D21EF"/>
    <w:rsid w:val="006D5F1F"/>
    <w:rsid w:val="006E231E"/>
    <w:rsid w:val="006E2763"/>
    <w:rsid w:val="006F453A"/>
    <w:rsid w:val="00704DE4"/>
    <w:rsid w:val="007122EC"/>
    <w:rsid w:val="00715FFC"/>
    <w:rsid w:val="0072590A"/>
    <w:rsid w:val="007310C6"/>
    <w:rsid w:val="00735A04"/>
    <w:rsid w:val="00740D03"/>
    <w:rsid w:val="00743FAD"/>
    <w:rsid w:val="00746259"/>
    <w:rsid w:val="00752442"/>
    <w:rsid w:val="00786D1C"/>
    <w:rsid w:val="00794533"/>
    <w:rsid w:val="007965E7"/>
    <w:rsid w:val="007A2914"/>
    <w:rsid w:val="007A538F"/>
    <w:rsid w:val="007B1E4F"/>
    <w:rsid w:val="007B6D21"/>
    <w:rsid w:val="007C0116"/>
    <w:rsid w:val="007C0CC7"/>
    <w:rsid w:val="007D2E30"/>
    <w:rsid w:val="007E7463"/>
    <w:rsid w:val="007F7EEE"/>
    <w:rsid w:val="008023D0"/>
    <w:rsid w:val="00830198"/>
    <w:rsid w:val="008432DF"/>
    <w:rsid w:val="00844932"/>
    <w:rsid w:val="00863C12"/>
    <w:rsid w:val="008676C5"/>
    <w:rsid w:val="00885AC2"/>
    <w:rsid w:val="0089206D"/>
    <w:rsid w:val="008B17E5"/>
    <w:rsid w:val="008B2A38"/>
    <w:rsid w:val="008B318A"/>
    <w:rsid w:val="008B6783"/>
    <w:rsid w:val="008C26CF"/>
    <w:rsid w:val="008C696F"/>
    <w:rsid w:val="008C69EB"/>
    <w:rsid w:val="008E43C3"/>
    <w:rsid w:val="008E716E"/>
    <w:rsid w:val="008F3444"/>
    <w:rsid w:val="008F38BC"/>
    <w:rsid w:val="0091059B"/>
    <w:rsid w:val="00912A0B"/>
    <w:rsid w:val="00912DDB"/>
    <w:rsid w:val="00913CE4"/>
    <w:rsid w:val="0092442E"/>
    <w:rsid w:val="00924E73"/>
    <w:rsid w:val="00926CD9"/>
    <w:rsid w:val="009305C1"/>
    <w:rsid w:val="00937E6A"/>
    <w:rsid w:val="009417CD"/>
    <w:rsid w:val="00942DAE"/>
    <w:rsid w:val="009439F1"/>
    <w:rsid w:val="00944449"/>
    <w:rsid w:val="00945132"/>
    <w:rsid w:val="0095602E"/>
    <w:rsid w:val="00970169"/>
    <w:rsid w:val="00982BA8"/>
    <w:rsid w:val="00983ADB"/>
    <w:rsid w:val="0098697C"/>
    <w:rsid w:val="009942B5"/>
    <w:rsid w:val="00994C6A"/>
    <w:rsid w:val="00994FAE"/>
    <w:rsid w:val="009A262B"/>
    <w:rsid w:val="009A4FBD"/>
    <w:rsid w:val="009B0C50"/>
    <w:rsid w:val="009B2F3F"/>
    <w:rsid w:val="009D7D8E"/>
    <w:rsid w:val="009E78AF"/>
    <w:rsid w:val="009F3A45"/>
    <w:rsid w:val="00A13621"/>
    <w:rsid w:val="00A2355A"/>
    <w:rsid w:val="00A541CC"/>
    <w:rsid w:val="00A61C1D"/>
    <w:rsid w:val="00A65B55"/>
    <w:rsid w:val="00A67CE0"/>
    <w:rsid w:val="00A850AE"/>
    <w:rsid w:val="00A9071A"/>
    <w:rsid w:val="00AA4370"/>
    <w:rsid w:val="00AB261F"/>
    <w:rsid w:val="00AB2915"/>
    <w:rsid w:val="00AB3D62"/>
    <w:rsid w:val="00AC44CB"/>
    <w:rsid w:val="00AD1336"/>
    <w:rsid w:val="00AD3CE4"/>
    <w:rsid w:val="00AE4174"/>
    <w:rsid w:val="00AE7BA6"/>
    <w:rsid w:val="00B01422"/>
    <w:rsid w:val="00B12104"/>
    <w:rsid w:val="00B12D87"/>
    <w:rsid w:val="00B26D8E"/>
    <w:rsid w:val="00B34458"/>
    <w:rsid w:val="00B43915"/>
    <w:rsid w:val="00B45899"/>
    <w:rsid w:val="00B461B2"/>
    <w:rsid w:val="00B500BC"/>
    <w:rsid w:val="00B5211A"/>
    <w:rsid w:val="00B548D6"/>
    <w:rsid w:val="00B93153"/>
    <w:rsid w:val="00B9760D"/>
    <w:rsid w:val="00BA0ED5"/>
    <w:rsid w:val="00BA237C"/>
    <w:rsid w:val="00BA454E"/>
    <w:rsid w:val="00BA7B31"/>
    <w:rsid w:val="00BB790C"/>
    <w:rsid w:val="00BC6A0E"/>
    <w:rsid w:val="00BC6B3B"/>
    <w:rsid w:val="00BD4BF2"/>
    <w:rsid w:val="00BE133F"/>
    <w:rsid w:val="00C000C7"/>
    <w:rsid w:val="00C0134B"/>
    <w:rsid w:val="00C246A6"/>
    <w:rsid w:val="00C32764"/>
    <w:rsid w:val="00C34A4D"/>
    <w:rsid w:val="00C359CC"/>
    <w:rsid w:val="00C35CF1"/>
    <w:rsid w:val="00C43C1B"/>
    <w:rsid w:val="00C465C3"/>
    <w:rsid w:val="00C637BA"/>
    <w:rsid w:val="00C91456"/>
    <w:rsid w:val="00C91909"/>
    <w:rsid w:val="00CA0AF7"/>
    <w:rsid w:val="00CA74A8"/>
    <w:rsid w:val="00CB1619"/>
    <w:rsid w:val="00CC2446"/>
    <w:rsid w:val="00CD7E8C"/>
    <w:rsid w:val="00CE0DE0"/>
    <w:rsid w:val="00D10DD5"/>
    <w:rsid w:val="00D117EA"/>
    <w:rsid w:val="00D13DF0"/>
    <w:rsid w:val="00D26019"/>
    <w:rsid w:val="00D341B5"/>
    <w:rsid w:val="00D52F5A"/>
    <w:rsid w:val="00D5523F"/>
    <w:rsid w:val="00D632BC"/>
    <w:rsid w:val="00D6757D"/>
    <w:rsid w:val="00D73E5E"/>
    <w:rsid w:val="00D74675"/>
    <w:rsid w:val="00DA1D43"/>
    <w:rsid w:val="00DA5ACB"/>
    <w:rsid w:val="00DA5D19"/>
    <w:rsid w:val="00DD5CAD"/>
    <w:rsid w:val="00DE092B"/>
    <w:rsid w:val="00E01685"/>
    <w:rsid w:val="00E02AD0"/>
    <w:rsid w:val="00E0688E"/>
    <w:rsid w:val="00E227E7"/>
    <w:rsid w:val="00E25E9B"/>
    <w:rsid w:val="00E32C12"/>
    <w:rsid w:val="00E52DF2"/>
    <w:rsid w:val="00E76878"/>
    <w:rsid w:val="00E87EE1"/>
    <w:rsid w:val="00E95CD7"/>
    <w:rsid w:val="00E97F6D"/>
    <w:rsid w:val="00EA142D"/>
    <w:rsid w:val="00EA20F3"/>
    <w:rsid w:val="00EA32E5"/>
    <w:rsid w:val="00EB1CEB"/>
    <w:rsid w:val="00EB1F4C"/>
    <w:rsid w:val="00EC0B2E"/>
    <w:rsid w:val="00EE5BAC"/>
    <w:rsid w:val="00F07506"/>
    <w:rsid w:val="00F26B10"/>
    <w:rsid w:val="00F645EF"/>
    <w:rsid w:val="00F9359E"/>
    <w:rsid w:val="00FB0CEB"/>
    <w:rsid w:val="00FB4CD9"/>
    <w:rsid w:val="00FC7379"/>
    <w:rsid w:val="00FD0B85"/>
    <w:rsid w:val="00FD4B71"/>
    <w:rsid w:val="00FD5094"/>
    <w:rsid w:val="00FE5375"/>
    <w:rsid w:val="00FF2822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3C85D2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33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614125"/>
  </w:style>
  <w:style w:styleId="Tekstbalonia" w:type="paragraph">
    <w:name w:val="Balloon Text"/>
    <w:basedOn w:val="Normal"/>
    <w:link w:val="TekstbaloniaChar"/>
    <w:uiPriority w:val="99"/>
    <w:semiHidden/>
    <w:unhideWhenUsed/>
    <w:rsid w:val="00E227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7E7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FC7379"/>
    <w:pPr>
      <w:tabs>
        <w:tab w:pos="4320" w:val="center"/>
        <w:tab w:pos="8640" w:val="right"/>
      </w:tabs>
      <w:spacing w:lineRule="auto" w:line="240" w:after="0"/>
    </w:pPr>
    <w:rPr>
      <w:rFonts w:eastAsia="Times New Roman" w:hAnsi="Times New Roman" w:ascii="Times New Roman"/>
      <w:sz w:val="20"/>
      <w:szCs w:val="20"/>
      <w:lang w:eastAsia="hr-HR" w:val="en-US"/>
    </w:rPr>
  </w:style>
  <w:style w:customStyle="true" w:styleId="PodnojeChar" w:type="character">
    <w:name w:val="Podnožje Char"/>
    <w:basedOn w:val="Zadanifontodlomka"/>
    <w:link w:val="Podnoje"/>
    <w:rsid w:val="00FC7379"/>
    <w:rPr>
      <w:rFonts w:eastAsia="Times New Roman" w:hAnsi="Times New Roman" w:ascii="Times New Roman"/>
      <w:lang w:val="en-US"/>
    </w:rPr>
  </w:style>
  <w:style w:styleId="Odlomakpopisa" w:type="paragraph">
    <w:name w:val="List Paragraph"/>
    <w:basedOn w:val="Normal"/>
    <w:uiPriority w:val="34"/>
    <w:qFormat/>
    <w:rsid w:val="00131571"/>
    <w:pPr>
      <w:spacing w:lineRule="auto" w:line="240" w:after="0"/>
      <w:ind w:left="720"/>
      <w:contextualSpacing/>
    </w:pPr>
    <w:rPr>
      <w:rFonts w:eastAsia="Times New Roman" w:hAnsi="Times New Roman" w:ascii="Times New Roman"/>
      <w:sz w:val="24"/>
      <w:szCs w:val="24"/>
      <w:lang w:val="en-GB"/>
    </w:rPr>
  </w:style>
  <w:style w:customStyle="true" w:styleId="NoSpacing2" w:type="paragraph">
    <w:name w:val="No Spacing2"/>
    <w:uiPriority w:val="1"/>
    <w:qFormat/>
    <w:rsid w:val="00661819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F1DC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F2822"/>
    <w:rPr>
      <w:strike w:val="false"/>
      <w:dstrike w:val="false"/>
      <w:color w:val="AA0000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FF2822"/>
    <w:rPr>
      <w:b w:val="false"/>
      <w:bCs w:val="false"/>
      <w:i w:val="false"/>
      <w:iCs w:val="false"/>
    </w:rPr>
  </w:style>
  <w:style w:styleId="StandardWeb" w:type="paragraph">
    <w:name w:val="Normal (Web)"/>
    <w:basedOn w:val="Normal"/>
    <w:uiPriority w:val="99"/>
    <w:semiHidden/>
    <w:unhideWhenUsed/>
    <w:rsid w:val="00FF2822"/>
    <w:pPr>
      <w:spacing w:lineRule="atLeast" w:line="432" w:afterAutospacing="true" w:after="100" w:beforeAutospacing="true" w:before="100"/>
    </w:pPr>
    <w:rPr>
      <w:rFonts w:eastAsia="Times New Roman" w:hAnsi="Times New Roman" w:ascii="Times New Roman"/>
      <w:sz w:val="26"/>
      <w:szCs w:val="26"/>
      <w:lang w:eastAsia="hr-HR"/>
    </w:rPr>
  </w:style>
  <w:style w:customStyle="true" w:styleId="x-panel-header-text" w:type="character">
    <w:name w:val="x-panel-header-text"/>
    <w:basedOn w:val="Zadanifontodlomka"/>
    <w:rsid w:val="00FF2822"/>
  </w:style>
  <w:style w:customStyle="true" w:styleId="x-fieldset-header-text" w:type="character">
    <w:name w:val="x-fieldset-header-text"/>
    <w:basedOn w:val="Zadanifontodlomka"/>
    <w:rsid w:val="00FF2822"/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F2822"/>
    <w:pPr>
      <w:pBdr>
        <w:bottom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FF2822"/>
    <w:rPr>
      <w:rFonts w:cs="Arial" w:eastAsia="Times New Roman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FF2822"/>
    <w:pPr>
      <w:pBdr>
        <w:top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uiPriority w:val="99"/>
    <w:semiHidden/>
    <w:rsid w:val="00FF2822"/>
    <w:rPr>
      <w:rFonts w:cs="Arial" w:eastAsia="Times New Roman" w:hAnsi="Arial" w:ascii="Arial"/>
      <w:vanish/>
      <w:sz w:val="16"/>
      <w:szCs w:val="16"/>
    </w:rPr>
  </w:style>
  <w:style w:customStyle="true" w:styleId="parcel-black" w:type="character">
    <w:name w:val="parcel-black"/>
    <w:basedOn w:val="Zadanifontodlomka"/>
    <w:rsid w:val="00FF2822"/>
  </w:style>
  <w:style w:customStyle="true" w:styleId="x-window-header-text2" w:type="character">
    <w:name w:val="x-window-header-text2"/>
    <w:basedOn w:val="Zadanifontodlomka"/>
    <w:rsid w:val="00FF2822"/>
  </w:style>
  <w:style w:styleId="Bezproreda" w:type="paragraph">
    <w:name w:val="No Spacing"/>
    <w:uiPriority w:val="99"/>
    <w:qFormat/>
    <w:rsid w:val="00B5211A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C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C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C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C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C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33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614125"/>
  </w:style>
  <w:style w:styleId="Tekstbalonia" w:type="paragraph">
    <w:name w:val="Balloon Text"/>
    <w:basedOn w:val="Normal"/>
    <w:link w:val="TekstbaloniaChar"/>
    <w:uiPriority w:val="99"/>
    <w:semiHidden/>
    <w:unhideWhenUsed/>
    <w:rsid w:val="00E227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7E7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FC7379"/>
    <w:pPr>
      <w:tabs>
        <w:tab w:pos="4320" w:val="center"/>
        <w:tab w:pos="8640" w:val="right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hr-HR" w:val="en-US"/>
    </w:rPr>
  </w:style>
  <w:style w:customStyle="1" w:styleId="PodnojeChar" w:type="character">
    <w:name w:val="Podnožje Char"/>
    <w:basedOn w:val="Zadanifontodlomka"/>
    <w:link w:val="Podnoje"/>
    <w:rsid w:val="00FC7379"/>
    <w:rPr>
      <w:rFonts w:ascii="Times New Roman" w:eastAsia="Times New Roman" w:hAnsi="Times New Roman"/>
      <w:lang w:val="en-US"/>
    </w:rPr>
  </w:style>
  <w:style w:styleId="Odlomakpopisa" w:type="paragraph">
    <w:name w:val="List Paragraph"/>
    <w:basedOn w:val="Normal"/>
    <w:uiPriority w:val="34"/>
    <w:qFormat/>
    <w:rsid w:val="0013157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customStyle="1" w:styleId="NoSpacing2" w:type="paragraph">
    <w:name w:val="No Spacing2"/>
    <w:uiPriority w:val="1"/>
    <w:qFormat/>
    <w:rsid w:val="00661819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F1DC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F2822"/>
    <w:rPr>
      <w:strike w:val="0"/>
      <w:dstrike w:val="0"/>
      <w:color w:val="AA0000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FF2822"/>
    <w:rPr>
      <w:b w:val="0"/>
      <w:bCs w:val="0"/>
      <w:i w:val="0"/>
      <w:iCs w:val="0"/>
    </w:rPr>
  </w:style>
  <w:style w:styleId="StandardWeb" w:type="paragraph">
    <w:name w:val="Normal (Web)"/>
    <w:basedOn w:val="Normal"/>
    <w:uiPriority w:val="99"/>
    <w:semiHidden/>
    <w:unhideWhenUsed/>
    <w:rsid w:val="00FF2822"/>
    <w:pPr>
      <w:spacing w:after="100" w:afterAutospacing="1" w:before="100" w:beforeAutospacing="1" w:line="432" w:lineRule="atLeast"/>
    </w:pPr>
    <w:rPr>
      <w:rFonts w:ascii="Times New Roman" w:eastAsia="Times New Roman" w:hAnsi="Times New Roman"/>
      <w:sz w:val="26"/>
      <w:szCs w:val="26"/>
      <w:lang w:eastAsia="hr-HR"/>
    </w:rPr>
  </w:style>
  <w:style w:customStyle="1" w:styleId="x-panel-header-text" w:type="character">
    <w:name w:val="x-panel-header-text"/>
    <w:basedOn w:val="Zadanifontodlomka"/>
    <w:rsid w:val="00FF2822"/>
  </w:style>
  <w:style w:customStyle="1" w:styleId="x-fieldset-header-text" w:type="character">
    <w:name w:val="x-fieldset-header-text"/>
    <w:basedOn w:val="Zadanifontodlomka"/>
    <w:rsid w:val="00FF2822"/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F2822"/>
    <w:pPr>
      <w:pBdr>
        <w:bottom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FF2822"/>
    <w:rPr>
      <w:rFonts w:ascii="Arial" w:cs="Arial" w:eastAsia="Times New Roman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FF2822"/>
    <w:pPr>
      <w:pBdr>
        <w:top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uiPriority w:val="99"/>
    <w:semiHidden/>
    <w:rsid w:val="00FF2822"/>
    <w:rPr>
      <w:rFonts w:ascii="Arial" w:cs="Arial" w:eastAsia="Times New Roman" w:hAnsi="Arial"/>
      <w:vanish/>
      <w:sz w:val="16"/>
      <w:szCs w:val="16"/>
    </w:rPr>
  </w:style>
  <w:style w:customStyle="1" w:styleId="parcel-black" w:type="character">
    <w:name w:val="parcel-black"/>
    <w:basedOn w:val="Zadanifontodlomka"/>
    <w:rsid w:val="00FF2822"/>
  </w:style>
  <w:style w:customStyle="1" w:styleId="x-window-header-text2" w:type="character">
    <w:name w:val="x-window-header-text2"/>
    <w:basedOn w:val="Zadanifontodlomka"/>
    <w:rsid w:val="00FF2822"/>
  </w:style>
  <w:style w:styleId="Bezproreda" w:type="paragraph">
    <w:name w:val="No Spacing"/>
    <w:uiPriority w:val="99"/>
    <w:qFormat/>
    <w:rsid w:val="00B5211A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C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C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C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C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C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45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9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85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57489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925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76512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57492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537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347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239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2602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053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32314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0331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953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5565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2415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2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953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9570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196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03622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8451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3237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0469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699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7002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6817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9774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1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3682479">
          <w:marLeft w:val="150"/>
          <w:marRight w:val="15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39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4182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44148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98252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959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6" w:color="CCCCCC" w:val="single"/>
                                <w:left w:space="0" w:sz="0" w:color="auto" w:val="none"/>
                                <w:bottom w:space="0" w:sz="6" w:color="CCCCCC" w:val="single"/>
                                <w:right w:space="0" w:sz="0" w:color="auto" w:val="none"/>
                              </w:divBdr>
                              <w:divsChild>
                                <w:div w:id="145983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65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410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571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061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6686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711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959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110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91453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2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0991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632050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45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5298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8" w:sz="0" w:color="auto" w:val="none"/>
                                <w:left w:space="8" w:sz="0" w:color="auto" w:val="none"/>
                                <w:bottom w:space="8" w:sz="0" w:color="auto" w:val="none"/>
                                <w:right w:space="8" w:sz="0" w:color="auto" w:val="none"/>
                              </w:divBdr>
                              <w:divsChild>
                                <w:div w:id="18109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204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817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686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47871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394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79537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526476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46755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1637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2835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535386437">
                                                      <w:marLeft w:val="1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917639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43173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2846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88133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07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8732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14832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32804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90654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574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9746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6312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53674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157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514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595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3982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95808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185010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53768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1424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481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584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773745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87374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431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790197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00711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18589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31850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2210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7869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44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2120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878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9175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80201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2475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4783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7886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26488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00757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02812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7330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819226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70988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474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966473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42779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96404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230386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8826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415905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90539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1546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20803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450175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94359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29898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54528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838234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926765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97714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40056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0852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86005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75176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926504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962076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34324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4061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2252886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62160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325325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413473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5543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9126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7690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59302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987436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5790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1128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078554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5318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2011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25698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5054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20009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883667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2505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2822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030765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03861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48732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68342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514294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544949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870098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15774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548565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948539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65647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75599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034989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073117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110274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992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1831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259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87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982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9173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188257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82916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11639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16266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8946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9191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95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158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95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0450035">
          <w:marLeft w:val="150"/>
          <w:marRight w:val="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90462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3431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65141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1246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6296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07183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1491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490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700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280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92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3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42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313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46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3390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62653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75799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966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31547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43581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6322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864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771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8978766">
          <w:marLeft w:val="150"/>
          <w:marRight w:val="15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57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74998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66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0264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9146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6" w:color="CCCCCC" w:val="single"/>
                                <w:left w:space="0" w:sz="0" w:color="auto" w:val="none"/>
                                <w:bottom w:space="0" w:sz="6" w:color="CCCCCC" w:val="single"/>
                                <w:right w:space="0" w:sz="0" w:color="auto" w:val="none"/>
                              </w:divBdr>
                              <w:divsChild>
                                <w:div w:id="93174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600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351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61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8304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825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8939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9736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992443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190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88420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3612754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7803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887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8" w:sz="0" w:color="auto" w:val="none"/>
                                <w:left w:space="8" w:sz="0" w:color="auto" w:val="none"/>
                                <w:bottom w:space="8" w:sz="0" w:color="auto" w:val="none"/>
                                <w:right w:space="8" w:sz="0" w:color="auto" w:val="none"/>
                              </w:divBdr>
                              <w:divsChild>
                                <w:div w:id="25035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58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34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  <w:div w:id="705255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9424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2142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390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1495681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15179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385035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6920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4994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9684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31205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95670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58526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66215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80630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68633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96033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332144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43917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26963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362290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593243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038580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98814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301881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221253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3898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26907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538517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8919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7410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067844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33656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416906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80621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7854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8074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87638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61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7427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7801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36224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062358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143379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0696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417362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451291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17544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20095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58385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814495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291521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554194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2181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974214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138838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95521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406222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676346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743989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763909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28924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513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86399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60982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935747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89422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1014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187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05011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510440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70991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602029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811433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144548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49036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314385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770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7346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4209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0933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42789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15840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62588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62727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474479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669984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17998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66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3511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199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40209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53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8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485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371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81649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01711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693531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454597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9058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81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209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362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792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0839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53572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101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8999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42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883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80709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6731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87517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066227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6613915">
                                                      <w:marLeft w:val="1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87772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5754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017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497501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947497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335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3710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73737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7561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624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374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53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22193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88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465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871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62541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20012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904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78336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622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9173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3658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50575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6718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2770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574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00307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2786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43466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91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7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0880028">
          <w:marLeft w:val="150"/>
          <w:marRight w:val="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7331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3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5060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02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627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184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3621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04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06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69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6181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71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4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9714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4508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29540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380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200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788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72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864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6668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6" w:color="CCCCCC" w:val="single"/>
                                            <w:left w:space="0" w:sz="0" w:color="auto" w:val="none"/>
                                            <w:bottom w:space="0" w:sz="6" w:color="CCCCCC" w:val="single"/>
                                            <w:right w:space="0" w:sz="0" w:color="auto" w:val="none"/>
                                          </w:divBdr>
                                          <w:divsChild>
                                            <w:div w:id="194866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38946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621496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488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01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827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55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03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34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3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32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76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792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56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66020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33184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54250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4171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4922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251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444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043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537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6" w:color="CCCCCC" w:val="single"/>
                                            <w:left w:space="0" w:sz="0" w:color="auto" w:val="none"/>
                                            <w:bottom w:space="0" w:sz="6" w:color="CCCCCC" w:val="single"/>
                                            <w:right w:space="0" w:sz="0" w:color="auto" w:val="none"/>
                                          </w:divBdr>
                                          <w:divsChild>
                                            <w:div w:id="773088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70304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45025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092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489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9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496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56611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73912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91903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0549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0946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35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798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275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0604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29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5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010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441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6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9895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40158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918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017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3584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113151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4662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9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259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38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PFZ</properties:Company>
  <properties:Pages>10</properties:Pages>
  <properties:Words>3233</properties:Words>
  <properties:Characters>19541</properties:Characters>
  <properties:Lines>472</properties:Lines>
  <properties:Paragraphs>260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2019-06-07T06:29:00Z</dcterms:created>
  <dc:creator>Pravni fakultet u Zagrebu</dc:creator>
  <cp:lastModifiedBy>Nikolina Krunić</cp:lastModifiedBy>
  <cp:lastPrinted>2018-06-20T17:17:00Z</cp:lastPrinted>
  <dcterms:modified xmlns:xsi="http://www.w3.org/2001/XMLSchema-instance" xsi:type="dcterms:W3CDTF">2019-06-07T06:34:00Z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St-2889/2018-48 / Podnesak - Izvješće o financijsko-gospodarskom stanju dužnika (Komicro_Izvjestaj stecajnog_310519_doc.docx)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