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61b5" w14:paraId="98561b5" w:rsidRDefault="006912C5" w:rsidP="0058716C" w:rsidR="006912C5" w:rsidRPr="007A5E2A">
      <w:pPr>
        <w15:collapsed w:val="false"/>
      </w:pPr>
      <w:bookmarkStart w:name="_GoBack" w:id="0"/>
      <w:bookmarkEnd w:id="0"/>
    </w:p>
    <w:p w:rsidRDefault="008652CB" w:rsidP="008652CB" w:rsidR="008652CB" w:rsidRPr="00E00774">
      <w:pPr>
        <w:jc w:val="both"/>
      </w:pPr>
      <w:r w:rsidRPr="00E00774">
        <w:rPr>
          <w:b/>
        </w:rPr>
        <w:t xml:space="preserve">     </w:t>
      </w:r>
      <w:r w:rsidR="00A55BB5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2CB" w:rsidP="008652CB" w:rsidR="008652CB" w:rsidRPr="00E00774">
      <w:r w:rsidRPr="00E00774">
        <w:t>REPUBLIKA HRVATSKA</w:t>
      </w:r>
    </w:p>
    <w:p w:rsidRDefault="008652CB" w:rsidP="008652CB" w:rsidR="008652CB" w:rsidRPr="00E00774">
      <w:r w:rsidRPr="00E00774">
        <w:t xml:space="preserve"> Trgovački sud u Zagrebu </w:t>
      </w:r>
    </w:p>
    <w:p w:rsidRDefault="008652CB" w:rsidP="008652CB" w:rsidR="008652CB" w:rsidRPr="00E00774">
      <w:r w:rsidRPr="00E00774">
        <w:t xml:space="preserve">  Zagreb, Amruševa 2/II                                                       </w:t>
      </w:r>
    </w:p>
    <w:p w:rsidRDefault="008652CB" w:rsidP="00A55BB5" w:rsidR="008652CB" w:rsidRPr="00E00774">
      <w:pPr>
        <w:ind w:left="6372"/>
      </w:pPr>
      <w:r w:rsidRPr="00E00774">
        <w:t>72.St -338/2012</w:t>
      </w:r>
      <w:r w:rsidR="00A55BB5">
        <w:t>-494</w:t>
      </w:r>
    </w:p>
    <w:p w:rsidRDefault="00BD7ED5" w:rsidP="008652CB" w:rsidR="008652CB" w:rsidRPr="00E00774">
      <w:pPr>
        <w:jc w:val="center"/>
      </w:pPr>
      <w:r w:rsidRPr="00E00774">
        <w:t>REPUBLIKA HRVATSKA</w:t>
      </w:r>
    </w:p>
    <w:p w:rsidRDefault="008652CB" w:rsidP="008652CB" w:rsidR="008652CB" w:rsidRPr="00A55BB5">
      <w:pPr>
        <w:jc w:val="center"/>
      </w:pPr>
      <w:r w:rsidRPr="00A55BB5">
        <w:t>R J E Š E NJ E</w:t>
      </w:r>
    </w:p>
    <w:p w:rsidRDefault="008652CB" w:rsidP="008652CB" w:rsidR="008652CB" w:rsidRPr="00E00774">
      <w:pPr>
        <w:jc w:val="center"/>
        <w:rPr>
          <w:b/>
        </w:rPr>
      </w:pPr>
    </w:p>
    <w:p w:rsidRDefault="008652CB" w:rsidP="008652CB" w:rsidR="008652CB" w:rsidRPr="00E00774">
      <w:pPr>
        <w:jc w:val="both"/>
        <w:rPr>
          <w:bCs/>
        </w:rPr>
      </w:pPr>
      <w:r w:rsidRPr="00E00774">
        <w:t xml:space="preserve">                Trgovački sud u Zagrebu po sucu Nikoli Ribariću, kao stečajnom sucu, u stečajnom predmetu nad dužnikom M-PROFIL d.o.o. u stečaju, Zabok, Prilaz dr. Franje Tuđmana 11, MBS: 080000127, OIB: 02586214731,</w:t>
      </w:r>
      <w:r w:rsidRPr="00E00774">
        <w:rPr>
          <w:bCs/>
        </w:rPr>
        <w:t xml:space="preserve"> </w:t>
      </w:r>
      <w:r w:rsidRPr="00E00774">
        <w:t xml:space="preserve"> dana </w:t>
      </w:r>
      <w:r>
        <w:t>13</w:t>
      </w:r>
      <w:r w:rsidRPr="00E00774">
        <w:rPr>
          <w:bCs/>
        </w:rPr>
        <w:t>.</w:t>
      </w:r>
      <w:r>
        <w:rPr>
          <w:bCs/>
        </w:rPr>
        <w:t xml:space="preserve"> siječnja </w:t>
      </w:r>
      <w:r w:rsidRPr="00E00774">
        <w:rPr>
          <w:bCs/>
        </w:rPr>
        <w:t>201</w:t>
      </w:r>
      <w:r>
        <w:rPr>
          <w:bCs/>
        </w:rPr>
        <w:t>7</w:t>
      </w:r>
      <w:r w:rsidRPr="00E00774">
        <w:rPr>
          <w:bCs/>
        </w:rPr>
        <w:t>.</w:t>
      </w:r>
    </w:p>
    <w:p w:rsidRDefault="008652CB" w:rsidP="008652CB" w:rsidR="008652CB" w:rsidRPr="00E00774">
      <w:pPr>
        <w:jc w:val="both"/>
      </w:pPr>
    </w:p>
    <w:p w:rsidRDefault="008652CB" w:rsidP="00BD7ED5" w:rsidR="008652CB" w:rsidRPr="00A55BB5">
      <w:pPr>
        <w:jc w:val="center"/>
      </w:pPr>
      <w:r w:rsidRPr="00A55BB5">
        <w:t>r i j e š i o    j e</w:t>
      </w:r>
    </w:p>
    <w:p w:rsidRDefault="00180663" w:rsidP="0058716C" w:rsidR="00180663" w:rsidRPr="007A5E2A">
      <w:pPr>
        <w:jc w:val="center"/>
        <w:rPr>
          <w:b/>
        </w:rPr>
      </w:pPr>
    </w:p>
    <w:p w:rsidRDefault="00757398" w:rsidP="00757398" w:rsidR="00A04EDD">
      <w:pPr>
        <w:jc w:val="both"/>
      </w:pPr>
      <w:r w:rsidRPr="00757398">
        <w:t xml:space="preserve">Nalaže se računovodstvu Trgovačkog suda u Zagrebu, iznos od </w:t>
      </w:r>
      <w:r w:rsidR="00A8390E" w:rsidRPr="00D24106">
        <w:t>84</w:t>
      </w:r>
      <w:r w:rsidR="00A8390E">
        <w:t>.</w:t>
      </w:r>
      <w:r w:rsidR="00A8390E" w:rsidRPr="00D24106">
        <w:t>201,04</w:t>
      </w:r>
      <w:r w:rsidR="00A8390E">
        <w:t xml:space="preserve"> kuna</w:t>
      </w:r>
      <w:r w:rsidR="008652CB" w:rsidRPr="00DF335B">
        <w:t xml:space="preserve"> </w:t>
      </w:r>
      <w:r w:rsidRPr="00757398">
        <w:t>(</w:t>
      </w:r>
      <w:r w:rsidR="00A8390E">
        <w:t>osamdesetčetiritisućedvjetojednakunaičetirilipe</w:t>
      </w:r>
      <w:r w:rsidRPr="00757398">
        <w:t xml:space="preserve">) koji je uplaćen na depozitni račun ovoga suda otvoren u Hrvatskoj poštanskoj banci broj 2390001-1300000460, s pozivom na 05 St 338/2012, nakon prodaje nekretnina u vlasništvu stečajnog dužnika u stečajnom postupku, prebaciti na račun razlučnog vjerovnika </w:t>
      </w:r>
      <w:r w:rsidR="00A04EDD" w:rsidRPr="003F51B9">
        <w:t>MARCEGAGLIA S.p.A. Via dei Brescani 16, 46040 Gazoldo degli Ippoliti, Republica Italia</w:t>
      </w:r>
      <w:r w:rsidR="00A04EDD">
        <w:t xml:space="preserve">, </w:t>
      </w:r>
    </w:p>
    <w:p w:rsidRDefault="00A04EDD" w:rsidP="00757398" w:rsidR="00A04EDD">
      <w:pPr>
        <w:jc w:val="both"/>
      </w:pPr>
      <w:r>
        <w:t>sada</w:t>
      </w:r>
    </w:p>
    <w:p w:rsidRDefault="00A04EDD" w:rsidP="00757398" w:rsidR="00A04EDD">
      <w:pPr>
        <w:jc w:val="both"/>
      </w:pPr>
      <w:r>
        <w:t xml:space="preserve">MARFIN S.R.L. sa sjedištem u Republici Italiji, </w:t>
      </w:r>
      <w:r w:rsidRPr="003F51B9">
        <w:t>Via dei Brescani 16, 46040 Gazoldo degli Ippoliti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broj računa:</w:t>
      </w:r>
    </w:p>
    <w:p w:rsidRDefault="00406D1A" w:rsidP="00757398" w:rsidR="00406D1A">
      <w:pPr>
        <w:jc w:val="both"/>
      </w:pPr>
    </w:p>
    <w:p w:rsidRDefault="00406D1A" w:rsidP="00757398" w:rsidR="00406D1A">
      <w:pPr>
        <w:jc w:val="both"/>
      </w:pPr>
      <w:r>
        <w:t>IBAN: IT 87 E 01005 11500 000000013646</w:t>
      </w:r>
    </w:p>
    <w:p w:rsidRDefault="00406D1A" w:rsidP="00757398" w:rsidR="00406D1A">
      <w:pPr>
        <w:jc w:val="both"/>
      </w:pPr>
      <w:r>
        <w:t xml:space="preserve">SWIFT BIC: BNLIITRR </w:t>
      </w:r>
    </w:p>
    <w:p w:rsidRDefault="00A04EDD" w:rsidP="00757398" w:rsidR="00A04EDD">
      <w:pPr>
        <w:jc w:val="both"/>
      </w:pPr>
    </w:p>
    <w:p w:rsidRDefault="00A04EDD" w:rsidP="00757398" w:rsidR="00A04EDD">
      <w:pPr>
        <w:jc w:val="both"/>
      </w:pPr>
    </w:p>
    <w:p w:rsidRDefault="00180663" w:rsidP="00180663" w:rsidR="00180663" w:rsidRPr="007A5E2A">
      <w:pPr>
        <w:ind w:firstLine="720" w:left="2880"/>
      </w:pPr>
      <w:r w:rsidRPr="007A5E2A">
        <w:t>Obrazloženje</w:t>
      </w:r>
    </w:p>
    <w:p w:rsidRDefault="005B3389" w:rsidP="005B3389" w:rsidR="005B3389" w:rsidRPr="007A5E2A"/>
    <w:p w:rsidRDefault="005B3389" w:rsidP="00BD7ED5" w:rsidR="00BD7ED5">
      <w:pPr>
        <w:jc w:val="both"/>
      </w:pPr>
      <w:r w:rsidRPr="007A5E2A">
        <w:t>U ovosudnom pos</w:t>
      </w:r>
      <w:r w:rsidR="00BD7ED5">
        <w:t>tupku unovčena je nekretnina u vlasništvu stečajnog dužnika:</w:t>
      </w:r>
    </w:p>
    <w:p w:rsidRDefault="00BD7ED5" w:rsidP="00A8390E" w:rsidR="00FC79F8">
      <w:pPr>
        <w:numPr>
          <w:ilvl w:val="0"/>
          <w:numId w:val="12"/>
        </w:numPr>
        <w:jc w:val="both"/>
      </w:pPr>
      <w:r>
        <w:t>kč.br. 1562/3 Vinograd, ukupne površine 788 m2 odnosno 219 čhv, i kč.br. 1562/5, klijet i voćnjak, ukupne površine 475 m2 odnosno 132 čhv, sve u</w:t>
      </w:r>
      <w:r w:rsidR="00FC79F8">
        <w:t xml:space="preserve">pisano u z.k.ul. 5332 k.o.Zabok, upisane </w:t>
      </w:r>
      <w:r w:rsidR="00FC79F8" w:rsidRPr="00E00774">
        <w:t>u zemljišnim knjigama Općinskog suda u Z</w:t>
      </w:r>
      <w:r w:rsidR="00FC79F8">
        <w:t>lataru</w:t>
      </w:r>
      <w:r w:rsidR="00FC79F8" w:rsidRPr="00E00774">
        <w:t>,  Zemljišnoknjižni odjel Zabok</w:t>
      </w:r>
      <w:r w:rsidR="00A8390E">
        <w:t xml:space="preserve"> i iz koje se vjerovnik namiruje za iznos od 79.298,69 kuna i </w:t>
      </w:r>
    </w:p>
    <w:p w:rsidRDefault="00A8390E" w:rsidP="00A8390E" w:rsidR="00A8390E" w:rsidRPr="00A8390E">
      <w:pPr>
        <w:pStyle w:val="Odlomakpopisa10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8390E">
        <w:rPr>
          <w:rFonts w:cs="Times New Roman" w:hAnsi="Times New Roman" w:ascii="Times New Roman"/>
          <w:sz w:val="24"/>
          <w:szCs w:val="24"/>
        </w:rPr>
        <w:t>udio 58/640 kč.br. 1562/3B pašnjak, ukupne površine 2751 m2 odnosno 765 čhv, upisano u z.k.ul. 5333 k.o.Zabok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92FBB" w:rsidRPr="00492FBB">
        <w:rPr>
          <w:rFonts w:cs="Times New Roman" w:hAnsi="Times New Roman" w:ascii="Times New Roman"/>
          <w:sz w:val="24"/>
          <w:szCs w:val="24"/>
        </w:rPr>
        <w:t xml:space="preserve">upisane u zemljišnim knjigama Općinskog suda u </w:t>
      </w:r>
      <w:r w:rsidR="00492FBB" w:rsidRPr="00492FBB">
        <w:rPr>
          <w:rFonts w:cs="Times New Roman" w:hAnsi="Times New Roman" w:ascii="Times New Roman"/>
          <w:sz w:val="24"/>
          <w:szCs w:val="24"/>
        </w:rPr>
        <w:lastRenderedPageBreak/>
        <w:t xml:space="preserve">Zlataru,  Zemljišnoknjižni odjel Zabok i iz koje se vjerovnik namiruje za iznos od 79.298,69 kuna </w:t>
      </w:r>
      <w:r w:rsidRPr="00492FBB">
        <w:rPr>
          <w:rFonts w:cs="Times New Roman" w:hAnsi="Times New Roman" w:ascii="Times New Roman"/>
          <w:sz w:val="24"/>
          <w:szCs w:val="24"/>
        </w:rPr>
        <w:t>i iz koje se vjerovnik namiruje za iznos od 4.902,35 kuna</w:t>
      </w:r>
      <w:r w:rsidR="00492FBB" w:rsidRPr="00492FBB">
        <w:rPr>
          <w:rFonts w:cs="Times New Roman" w:hAnsi="Times New Roman" w:ascii="Times New Roman"/>
          <w:sz w:val="24"/>
          <w:szCs w:val="24"/>
        </w:rPr>
        <w:t>,</w:t>
      </w:r>
      <w:r w:rsidR="00492FB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390E" w:rsidP="00492FBB" w:rsidR="00A8390E" w:rsidRPr="00E00774">
      <w:pPr>
        <w:pStyle w:val="Odlomakpopisa10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odnosno sveukupno za iznos od </w:t>
      </w:r>
      <w:r w:rsidRPr="00D24106">
        <w:rPr>
          <w:rFonts w:cs="Times New Roman" w:hAnsi="Times New Roman" w:ascii="Times New Roman"/>
          <w:sz w:val="24"/>
          <w:szCs w:val="24"/>
        </w:rPr>
        <w:t>84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24106">
        <w:rPr>
          <w:rFonts w:cs="Times New Roman" w:hAnsi="Times New Roman" w:ascii="Times New Roman"/>
          <w:sz w:val="24"/>
          <w:szCs w:val="24"/>
        </w:rPr>
        <w:t>201,04</w:t>
      </w:r>
      <w:r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4A173E" w:rsidP="00BD7ED5" w:rsidR="00BD7ED5">
      <w:pPr>
        <w:jc w:val="both"/>
      </w:pPr>
      <w:r>
        <w:t xml:space="preserve">Rješenjem od </w:t>
      </w:r>
      <w:r w:rsidR="00BD7ED5">
        <w:t>29. studenoga 2016. godine, pravomoćno 23</w:t>
      </w:r>
      <w:r>
        <w:t>.</w:t>
      </w:r>
      <w:r w:rsidR="00BD7ED5">
        <w:t xml:space="preserve"> prosinca</w:t>
      </w:r>
      <w:r>
        <w:t xml:space="preserve"> 201</w:t>
      </w:r>
      <w:r w:rsidR="00BD7ED5">
        <w:t>6</w:t>
      </w:r>
      <w:r>
        <w:t>., određeno je</w:t>
      </w:r>
      <w:r w:rsidR="00BD7ED5">
        <w:t xml:space="preserve"> kako se razlučni vjerovnik </w:t>
      </w:r>
      <w:r w:rsidR="00BD7ED5" w:rsidRPr="003F51B9">
        <w:t>MARCEGAGLIA S.p.A. Via dei Brescani 16, 46040 Gazoldo degli Ippoliti, Republica Italia</w:t>
      </w:r>
      <w:r w:rsidR="00BD7ED5">
        <w:t xml:space="preserve">, </w:t>
      </w:r>
    </w:p>
    <w:p w:rsidRDefault="00BD7ED5" w:rsidP="00BD7ED5" w:rsidR="00BD7ED5">
      <w:pPr>
        <w:jc w:val="both"/>
      </w:pPr>
      <w:r>
        <w:t>sada</w:t>
      </w:r>
    </w:p>
    <w:p w:rsidRDefault="00BD7ED5" w:rsidP="00492FBB" w:rsidR="00A8390E">
      <w:pPr>
        <w:jc w:val="both"/>
      </w:pPr>
      <w:r>
        <w:t xml:space="preserve">MARFIN S.R.L. sa sjedištem u Republici Italiji, </w:t>
      </w:r>
      <w:r w:rsidRPr="003F51B9">
        <w:t>Via dei Brescani 16, 46040 Gazoldo degli Ippoliti</w:t>
      </w:r>
    </w:p>
    <w:p w:rsidRDefault="00A8390E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namiruje sveukupno za iznos od </w:t>
      </w:r>
      <w:r w:rsidRPr="00D24106">
        <w:rPr>
          <w:rFonts w:cs="Times New Roman" w:hAnsi="Times New Roman" w:ascii="Times New Roman"/>
          <w:sz w:val="24"/>
          <w:szCs w:val="24"/>
        </w:rPr>
        <w:t>84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24106">
        <w:rPr>
          <w:rFonts w:cs="Times New Roman" w:hAnsi="Times New Roman" w:ascii="Times New Roman"/>
          <w:sz w:val="24"/>
          <w:szCs w:val="24"/>
        </w:rPr>
        <w:t>201,04</w:t>
      </w:r>
      <w:r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potrebno postupiti po pravomoćnom Rješenju suda od 29.11.2016. odlučeno je kao u izreci.</w:t>
      </w:r>
    </w:p>
    <w:p w:rsidRDefault="00BD7ED5" w:rsidP="00BD7ED5" w:rsidR="00BD7ED5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638" w:rsidP="00F33638" w:rsidR="00F33638" w:rsidRPr="007A5E2A">
      <w:pPr>
        <w:pStyle w:val="Tijeloteksta"/>
        <w:jc w:val="center"/>
      </w:pPr>
      <w:r w:rsidRPr="007A5E2A">
        <w:t xml:space="preserve">U Zagrebu, </w:t>
      </w:r>
      <w:r w:rsidR="00BD7ED5">
        <w:t>13</w:t>
      </w:r>
      <w:r w:rsidRPr="007A5E2A">
        <w:t>.</w:t>
      </w:r>
      <w:r w:rsidR="00BD7ED5">
        <w:t xml:space="preserve"> siječnja</w:t>
      </w:r>
      <w:r w:rsidRPr="007A5E2A">
        <w:t xml:space="preserve"> 201</w:t>
      </w:r>
      <w:r w:rsidR="00BD7ED5">
        <w:t>7</w:t>
      </w:r>
      <w:r w:rsidRPr="007A5E2A">
        <w:t xml:space="preserve">. </w:t>
      </w:r>
    </w:p>
    <w:p w:rsidRDefault="00F33638" w:rsidP="00597BE1" w:rsidR="00A55BB5">
      <w:pPr>
        <w:pStyle w:val="Podnaslov"/>
        <w:ind w:firstLine="708" w:left="4956"/>
      </w:pPr>
      <w:r w:rsidRPr="007A5E2A">
        <w:tab/>
      </w:r>
    </w:p>
    <w:p w:rsidRDefault="00A55BB5" w:rsidP="00E91121" w:rsidR="00A55B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5BB5" w:rsidP="00E91121" w:rsidR="00A55B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5BB5" w:rsidP="00E91121" w:rsidR="00A55B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5BB5" w:rsidP="00E91121" w:rsidR="00A55B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5BB5" w:rsidP="00E91121" w:rsidR="00A55B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55BB5" w:rsidP="00597BE1" w:rsidR="00A55BB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41BCE" w:rsidP="00A55BB5" w:rsidR="00141BCE" w:rsidRPr="007A5E2A">
      <w:pPr>
        <w:pStyle w:val="Tijeloteksta"/>
        <w:ind w:left="5760"/>
      </w:pPr>
    </w:p>
    <w:p w:rsidRDefault="00141BCE" w:rsidR="00141BCE" w:rsidRPr="007A5E2A">
      <w:pPr>
        <w:pStyle w:val="Tijeloteksta"/>
        <w:ind w:left="5760"/>
      </w:pPr>
    </w:p>
    <w:p w:rsidRDefault="00F33638" w:rsidP="00F33638" w:rsidR="00F33638" w:rsidRPr="007A5E2A">
      <w:pPr>
        <w:pStyle w:val="Tijeloteksta"/>
        <w:ind w:left="5760"/>
      </w:pPr>
    </w:p>
    <w:p w:rsidRDefault="00BD7ED5" w:rsidP="00BD7ED5" w:rsidR="00BD7ED5" w:rsidRPr="00DF335B">
      <w:r w:rsidRPr="00DF335B">
        <w:t>POUKA O PRAVNOM LIJEKU:</w:t>
      </w:r>
    </w:p>
    <w:p w:rsidRDefault="00BD7ED5" w:rsidP="00BD7ED5" w:rsidR="00BD7ED5" w:rsidRPr="00DF335B">
      <w:r w:rsidRPr="00DF335B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BD7ED5" w:rsidP="00BD7ED5" w:rsidR="00BD7ED5">
      <w:pPr>
        <w:jc w:val="both"/>
      </w:pPr>
    </w:p>
    <w:p w:rsidRDefault="00BD7ED5" w:rsidP="00BD7ED5" w:rsidR="00BD7ED5"/>
    <w:p w:rsidRDefault="00BD7ED5" w:rsidP="00BD7ED5" w:rsidR="00BD7ED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p w:rsidRDefault="00A55BB5" w:rsidP="00BD7ED5" w:rsidR="00A55BB5"/>
    <w:sectPr w:rsidSect="0058716C" w:rsidR="00A55BB5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A97" w:rsidR="003D3A97">
      <w:r>
        <w:separator/>
      </w:r>
    </w:p>
  </w:endnote>
  <w:endnote w:id="0" w:type="continuationSeparator">
    <w:p w:rsidRDefault="003D3A97" w:rsidR="003D3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A97" w:rsidR="003D3A97">
      <w:r>
        <w:separator/>
      </w:r>
    </w:p>
  </w:footnote>
  <w:footnote w:id="0" w:type="continuationSeparator">
    <w:p w:rsidRDefault="003D3A97" w:rsidR="003D3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64CE" w:rsidR="00CA64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4CE" w:rsidP="00E25608" w:rsidR="00CA64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8C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4CE" w:rsidR="00CA64CE">
    <w:pPr>
      <w:pStyle w:val="Zaglavlje"/>
    </w:pPr>
    <w:r>
      <w:tab/>
      <w:t>-  -</w:t>
    </w:r>
    <w:r>
      <w:tab/>
      <w:t>72 St-338/2012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0">
    <w:nsid w:val="772753F1"/>
    <w:multiLevelType w:val="hybridMultilevel"/>
    <w:tmpl w:val="037C1832"/>
    <w:lvl w:tplc="AF04D78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9"/>
  </w:num>
  <w:num w:numId="8">
    <w:abstractNumId w:val="0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235D2"/>
    <w:rsid w:val="00035FB3"/>
    <w:rsid w:val="00045674"/>
    <w:rsid w:val="00065D8D"/>
    <w:rsid w:val="000A285F"/>
    <w:rsid w:val="000D036E"/>
    <w:rsid w:val="00111B96"/>
    <w:rsid w:val="00141BCE"/>
    <w:rsid w:val="00150C36"/>
    <w:rsid w:val="00180663"/>
    <w:rsid w:val="001B0F7C"/>
    <w:rsid w:val="001B2F19"/>
    <w:rsid w:val="001B6D47"/>
    <w:rsid w:val="001B710F"/>
    <w:rsid w:val="001E2A9C"/>
    <w:rsid w:val="00200591"/>
    <w:rsid w:val="002144A4"/>
    <w:rsid w:val="00216D2F"/>
    <w:rsid w:val="0022164F"/>
    <w:rsid w:val="0023301C"/>
    <w:rsid w:val="0025389B"/>
    <w:rsid w:val="00265B73"/>
    <w:rsid w:val="00276374"/>
    <w:rsid w:val="002A1B23"/>
    <w:rsid w:val="002A5090"/>
    <w:rsid w:val="002A7843"/>
    <w:rsid w:val="002E16FA"/>
    <w:rsid w:val="00331E22"/>
    <w:rsid w:val="00347BB4"/>
    <w:rsid w:val="00370E59"/>
    <w:rsid w:val="00376FCD"/>
    <w:rsid w:val="00387760"/>
    <w:rsid w:val="003D3A97"/>
    <w:rsid w:val="00406D1A"/>
    <w:rsid w:val="0043227E"/>
    <w:rsid w:val="00444837"/>
    <w:rsid w:val="00464C29"/>
    <w:rsid w:val="004918F3"/>
    <w:rsid w:val="00492FBB"/>
    <w:rsid w:val="004A173E"/>
    <w:rsid w:val="004B2198"/>
    <w:rsid w:val="004B7F3F"/>
    <w:rsid w:val="004C5B63"/>
    <w:rsid w:val="004D50B2"/>
    <w:rsid w:val="004D73AB"/>
    <w:rsid w:val="004E5469"/>
    <w:rsid w:val="004E72D8"/>
    <w:rsid w:val="004F022B"/>
    <w:rsid w:val="005071FA"/>
    <w:rsid w:val="00552261"/>
    <w:rsid w:val="005709FD"/>
    <w:rsid w:val="0058716C"/>
    <w:rsid w:val="00592B36"/>
    <w:rsid w:val="005B3389"/>
    <w:rsid w:val="005B7467"/>
    <w:rsid w:val="005F1D55"/>
    <w:rsid w:val="006024BD"/>
    <w:rsid w:val="006113E0"/>
    <w:rsid w:val="00633727"/>
    <w:rsid w:val="00643E8E"/>
    <w:rsid w:val="00676BD7"/>
    <w:rsid w:val="006828CF"/>
    <w:rsid w:val="006912C5"/>
    <w:rsid w:val="006B3C15"/>
    <w:rsid w:val="006C1ED8"/>
    <w:rsid w:val="006C4BF0"/>
    <w:rsid w:val="006E0A95"/>
    <w:rsid w:val="006E4475"/>
    <w:rsid w:val="007141AF"/>
    <w:rsid w:val="00757398"/>
    <w:rsid w:val="007910B3"/>
    <w:rsid w:val="007A5E2A"/>
    <w:rsid w:val="007A6086"/>
    <w:rsid w:val="007A6843"/>
    <w:rsid w:val="007B3F07"/>
    <w:rsid w:val="0085092A"/>
    <w:rsid w:val="008652CB"/>
    <w:rsid w:val="00866CD2"/>
    <w:rsid w:val="008B05F8"/>
    <w:rsid w:val="008C1B01"/>
    <w:rsid w:val="00940331"/>
    <w:rsid w:val="009459B8"/>
    <w:rsid w:val="00956CFF"/>
    <w:rsid w:val="0098464C"/>
    <w:rsid w:val="00996A66"/>
    <w:rsid w:val="009C571C"/>
    <w:rsid w:val="00A04EDD"/>
    <w:rsid w:val="00A54B12"/>
    <w:rsid w:val="00A55BB5"/>
    <w:rsid w:val="00A8390E"/>
    <w:rsid w:val="00AD73F6"/>
    <w:rsid w:val="00AE5586"/>
    <w:rsid w:val="00AF386B"/>
    <w:rsid w:val="00B10D7E"/>
    <w:rsid w:val="00B44727"/>
    <w:rsid w:val="00B476EB"/>
    <w:rsid w:val="00B639DE"/>
    <w:rsid w:val="00B702D4"/>
    <w:rsid w:val="00B9207D"/>
    <w:rsid w:val="00B943F0"/>
    <w:rsid w:val="00BB4256"/>
    <w:rsid w:val="00BD7ED5"/>
    <w:rsid w:val="00BE1F4D"/>
    <w:rsid w:val="00C008BF"/>
    <w:rsid w:val="00C57489"/>
    <w:rsid w:val="00CA55C8"/>
    <w:rsid w:val="00CA64CE"/>
    <w:rsid w:val="00CA6A23"/>
    <w:rsid w:val="00D2669C"/>
    <w:rsid w:val="00D56602"/>
    <w:rsid w:val="00D92593"/>
    <w:rsid w:val="00DB06B8"/>
    <w:rsid w:val="00DC3162"/>
    <w:rsid w:val="00E25608"/>
    <w:rsid w:val="00E61C73"/>
    <w:rsid w:val="00E77F41"/>
    <w:rsid w:val="00E851C9"/>
    <w:rsid w:val="00EC2D69"/>
    <w:rsid w:val="00EC4A56"/>
    <w:rsid w:val="00EE5AC7"/>
    <w:rsid w:val="00EE6EBC"/>
    <w:rsid w:val="00F02F17"/>
    <w:rsid w:val="00F063DB"/>
    <w:rsid w:val="00F3229B"/>
    <w:rsid w:val="00F33638"/>
    <w:rsid w:val="00F4038C"/>
    <w:rsid w:val="00FB5264"/>
    <w:rsid w:val="00FC79F8"/>
    <w:rsid w:val="00FD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customStyle="true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A55BB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55BB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2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592B36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customStyle="1" w:styleId="Odlomakpopisa10" w:type="paragraph">
    <w:name w:val="Odlomak popisa1"/>
    <w:basedOn w:val="Normal"/>
    <w:qFormat/>
    <w:rsid w:val="004A173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BD7ED5"/>
    <w:pPr>
      <w:ind w:left="720"/>
      <w:contextualSpacing/>
    </w:pPr>
    <w:rPr>
      <w:lang w:eastAsia="hr-HR"/>
    </w:rPr>
  </w:style>
  <w:style w:styleId="Podnaslov" w:type="paragraph">
    <w:name w:val="Subtitle"/>
    <w:basedOn w:val="Normal"/>
    <w:link w:val="PodnaslovChar"/>
    <w:qFormat/>
    <w:rsid w:val="00A55BB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55BB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82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400</properties:Words>
  <properties:Characters>2192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2017-01-16T09:51:00Z</dcterms:created>
  <dc:creator>nmarkovic</dc:creator>
  <cp:lastModifiedBy>Jadranka Zelić</cp:lastModifiedBy>
  <cp:lastPrinted>2017-01-16T09:51:00Z</cp:lastPrinted>
  <dcterms:modified xmlns:xsi="http://www.w3.org/2001/XMLSchema-instance" xsi:type="dcterms:W3CDTF">2017-01-16T09:53:00Z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