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60f8" w14:paraId="d7d60f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175A7E">
        <w:t>5270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75A7E">
        <w:t>5270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202CD">
        <w:t>02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873B9" w:rsidR="00A873B9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A873B9">
        <w:t xml:space="preserve">MAURA d.o.o., Zagreb, Zvonimirova 64, MBS: </w:t>
      </w:r>
      <w:r w:rsidR="00A873B9" w:rsidRPr="00811908">
        <w:t>080694856</w:t>
      </w:r>
      <w:r w:rsidR="00A873B9">
        <w:t xml:space="preserve">, </w:t>
      </w:r>
    </w:p>
    <w:p w:rsidRDefault="00A873B9" w:rsidP="00A873B9" w:rsidR="008D29D6">
      <w:pPr>
        <w:pStyle w:val="Odlomakpopisa"/>
        <w:ind w:left="1428"/>
      </w:pPr>
      <w:r>
        <w:t xml:space="preserve">OIB: </w:t>
      </w:r>
      <w:r w:rsidRPr="00811908">
        <w:t>02549251401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A873B9">
        <w:t>11.447,16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B2E00">
        <w:t>02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E1E"/>
    <w:rsid w:val="000037E9"/>
    <w:rsid w:val="00035EB0"/>
    <w:rsid w:val="00044699"/>
    <w:rsid w:val="000563BB"/>
    <w:rsid w:val="0007056B"/>
    <w:rsid w:val="00074342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07F3B"/>
    <w:rsid w:val="00111057"/>
    <w:rsid w:val="00114EAD"/>
    <w:rsid w:val="001448C8"/>
    <w:rsid w:val="00161E51"/>
    <w:rsid w:val="00175A7E"/>
    <w:rsid w:val="00185571"/>
    <w:rsid w:val="00186AF0"/>
    <w:rsid w:val="001946EF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61C86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575E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6623B"/>
    <w:rsid w:val="006707B0"/>
    <w:rsid w:val="00693392"/>
    <w:rsid w:val="00694C77"/>
    <w:rsid w:val="00695A75"/>
    <w:rsid w:val="006A75AA"/>
    <w:rsid w:val="00705166"/>
    <w:rsid w:val="00705958"/>
    <w:rsid w:val="00716C71"/>
    <w:rsid w:val="007212D2"/>
    <w:rsid w:val="007261FC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20E6F"/>
    <w:rsid w:val="00833561"/>
    <w:rsid w:val="00837CE8"/>
    <w:rsid w:val="00854C16"/>
    <w:rsid w:val="008613BD"/>
    <w:rsid w:val="00863025"/>
    <w:rsid w:val="00871CAC"/>
    <w:rsid w:val="00871F01"/>
    <w:rsid w:val="008810D7"/>
    <w:rsid w:val="0089203F"/>
    <w:rsid w:val="008C7DF8"/>
    <w:rsid w:val="008D29D6"/>
    <w:rsid w:val="008E1F3E"/>
    <w:rsid w:val="008E6652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00539"/>
    <w:rsid w:val="00A1570E"/>
    <w:rsid w:val="00A21DC6"/>
    <w:rsid w:val="00A41619"/>
    <w:rsid w:val="00A4783D"/>
    <w:rsid w:val="00A626F7"/>
    <w:rsid w:val="00A71431"/>
    <w:rsid w:val="00A84C69"/>
    <w:rsid w:val="00A873B9"/>
    <w:rsid w:val="00AA2592"/>
    <w:rsid w:val="00AA70A2"/>
    <w:rsid w:val="00AB2E00"/>
    <w:rsid w:val="00AB5198"/>
    <w:rsid w:val="00AC4528"/>
    <w:rsid w:val="00AD027A"/>
    <w:rsid w:val="00AD63DD"/>
    <w:rsid w:val="00AF1D7E"/>
    <w:rsid w:val="00B02BDE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91266"/>
    <w:rsid w:val="00BA0855"/>
    <w:rsid w:val="00BE0137"/>
    <w:rsid w:val="00BF240D"/>
    <w:rsid w:val="00BF4755"/>
    <w:rsid w:val="00BF7EB9"/>
    <w:rsid w:val="00C0568C"/>
    <w:rsid w:val="00C12CE6"/>
    <w:rsid w:val="00C25912"/>
    <w:rsid w:val="00C31890"/>
    <w:rsid w:val="00C418D9"/>
    <w:rsid w:val="00C575FE"/>
    <w:rsid w:val="00C64318"/>
    <w:rsid w:val="00C73B1E"/>
    <w:rsid w:val="00C75EE1"/>
    <w:rsid w:val="00C836B9"/>
    <w:rsid w:val="00C91D75"/>
    <w:rsid w:val="00C958E9"/>
    <w:rsid w:val="00C95BAB"/>
    <w:rsid w:val="00CA0C52"/>
    <w:rsid w:val="00CB0338"/>
    <w:rsid w:val="00CB0914"/>
    <w:rsid w:val="00CD6713"/>
    <w:rsid w:val="00CE0593"/>
    <w:rsid w:val="00CE0A52"/>
    <w:rsid w:val="00CE0CD1"/>
    <w:rsid w:val="00CE559C"/>
    <w:rsid w:val="00CE7362"/>
    <w:rsid w:val="00CF6920"/>
    <w:rsid w:val="00D01B78"/>
    <w:rsid w:val="00D202CD"/>
    <w:rsid w:val="00D2032C"/>
    <w:rsid w:val="00D254F1"/>
    <w:rsid w:val="00D30182"/>
    <w:rsid w:val="00D303BE"/>
    <w:rsid w:val="00D617EF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5531A"/>
    <w:rsid w:val="00F614E8"/>
    <w:rsid w:val="00F61BA3"/>
    <w:rsid w:val="00F67997"/>
    <w:rsid w:val="00F72236"/>
    <w:rsid w:val="00F77E4D"/>
    <w:rsid w:val="00F82497"/>
    <w:rsid w:val="00FB4139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5270</izvorni_sadrzaj>
    <derivirana_varijabla naziv="DomainObject.Predmet.Broj_1">5270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St-5270/2015</izvorni_sadrzaj>
    <derivirana_varijabla naziv="DomainObject.Predmet.OznakaBroj_1">St-5270/2015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MAURA d.o.o.</izvorni_sadrzaj>
    <derivirana_varijabla naziv="DomainObject.Predmet.ProtustrankaFormated_1">  MAURA d.o.o.</derivirana_varijabla>
  </DomainObject.Predmet.ProtustrankaFormated>
  <DomainObject.Predmet.ProtustrankaFormatedOIB>
    <izvorni_sadrzaj>  MAURA d.o.o., OIB 02549251401</izvorni_sadrzaj>
    <derivirana_varijabla naziv="DomainObject.Predmet.ProtustrankaFormatedOIB_1">  MAURA d.o.o., OIB 02549251401</derivirana_varijabla>
  </DomainObject.Predmet.ProtustrankaFormatedOIB>
  <DomainObject.Predmet.ProtustrankaFormatedWithAdress>
    <izvorni_sadrzaj> MAURA d.o.o., Zvonimirova 64, 10000 Zagreb</izvorni_sadrzaj>
    <derivirana_varijabla naziv="DomainObject.Predmet.ProtustrankaFormatedWithAdress_1"> MAURA d.o.o., Zvonimirova 64, 10000 Zagreb</derivirana_varijabla>
  </DomainObject.Predmet.ProtustrankaFormatedWithAdress>
  <DomainObject.Predmet.ProtustrankaFormatedWithAdressOIB>
    <izvorni_sadrzaj> MAURA d.o.o., OIB 02549251401, Zvonimirova 64, 10000 Zagreb</izvorni_sadrzaj>
    <derivirana_varijabla naziv="DomainObject.Predmet.ProtustrankaFormatedWithAdressOIB_1"> MAURA d.o.o., OIB 02549251401, Zvonimirova 64, 10000 Zagreb</derivirana_varijabla>
  </DomainObject.Predmet.ProtustrankaFormatedWithAdressOIB>
  <DomainObject.Predmet.ProtustrankaWithAdress>
    <izvorni_sadrzaj>MAURA d.o.o. Zvonimirova 64, 10000 Zagreb</izvorni_sadrzaj>
    <derivirana_varijabla naziv="DomainObject.Predmet.ProtustrankaWithAdress_1">MAURA d.o.o. Zvonimirova 64, 10000 Zagreb</derivirana_varijabla>
  </DomainObject.Predmet.ProtustrankaWithAdress>
  <DomainObject.Predmet.ProtustrankaWithAdressOIB>
    <izvorni_sadrzaj>MAURA d.o.o., OIB 02549251401, Zvonimirova 64, 10000 Zagreb</izvorni_sadrzaj>
    <derivirana_varijabla naziv="DomainObject.Predmet.ProtustrankaWithAdressOIB_1">MAURA d.o.o., OIB 02549251401, Zvonimirova 64, 10000 Zagreb</derivirana_varijabla>
  </DomainObject.Predmet.ProtustrankaWithAdressOIB>
  <DomainObject.Predmet.ProtustrankaNazivFormated>
    <izvorni_sadrzaj>MAURA d.o.o.</izvorni_sadrzaj>
    <derivirana_varijabla naziv="DomainObject.Predmet.ProtustrankaNazivFormated_1">MAURA d.o.o.</derivirana_varijabla>
  </DomainObject.Predmet.ProtustrankaNazivFormated>
  <DomainObject.Predmet.ProtustrankaNazivFormatedOIB>
    <izvorni_sadrzaj>MAURA d.o.o., OIB 02549251401</izvorni_sadrzaj>
    <derivirana_varijabla naziv="DomainObject.Predmet.ProtustrankaNazivFormatedOIB_1">MAURA d.o.o., OIB 02549251401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MAURA d.o.o.</item>
    </izvorni_sadrzaj>
    <derivirana_varijabla naziv="DomainObject.Predmet.ProtuStrankaListFormated_1">
      <item>MAURA d.o.o.</item>
    </derivirana_varijabla>
  </DomainObject.Predmet.ProtuStrankaListFormated>
  <DomainObject.Predmet.ProtuStrankaListFormatedOIB>
    <izvorni_sadrzaj>
      <item>MAURA d.o.o., OIB 02549251401</item>
    </izvorni_sadrzaj>
    <derivirana_varijabla naziv="DomainObject.Predmet.ProtuStrankaListFormatedOIB_1">
      <item>MAURA d.o.o., OIB 02549251401</item>
    </derivirana_varijabla>
  </DomainObject.Predmet.ProtuStrankaListFormatedOIB>
  <DomainObject.Predmet.ProtuStrankaListFormatedWithAdress>
    <izvorni_sadrzaj>
      <item>MAURA d.o.o., Zvonimirova 64, 10000 Zagreb</item>
    </izvorni_sadrzaj>
    <derivirana_varijabla naziv="DomainObject.Predmet.ProtuStrankaListFormatedWithAdress_1">
      <item>MAURA d.o.o., Zvonimirova 64, 10000 Zagreb</item>
    </derivirana_varijabla>
  </DomainObject.Predmet.ProtuStrankaListFormatedWithAdress>
  <DomainObject.Predmet.ProtuStrankaListFormatedWithAdressOIB>
    <izvorni_sadrzaj>
      <item>MAURA d.o.o., OIB 02549251401, Zvonimirova 64, 10000 Zagreb</item>
    </izvorni_sadrzaj>
    <derivirana_varijabla naziv="DomainObject.Predmet.ProtuStrankaListFormatedWithAdressOIB_1">
      <item>MAURA d.o.o., OIB 02549251401, Zvonimirova 64, 10000 Zagreb</item>
    </derivirana_varijabla>
  </DomainObject.Predmet.ProtuStrankaListFormatedWithAdressOIB>
  <DomainObject.Predmet.ProtuStrankaListNazivFormated>
    <izvorni_sadrzaj>
      <item>MAURA d.o.o.</item>
    </izvorni_sadrzaj>
    <derivirana_varijabla naziv="DomainObject.Predmet.ProtuStrankaListNazivFormated_1">
      <item>MAURA d.o.o.</item>
    </derivirana_varijabla>
  </DomainObject.Predmet.ProtuStrankaListNazivFormated>
  <DomainObject.Predmet.ProtuStrankaListNazivFormatedOIB>
    <izvorni_sadrzaj>
      <item>MAURA d.o.o., OIB 02549251401</item>
    </izvorni_sadrzaj>
    <derivirana_varijabla naziv="DomainObject.Predmet.ProtuStrankaListNazivFormatedOIB_1">
      <item>MAURA d.o.o., OIB 02549251401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MAURA d.o.o.</izvorni_sadrzaj>
    <derivirana_varijabla naziv="DomainObject.Predmet.ProtustrankaIDrugi_1">MAURA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MAURA d.o.o., OIB 02549251401, Zvonimirova 64, 10000 Zagreb</izvorni_sadrzaj>
    <derivirana_varijabla naziv="DomainObject.Predmet.ProtustrankaIDrugiAdressOIB_1">MAURA d.o.o., OIB 02549251401, Zvonimirova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MAURA d.o.o.</item>
    </izvorni_sadrzaj>
    <derivirana_varijabla naziv="DomainObject.Predmet.SudioniciListNaziv_1">
      <item>FINA Regionalni centar Zagreb</item>
      <item>MAURA d.o.o.</item>
    </derivirana_varijabla>
  </DomainObject.Predmet.SudioniciListNaziv>
  <DomainObject.Predmet.SudioniciListAdressOIB>
    <izvorni_sadrzaj>
      <item>MAURA d.o.o., OIB 02549251401, Zvonimirova 64,10000 Zagreb</item>
      <item>FINA Regionalni centar Zagreb, OIB 85821130368, Trg svibanjskih žrtava 1995. Br. 1,10000 Zagreb</item>
    </izvorni_sadrzaj>
    <derivirana_varijabla naziv="DomainObject.Predmet.SudioniciListAdressOIB_1">
      <item>MAURA d.o.o., OIB 02549251401, Zvonimirova 64,10000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02549251401</item>
    </izvorni_sadrzaj>
    <derivirana_varijabla naziv="DomainObject.Predmet.SudioniciListNazivOIB_1">
      <item>, OIB 85821130368</item>
      <item>, OIB 02549251401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1339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2016-02-01T09:58:00Z</dcterms:created>
  <dc:creator>ilukac</dc:creator>
  <cp:lastModifiedBy>Slavica Sorić</cp:lastModifiedBy>
  <cp:lastPrinted>2016-02-01T09:57:00Z</cp:lastPrinted>
  <dcterms:modified xmlns:xsi="http://www.w3.org/2001/XMLSchema-instance" xsi:type="dcterms:W3CDTF">2016-02-02T13:10:00Z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