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1643" w14:paraId="a5e1643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E62734">
        <w:rPr>
          <w:rFonts w:hAnsi="Times New Roman" w:ascii="Times New Roman"/>
        </w:rPr>
        <w:t xml:space="preserve">                  </w:t>
      </w:r>
      <w:r w:rsidRPr="001A1A01">
        <w:rPr>
          <w:rFonts w:hAnsi="Times New Roman" w:ascii="Times New Roman"/>
        </w:rPr>
        <w:t xml:space="preserve"> 3  St-</w:t>
      </w:r>
      <w:r w:rsidR="00E62734">
        <w:rPr>
          <w:rFonts w:hAnsi="Times New Roman" w:ascii="Times New Roman"/>
        </w:rPr>
        <w:t>5185</w:t>
      </w:r>
      <w:r w:rsidR="00EC1FC2">
        <w:rPr>
          <w:rFonts w:hAnsi="Times New Roman" w:ascii="Times New Roman"/>
        </w:rPr>
        <w:t>/16</w:t>
      </w:r>
      <w:r w:rsidR="00E62734">
        <w:rPr>
          <w:rFonts w:hAnsi="Times New Roman" w:ascii="Times New Roman"/>
        </w:rPr>
        <w:t>-39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E62734" w:rsidRPr="00E62734">
        <w:rPr>
          <w:rFonts w:hAnsi="Times New Roman" w:ascii="Times New Roman"/>
        </w:rPr>
        <w:t>FLEMONT d.o.o., Velika Mlaka, Školska 6, OIB: 06244750187</w:t>
      </w:r>
      <w:r w:rsidRPr="00733BA9">
        <w:rPr>
          <w:rFonts w:hAnsi="Times New Roman" w:ascii="Times New Roman"/>
        </w:rPr>
        <w:t xml:space="preserve">, </w:t>
      </w:r>
      <w:r w:rsidR="00E62734">
        <w:rPr>
          <w:rFonts w:hAnsi="Times New Roman" w:ascii="Times New Roman"/>
        </w:rPr>
        <w:t>19. travnja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E62734" w:rsidRPr="00E62734">
        <w:rPr>
          <w:rFonts w:hAnsi="Times New Roman" w:ascii="Times New Roman"/>
        </w:rPr>
        <w:t>Jelenk</w:t>
      </w:r>
      <w:r w:rsidR="00E62734">
        <w:rPr>
          <w:rFonts w:hAnsi="Times New Roman" w:ascii="Times New Roman"/>
        </w:rPr>
        <w:t>o</w:t>
      </w:r>
      <w:r w:rsidR="00E62734" w:rsidRPr="00E62734">
        <w:rPr>
          <w:rFonts w:hAnsi="Times New Roman" w:ascii="Times New Roman"/>
        </w:rPr>
        <w:t xml:space="preserve"> Lehki, iz Zagreba, Pavla Hatza 10, OIB: 96068307857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DA6C8D" w:rsidR="00DA6C8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od 3.000,00 kn bruto stečajnom upravitelju </w:t>
      </w:r>
      <w:r w:rsidR="00E62734" w:rsidRPr="00E62734">
        <w:rPr>
          <w:rFonts w:hAnsi="Times New Roman" w:ascii="Times New Roman"/>
        </w:rPr>
        <w:t>Jelenko Leh</w:t>
      </w:r>
      <w:r w:rsidR="00D57E6D">
        <w:rPr>
          <w:rFonts w:hAnsi="Times New Roman" w:ascii="Times New Roman"/>
        </w:rPr>
        <w:t xml:space="preserve">ki, iz Zagreba, </w:t>
      </w:r>
      <w:r w:rsidR="00DA6C8D">
        <w:rPr>
          <w:rFonts w:hAnsi="Times New Roman" w:ascii="Times New Roman"/>
        </w:rPr>
        <w:t>Pavla Hatza 10, OIB: 96068307857, na račun stečajnog upravitelja IBAN:HR1323400093101731359.</w:t>
      </w:r>
    </w:p>
    <w:p w:rsidRDefault="00DA6C8D" w:rsidP="006C79AB" w:rsidR="00DA6C8D">
      <w:pPr>
        <w:ind w:firstLine="708"/>
        <w:jc w:val="both"/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E62734">
        <w:rPr>
          <w:rFonts w:hAnsi="Times New Roman" w:ascii="Times New Roman"/>
        </w:rPr>
        <w:t>5185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E62734">
        <w:rPr>
          <w:rFonts w:hAnsi="Times New Roman" w:ascii="Times New Roman"/>
        </w:rPr>
        <w:t>10</w:t>
      </w:r>
      <w:r w:rsidR="00972DB2">
        <w:rPr>
          <w:rFonts w:hAnsi="Times New Roman" w:ascii="Times New Roman"/>
        </w:rPr>
        <w:t xml:space="preserve">. </w:t>
      </w:r>
      <w:r w:rsidR="00E62734">
        <w:rPr>
          <w:rFonts w:hAnsi="Times New Roman" w:ascii="Times New Roman"/>
        </w:rPr>
        <w:t>listopada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E62734" w:rsidRPr="00E62734">
        <w:rPr>
          <w:rFonts w:hAnsi="Times New Roman" w:ascii="Times New Roman"/>
        </w:rPr>
        <w:t>FLEMONT d.o.o., Velika Mlaka, Školska 6, OIB: 06244750187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</w:t>
      </w:r>
      <w:r w:rsidR="00E62734">
        <w:rPr>
          <w:rFonts w:hAnsi="Times New Roman" w:ascii="Times New Roman"/>
        </w:rPr>
        <w:t>14</w:t>
      </w:r>
      <w:r w:rsidR="00D4568B">
        <w:rPr>
          <w:rFonts w:hAnsi="Times New Roman" w:ascii="Times New Roman"/>
        </w:rPr>
        <w:t xml:space="preserve">. </w:t>
      </w:r>
      <w:r w:rsidR="00E62734">
        <w:rPr>
          <w:rFonts w:hAnsi="Times New Roman" w:ascii="Times New Roman"/>
        </w:rPr>
        <w:t>prosinca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E62734" w:rsidRPr="00E62734">
        <w:rPr>
          <w:rFonts w:hAnsi="Times New Roman" w:ascii="Times New Roman"/>
        </w:rPr>
        <w:t>Jelenko Lehki, iz Zagreba, Pavla Hatza 10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DA6C8D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 xml:space="preserve">. </w:t>
      </w:r>
      <w:r w:rsidR="00DA6C8D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DA6C8D" w:rsidRPr="00DA6C8D">
        <w:rPr>
          <w:rFonts w:hAnsi="Times New Roman" w:ascii="Times New Roman"/>
        </w:rPr>
        <w:t>Jelenko Lehki, iz Zagreba, Pavla Hatza 10</w:t>
      </w:r>
      <w:r w:rsidR="00D4568B">
        <w:rPr>
          <w:rFonts w:hAnsi="Times New Roman" w:ascii="Times New Roman"/>
        </w:rPr>
        <w:t xml:space="preserve">, 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DA6C8D">
        <w:rPr>
          <w:rFonts w:hAnsi="Times New Roman" w:ascii="Times New Roman"/>
        </w:rPr>
        <w:t>14</w:t>
      </w:r>
      <w:r w:rsidR="00D5262E">
        <w:rPr>
          <w:rFonts w:hAnsi="Times New Roman" w:ascii="Times New Roman"/>
        </w:rPr>
        <w:t xml:space="preserve">. </w:t>
      </w:r>
      <w:r w:rsidR="00DA6C8D">
        <w:rPr>
          <w:rFonts w:hAnsi="Times New Roman" w:ascii="Times New Roman"/>
        </w:rPr>
        <w:t>travnja</w:t>
      </w:r>
      <w:r w:rsidR="00D5262E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DA6C8D">
        <w:rPr>
          <w:rFonts w:hAnsi="Times New Roman" w:ascii="Times New Roman"/>
        </w:rPr>
        <w:t xml:space="preserve">Jelenko Lehki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poslovni broj gornji od </w:t>
      </w:r>
      <w:r w:rsidR="00DA6C8D">
        <w:rPr>
          <w:rFonts w:hAnsi="Times New Roman" w:ascii="Times New Roman"/>
        </w:rPr>
        <w:t>23</w:t>
      </w:r>
      <w:r>
        <w:rPr>
          <w:rFonts w:hAnsi="Times New Roman" w:ascii="Times New Roman"/>
        </w:rPr>
        <w:t xml:space="preserve">. siječnja 2017. naložio </w:t>
      </w:r>
      <w:r w:rsidR="009C57FD">
        <w:rPr>
          <w:rFonts w:hAnsi="Times New Roman" w:ascii="Times New Roman"/>
        </w:rPr>
        <w:t>Krunoslavu Fle</w:t>
      </w:r>
      <w:r w:rsidR="00CD4390">
        <w:rPr>
          <w:rFonts w:hAnsi="Times New Roman" w:ascii="Times New Roman"/>
        </w:rPr>
        <w:t>g</w:t>
      </w:r>
      <w:r w:rsidR="003944FD">
        <w:rPr>
          <w:rFonts w:hAnsi="Times New Roman" w:ascii="Times New Roman"/>
        </w:rPr>
        <w:t>a</w:t>
      </w:r>
      <w:r w:rsidR="009C57FD">
        <w:rPr>
          <w:rFonts w:hAnsi="Times New Roman" w:ascii="Times New Roman"/>
        </w:rPr>
        <w:t>ru</w:t>
      </w:r>
      <w:r>
        <w:rPr>
          <w:rFonts w:hAnsi="Times New Roman" w:ascii="Times New Roman"/>
        </w:rPr>
        <w:t>, kao zakonskom zastupniku dužnika da uplati dodatni iznos predujma od 5.000,00 kn za namirenje troškova stečajnog postupka, međutim ista nije postupila po rješenju suda, pa je sud pravomoćno i ovršno rješenje dostavio na provedbu FINA-i.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sud je sukladno odredbi čl. 132. st. 5. SZ-a 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a nakon što se izvrši naplata predujma sa računa zakonskog zastupnika, sud će naplaćeni iznos prenijeti u korist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postupka. </w:t>
      </w:r>
      <w:r w:rsidR="00E65224">
        <w:rPr>
          <w:rFonts w:hAnsi="Times New Roman" w:ascii="Times New Roman"/>
        </w:rPr>
        <w:t xml:space="preserve">Slijedom iznesenog riješeno je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9C57FD">
        <w:rPr>
          <w:rFonts w:hAnsi="Times New Roman" w:ascii="Times New Roman"/>
        </w:rPr>
        <w:t>19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9C57FD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4B60F2">
        <w:rPr>
          <w:rFonts w:hAnsi="Times New Roman" w:ascii="Times New Roman"/>
        </w:rPr>
        <w:t>, v.r.</w:t>
      </w:r>
    </w:p>
    <w:p w:rsidRDefault="004B60F2" w:rsidP="005808FA" w:rsidR="004B60F2">
      <w:pPr>
        <w:jc w:val="right"/>
        <w:rPr>
          <w:rFonts w:hAnsi="Times New Roman" w:ascii="Times New Roman"/>
        </w:rPr>
      </w:pPr>
    </w:p>
    <w:p w:rsidRDefault="004B60F2" w:rsidP="005808FA" w:rsidR="004B60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B60F2" w:rsidP="005808FA" w:rsidR="004B60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B60F2" w:rsidP="005808FA" w:rsidR="004B60F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56607" w:rsidP="005808FA" w:rsidR="00E56607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4B60F2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DA6C8D" w:rsidR="00185C08" w:rsidRPr="001A1A01">
      <w:headerReference w:type="default" r:id="rId11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60F2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E62734">
          <w:rPr>
            <w:rFonts w:hAnsi="Times New Roman" w:ascii="Times New Roman"/>
          </w:rPr>
          <w:t>5185</w:t>
        </w:r>
        <w:r w:rsidR="00913898">
          <w:rPr>
            <w:rFonts w:hAnsi="Times New Roman" w:ascii="Times New Roman"/>
          </w:rPr>
          <w:t>/16</w:t>
        </w:r>
        <w:r w:rsidR="00E62734">
          <w:rPr>
            <w:rFonts w:hAnsi="Times New Roman" w:ascii="Times New Roman"/>
          </w:rPr>
          <w:t>-39</w:t>
        </w:r>
      </w:p>
      <w:p w:rsidRDefault="004B60F2" w:rsidR="0060670C">
        <w:pPr>
          <w:pStyle w:val="Zaglavlje"/>
          <w:jc w:val="center"/>
        </w:pPr>
      </w:p>
    </w:sdtContent>
  </w:sdt>
  <w:p w:rsidRDefault="004B60F2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44FD"/>
    <w:rsid w:val="00395F7D"/>
    <w:rsid w:val="003A6A61"/>
    <w:rsid w:val="003A7D08"/>
    <w:rsid w:val="0042534A"/>
    <w:rsid w:val="004363A2"/>
    <w:rsid w:val="00445660"/>
    <w:rsid w:val="00453A14"/>
    <w:rsid w:val="00456E7D"/>
    <w:rsid w:val="004B60F2"/>
    <w:rsid w:val="004C28B3"/>
    <w:rsid w:val="0050375D"/>
    <w:rsid w:val="00514B96"/>
    <w:rsid w:val="0052756B"/>
    <w:rsid w:val="00547FD2"/>
    <w:rsid w:val="005808FA"/>
    <w:rsid w:val="005813BC"/>
    <w:rsid w:val="005C1FAA"/>
    <w:rsid w:val="005C3DA6"/>
    <w:rsid w:val="005C7798"/>
    <w:rsid w:val="005F06BF"/>
    <w:rsid w:val="005F7E02"/>
    <w:rsid w:val="00601A6F"/>
    <w:rsid w:val="00602601"/>
    <w:rsid w:val="00646ADE"/>
    <w:rsid w:val="006753BD"/>
    <w:rsid w:val="00685855"/>
    <w:rsid w:val="006862D5"/>
    <w:rsid w:val="00695B29"/>
    <w:rsid w:val="006A0969"/>
    <w:rsid w:val="006A7CBC"/>
    <w:rsid w:val="006C79AB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2FFC"/>
    <w:rsid w:val="008753F6"/>
    <w:rsid w:val="008A2687"/>
    <w:rsid w:val="008A6EFC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C57FD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D4390"/>
    <w:rsid w:val="00CF5826"/>
    <w:rsid w:val="00D11867"/>
    <w:rsid w:val="00D21927"/>
    <w:rsid w:val="00D42E48"/>
    <w:rsid w:val="00D4568B"/>
    <w:rsid w:val="00D5262E"/>
    <w:rsid w:val="00D57E6D"/>
    <w:rsid w:val="00D636DC"/>
    <w:rsid w:val="00D755C4"/>
    <w:rsid w:val="00D77CD5"/>
    <w:rsid w:val="00D82856"/>
    <w:rsid w:val="00D930C1"/>
    <w:rsid w:val="00DA042E"/>
    <w:rsid w:val="00DA56AD"/>
    <w:rsid w:val="00DA6C8D"/>
    <w:rsid w:val="00DC5F22"/>
    <w:rsid w:val="00E208A7"/>
    <w:rsid w:val="00E35DA4"/>
    <w:rsid w:val="00E56607"/>
    <w:rsid w:val="00E5782A"/>
    <w:rsid w:val="00E62734"/>
    <w:rsid w:val="00E64B06"/>
    <w:rsid w:val="00E65224"/>
    <w:rsid w:val="00EC1FC2"/>
    <w:rsid w:val="00EE219B"/>
    <w:rsid w:val="00F115F0"/>
    <w:rsid w:val="00F215B8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6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0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0F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0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0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6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0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0F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0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0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5185</izvorni_sadrzaj>
    <derivirana_varijabla naziv="DomainObject.Predmet.Broj_1">5185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St-5185/2016</izvorni_sadrzaj>
    <derivirana_varijabla naziv="DomainObject.Predmet.OznakaBroj_1">St-5185/2016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FLEMONT d.o.o.</izvorni_sadrzaj>
    <derivirana_varijabla naziv="DomainObject.Predmet.ProtustrankaFormated_1">  FLEMONT d.o.o.</derivirana_varijabla>
  </DomainObject.Predmet.ProtustrankaFormated>
  <DomainObject.Predmet.ProtustrankaFormatedOIB>
    <izvorni_sadrzaj>  FLEMONT d.o.o., OIB 06244750187</izvorni_sadrzaj>
    <derivirana_varijabla naziv="DomainObject.Predmet.ProtustrankaFormatedOIB_1">  FLEMONT d.o.o., OIB 06244750187</derivirana_varijabla>
  </DomainObject.Predmet.ProtustrankaFormatedOIB>
  <DomainObject.Predmet.ProtustrankaFormatedWithAdress>
    <izvorni_sadrzaj> FLEMONT d.o.o., Školska 6, 10010 Velika Mlaka</izvorni_sadrzaj>
    <derivirana_varijabla naziv="DomainObject.Predmet.ProtustrankaFormatedWithAdress_1"> FLEMONT d.o.o., Školska 6, 10010 Velika Mlaka</derivirana_varijabla>
  </DomainObject.Predmet.ProtustrankaFormatedWithAdress>
  <DomainObject.Predmet.ProtustrankaFormatedWithAdressOIB>
    <izvorni_sadrzaj> FLEMONT d.o.o., OIB 06244750187, Školska 6, 10010 Velika Mlaka</izvorni_sadrzaj>
    <derivirana_varijabla naziv="DomainObject.Predmet.ProtustrankaFormatedWithAdressOIB_1"> FLEMONT d.o.o., OIB 06244750187, Školska 6, 10010 Velika Mlaka</derivirana_varijabla>
  </DomainObject.Predmet.ProtustrankaFormatedWithAdressOIB>
  <DomainObject.Predmet.ProtustrankaWithAdress>
    <izvorni_sadrzaj>FLEMONT d.o.o. Školska 6, 10010 Velika Mlaka</izvorni_sadrzaj>
    <derivirana_varijabla naziv="DomainObject.Predmet.ProtustrankaWithAdress_1">FLEMONT d.o.o. Školska 6, 10010 Velika Mlaka</derivirana_varijabla>
  </DomainObject.Predmet.ProtustrankaWithAdress>
  <DomainObject.Predmet.ProtustrankaWithAdressOIB>
    <izvorni_sadrzaj>FLEMONT d.o.o., OIB 06244750187, Školska 6, 10010 Velika Mlaka</izvorni_sadrzaj>
    <derivirana_varijabla naziv="DomainObject.Predmet.ProtustrankaWithAdressOIB_1">FLEMONT d.o.o., OIB 06244750187, Školska 6, 10010 Velika Mlaka</derivirana_varijabla>
  </DomainObject.Predmet.ProtustrankaWithAdressOIB>
  <DomainObject.Predmet.ProtustrankaNazivFormated>
    <izvorni_sadrzaj>FLEMONT d.o.o.</izvorni_sadrzaj>
    <derivirana_varijabla naziv="DomainObject.Predmet.ProtustrankaNazivFormated_1">FLEMONT d.o.o.</derivirana_varijabla>
  </DomainObject.Predmet.ProtustrankaNazivFormated>
  <DomainObject.Predmet.ProtustrankaNazivFormatedOIB>
    <izvorni_sadrzaj>FLEMONT d.o.o., OIB 06244750187</izvorni_sadrzaj>
    <derivirana_varijabla naziv="DomainObject.Predmet.ProtustrankaNazivFormatedOIB_1">FLEMONT d.o.o., OIB 06244750187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DRŽVANO ODVJETNIŠTVO U ZAGREBU</izvorni_sadrzaj>
    <derivirana_varijabla naziv="DomainObject.Predmet.StrankaFormated_1">  RH Ministarstvo financija, Porezna uprava, područni ured Zagreb zastupanog po punomoćniku ŽUPANIJSKO DRŽVANO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DRŽVANO ODVJETNIŠTVO U ZAGREBU</izvorni_sadrzaj>
    <derivirana_varijabla naziv="DomainObject.Predmet.StrankaFormatedOIB_1">  RH Ministarstvo financija, Porezna uprava, područni ured Zagreb, OIB 18683136487 zastupanog po punomoćniku ŽUPANIJSKO DRŽVANO ODVJETNIŠTVO U ZAGREBU</derivirana_varijabla>
  </DomainObject.Predmet.StrankaFormatedOIB>
  <DomainObject.Predmet.StrankaFormatedWithAdress>
    <izvorni_sadrzaj> RH Ministarstvo financija, Porezna uprava, područni ured Zagreb, Av. Dubrovnik 22, 10000 Zagreb zastupanog po punomoćniku ŽUPANIJSKO DRŽVANO ODVJETNIŠTVO U ZAGREBU</izvorni_sadrzaj>
    <derivirana_varijabla naziv="DomainObject.Predmet.StrankaFormatedWithAdress_1"> RH Ministarstvo financija, Porezna uprava, područni ured Zagreb, Av. Dubrovnik 22, 10000 Zagreb zastupanog po punomoćniku ŽUPANIJSKO DRŽVANO ODVJETNIŠTVO U ZAGREBU</derivirana_varijabla>
  </DomainObject.Predmet.StrankaFormatedWithAdress>
  <DomainObject.Predmet.StrankaFormatedWithAdressOIB>
    <izvorni_sadrzaj> RH Ministarstvo financija, Porezna uprava, područni ured Zagreb, OIB 18683136487, Av. Dubrovnik 22, 10000 Zagreb zastupanog po punomoćniku ŽUPANIJSKO DRŽVANO ODVJETNIŠTVO U ZAGREBU</izvorni_sadrzaj>
    <derivirana_varijabla naziv="DomainObject.Predmet.StrankaFormatedWithAdressOIB_1"> RH Ministarstvo financija, Porezna uprava, područni ured Zagreb, OIB 18683136487, Av. Dubrovnik 22, 10000 Zagreb zastupanog po punomoćniku ŽUPANIJSKO DRŽVANO ODVJETNIŠTVO U ZAGREBU</derivirana_varijabla>
  </DomainObject.Predmet.StrankaFormatedWithAdressOIB>
  <DomainObject.Predmet.StrankaWithAdress>
    <izvorni_sadrzaj>RH Ministarstvo financija, Porezna uprava, područni ured Zagreb Av. Dubrovnik 22,10000 Zagreb</izvorni_sadrzaj>
    <derivirana_varijabla naziv="DomainObject.Predmet.StrankaWithAdress_1">RH Ministarstvo financija, Porezna uprava, područni ured Zagreb Av. Dubrovnik 22,10000 Zagreb</derivirana_varijabla>
  </DomainObject.Predmet.StrankaWithAdress>
  <DomainObject.Predmet.StrankaWithAdressOIB>
    <izvorni_sadrzaj>RH Ministarstvo financija, Porezna uprava, područni ured Zagreb, OIB 18683136487, Av. Dubrovnik 22,10000 Zagreb</izvorni_sadrzaj>
    <derivirana_varijabla naziv="DomainObject.Predmet.StrankaWithAdressOIB_1">RH Ministarstvo financija, Porezna uprava, područni ured Zagreb, OIB 18683136487, Av. Dubrovnik 22,10000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RH Ministarstvo financija, Porezna uprava, područni ured Zagreb zastupanog po punomoćniku ŽUPANIJSKO DRŽVANO ODVJETNIŠTVO U ZAGREBU</item>
    </izvorni_sadrzaj>
    <derivirana_varijabla naziv="DomainObject.Predmet.StrankaListFormated_1">
      <item>RH Ministarstvo financija, Porezna uprava, područni ured Zagreb zastupanog po punomoćniku ŽUPANIJSKO DRŽVANO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DRŽVANO ODVJETNIŠTVO U ZAGREBU</item>
    </izvorni_sadrzaj>
    <derivirana_varijabla naziv="DomainObject.Predmet.StrankaListFormatedOIB_1">
      <item>RH Ministarstvo financija, Porezna uprava, područni ured Zagreb, OIB 18683136487 zastupanog po punomoćniku ŽUPANIJSKO DRŽVANO ODVJETNIŠTVO U ZAGREBU</item>
    </derivirana_varijabla>
  </DomainObject.Predmet.StrankaListFormatedOIB>
  <DomainObject.Predmet.StrankaListFormatedWithAdress>
    <izvorni_sadrzaj>
      <item>RH Ministarstvo financija, Porezna uprava, područni ured Zagreb, Av. Dubrovnik 22, 10000 Zagreb zastupanog po punomoćniku ŽUPANIJSKO DRŽVANO ODVJETNIŠTVO U ZAGREBU</item>
    </izvorni_sadrzaj>
    <derivirana_varijabla naziv="DomainObject.Predmet.StrankaListFormatedWithAdress_1">
      <item>RH Ministarstvo financija, Porezna uprava, područni ured Zagreb, Av. Dubrovnik 22, 10000 Zagreb zastupanog po punomoćniku ŽUPANIJSKO DRŽVANO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Av. Dubrovnik 22, 10000 Zagreb zastupanog po punomoćniku ŽUPANIJSKO DRŽVANO ODVJETNIŠTVO U ZAGREBU</item>
    </izvorni_sadrzaj>
    <derivirana_varijabla naziv="DomainObject.Predmet.StrankaListFormatedWithAdressOIB_1">
      <item>RH Ministarstvo financija, Porezna uprava, područni ured Zagreb, OIB 18683136487, Av. Dubrovnik 22, 10000 Zagreb zastupanog po punomoćniku ŽUPANIJSKO DRŽVANO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FLEMONT d.o.o.</item>
    </izvorni_sadrzaj>
    <derivirana_varijabla naziv="DomainObject.Predmet.ProtuStrankaListFormated_1">
      <item>FLEMONT d.o.o.</item>
    </derivirana_varijabla>
  </DomainObject.Predmet.ProtuStrankaListFormated>
  <DomainObject.Predmet.ProtuStrankaListFormatedOIB>
    <izvorni_sadrzaj>
      <item>FLEMONT d.o.o., OIB 06244750187</item>
    </izvorni_sadrzaj>
    <derivirana_varijabla naziv="DomainObject.Predmet.ProtuStrankaListFormatedOIB_1">
      <item>FLEMONT d.o.o., OIB 06244750187</item>
    </derivirana_varijabla>
  </DomainObject.Predmet.ProtuStrankaListFormatedOIB>
  <DomainObject.Predmet.ProtuStrankaListFormatedWithAdress>
    <izvorni_sadrzaj>
      <item>FLEMONT d.o.o., Školska 6, 10010 Velika Mlaka</item>
    </izvorni_sadrzaj>
    <derivirana_varijabla naziv="DomainObject.Predmet.ProtuStrankaListFormatedWithAdress_1">
      <item>FLEMONT d.o.o., Školska 6, 10010 Velika Mlaka</item>
    </derivirana_varijabla>
  </DomainObject.Predmet.ProtuStrankaListFormatedWithAdress>
  <DomainObject.Predmet.ProtuStrankaListFormatedWithAdressOIB>
    <izvorni_sadrzaj>
      <item>FLEMONT d.o.o., OIB 06244750187, Školska 6, 10010 Velika Mlaka</item>
    </izvorni_sadrzaj>
    <derivirana_varijabla naziv="DomainObject.Predmet.ProtuStrankaListFormatedWithAdressOIB_1">
      <item>FLEMONT d.o.o., OIB 06244750187, Školska 6, 10010 Velika Mlaka</item>
    </derivirana_varijabla>
  </DomainObject.Predmet.ProtuStrankaListFormatedWithAdressOIB>
  <DomainObject.Predmet.ProtuStrankaListNazivFormated>
    <izvorni_sadrzaj>
      <item>FLEMONT d.o.o.</item>
    </izvorni_sadrzaj>
    <derivirana_varijabla naziv="DomainObject.Predmet.ProtuStrankaListNazivFormated_1">
      <item>FLEMONT d.o.o.</item>
    </derivirana_varijabla>
  </DomainObject.Predmet.ProtuStrankaListNazivFormated>
  <DomainObject.Predmet.ProtuStrankaListNazivFormatedOIB>
    <izvorni_sadrzaj>
      <item>FLEMONT d.o.o., OIB 06244750187</item>
    </izvorni_sadrzaj>
    <derivirana_varijabla naziv="DomainObject.Predmet.ProtuStrankaListNazivFormatedOIB_1">
      <item>FLEMONT d.o.o., OIB 06244750187</item>
    </derivirana_varijabla>
  </DomainObject.Predmet.ProtuStrankaListNazivFormatedOIB>
  <DomainObject.Predmet.OstaliListFormated>
    <izvorni_sadrzaj>
      <item>Krunoslav Flegar</item>
      <item>ŽUPANIJSKO DRŽVANO ODVJETNIŠTVO U ZAGREBU punomoćnik sudionika u postupku RH Ministarstvo financija, Porezna uprava, područni ured Zagreb</item>
    </izvorni_sadrzaj>
    <derivirana_varijabla naziv="DomainObject.Predmet.OstaliListFormated_1">
      <item>Krunoslav Flegar</item>
      <item>ŽUPANIJSKO DRŽVANO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Krunoslav Flegar, OIB 20738198290</item>
      <item>ŽUPANIJSKO DRŽVANO ODVJETNIŠTVO U ZAGREBU, OIB 16488001145 punomoćnik sudionika u postupku RH Ministarstvo financija, Porezna uprava, područni ured Zagreb</item>
    </izvorni_sadrzaj>
    <derivirana_varijabla naziv="DomainObject.Predmet.OstaliListFormatedOIB_1">
      <item>Krunoslav Flegar, OIB 20738198290</item>
      <item>ŽUPANIJSKO DRŽVANO ODVJETNIŠTVO U ZAGREBU, OIB 16488001145 punomoćnik sudionika u postupku RH Ministarstvo financija, Porezna uprava, područni ured Zagreb</item>
    </derivirana_varijabla>
  </DomainObject.Predmet.OstaliListFormatedOIB>
  <DomainObject.Predmet.OstaliListFormatedWithAdress>
    <izvorni_sadrzaj>
      <item>Krunoslav Flegar, Školska 6, 10010 Velika Mlaka</item>
      <item>ŽUPANIJSKO DRŽVANO ODVJETNIŠTVO U ZAGREBU, SAVSKA CESTA 41/IV, 10000 Zagreb punomoćnik sudionika u postupku RH Ministarstvo financija, Porezna uprava, područni ured Zagreb</item>
    </izvorni_sadrzaj>
    <derivirana_varijabla naziv="DomainObject.Predmet.OstaliListFormatedWithAdress_1">
      <item>Krunoslav Flegar, Školska 6, 10010 Velika Mlaka</item>
      <item>ŽUPANIJSKO DRŽVANO ODVJETNIŠTVO U ZAGREBU, SAVSKA CESTA 41/IV,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Krunoslav Flegar, OIB 20738198290, Školska 6, 10010 Velika Mlaka</item>
      <item>ŽUPANIJSKO DRŽVANO ODVJETNIŠTVO U ZAGREBU, OIB 16488001145, SAVSKA CESTA 41/IV, 10000 Zagreb punomoćnik sudionika u postupku RH Ministarstvo financija, Porezna uprava, područni ured Zagreb</item>
    </izvorni_sadrzaj>
    <derivirana_varijabla naziv="DomainObject.Predmet.OstaliListFormatedWithAdressOIB_1">
      <item>Krunoslav Flegar, OIB 20738198290, Školska 6, 10010 Velika Mlaka</item>
      <item>ŽUPANIJSKO DRŽVANO ODVJETNIŠTVO U ZAGREBU, OIB 16488001145, SAVSKA CESTA 41/IV,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Krunoslav Flegar</item>
      <item>ŽUPANIJSKO DRŽVANO ODVJETNIŠTVO U ZAGREBU</item>
    </izvorni_sadrzaj>
    <derivirana_varijabla naziv="DomainObject.Predmet.OstaliListNazivFormated_1">
      <item>Krunoslav Flegar</item>
      <item>ŽUPANIJSKO DRŽVANO ODVJETNIŠTVO U ZAGREBU</item>
    </derivirana_varijabla>
  </DomainObject.Predmet.OstaliListNazivFormated>
  <DomainObject.Predmet.OstaliListNazivFormatedOIB>
    <izvorni_sadrzaj>
      <item>Krunoslav Flegar, OIB 20738198290</item>
      <item>ŽUPANIJSKO DRŽVANO ODVJETNIŠTVO U ZAGREBU, OIB 16488001145</item>
    </izvorni_sadrzaj>
    <derivirana_varijabla naziv="DomainObject.Predmet.OstaliListNazivFormatedOIB_1">
      <item>Krunoslav Flegar, OIB 20738198290</item>
      <item>ŽUPANIJSKO DRŽVANO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FLEMONT d.o.o.</izvorni_sadrzaj>
    <derivirana_varijabla naziv="DomainObject.Predmet.ProtustrankaIDrugi_1">FLEMONT d.o.o.</derivirana_varijabla>
  </DomainObject.Predmet.ProtustrankaIDrugi>
  <DomainObject.Predmet.StrankaIDrugiAdressOIB>
    <izvorni_sadrzaj>RH Ministarstvo financija, Porezna uprava, područni ured Zagreb, OIB 18683136487, Av. Dubrovnik 22, 10000 Zagreb</izvorni_sadrzaj>
    <derivirana_varijabla naziv="DomainObject.Predmet.StrankaIDrugiAdressOIB_1">RH Ministarstvo financija, Porezna uprava, područni ured Zagreb, OIB 18683136487, Av. Dubrovnik 22, 10000 Zagreb</derivirana_varijabla>
  </DomainObject.Predmet.StrankaIDrugiAdressOIB>
  <DomainObject.Predmet.ProtustrankaIDrugiAdressOIB>
    <izvorni_sadrzaj>FLEMONT d.o.o., OIB 06244750187, Školska 6, 10010 Velika Mlaka</izvorni_sadrzaj>
    <derivirana_varijabla naziv="DomainObject.Predmet.ProtustrankaIDrugiAdressOIB_1">FLEMONT d.o.o., OIB 06244750187, Školska 6,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2017.</izvorni_sadrzaj>
    <derivirana_varijabla naziv="DomainObject.Predmet.OdlukaRjesenje.DatumDonosenjaOdluke_1">12.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St-5185/2016-36</izvorni_sadrzaj>
    <derivirana_varijabla naziv="DomainObject.Predmet.OdlukaRjesenje.Oznaka_1">St-5185/2016-36</derivirana_varijabla>
  </DomainObject.Predmet.OdlukaRjesenje.Oznaka>
  <DomainObject.Predmet.SudioniciListNaziv>
    <izvorni_sadrzaj>
      <item>FLEMONT d.o.o.</item>
      <item>Krunoslav Flegar</item>
      <item>RH Ministarstvo financija, Porezna uprava, područni ured Zagreb</item>
      <item>ŽUPANIJSKO DRŽVANO ODVJETNIŠTVO U ZAGREBU</item>
    </izvorni_sadrzaj>
    <derivirana_varijabla naziv="DomainObject.Predmet.SudioniciListNaziv_1">
      <item>FLEMONT d.o.o.</item>
      <item>Krunoslav Flegar</item>
      <item>RH Ministarstvo financija, Porezna uprava, područni ured Zagreb</item>
      <item>ŽUPANIJSKO DRŽVANO ODVJETNIŠTVO U ZAGREBU</item>
    </derivirana_varijabla>
  </DomainObject.Predmet.SudioniciListNaziv>
  <DomainObject.Predmet.SudioniciListAdressOIB>
    <izvorni_sadrzaj>
      <item>FLEMONT d.o.o., OIB 06244750187, Školska 6,10010 Velika Mlaka</item>
      <item>Krunoslav Flegar, OIB 20738198290, Školska 6,10010 Velika Mlaka</item>
      <item>RH Ministarstvo financija, Porezna uprava, područni ured Zagreb, OIB 18683136487, Av. Dubrovnik 22,10000 Zagreb</item>
      <item>ŽUPANIJSKO DRŽVANO ODVJETNIŠTVO U ZAGREBU, OIB 16488001145, SAVSKA CESTA 41/IV,10000 Zagreb</item>
    </izvorni_sadrzaj>
    <derivirana_varijabla naziv="DomainObject.Predmet.SudioniciListAdressOIB_1">
      <item>FLEMONT d.o.o., OIB 06244750187, Školska 6,10010 Velika Mlaka</item>
      <item>Krunoslav Flegar, OIB 20738198290, Školska 6,10010 Velika Mlaka</item>
      <item>RH Ministarstvo financija, Porezna uprava, područni ured Zagreb, OIB 18683136487, Av. Dubrovnik 22,10000 Zagreb</item>
      <item>ŽUPANIJSKO DRŽVANO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06244750187</item>
      <item>, OIB 20738198290</item>
      <item>, OIB 18683136487</item>
      <item>, OIB 16488001145</item>
    </izvorni_sadrzaj>
    <derivirana_varijabla naziv="DomainObject.Predmet.SudioniciListNazivOIB_1">
      <item>, OIB 06244750187</item>
      <item>, OIB 20738198290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D96FB2-D9EA-4CFD-B513-EA67D2562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3181</properties:Characters>
  <properties:Lines>86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2017-04-19T08:09:00Z</dcterms:created>
  <dc:creator>Gordana Grčić</dc:creator>
  <cp:lastModifiedBy>Žana Livaja</cp:lastModifiedBy>
  <cp:lastPrinted>2017-04-19T08:28:00Z</cp:lastPrinted>
  <dcterms:modified xmlns:xsi="http://www.w3.org/2001/XMLSchema-instance" xsi:type="dcterms:W3CDTF">2017-04-19T08:28:00Z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