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94044" w14:paraId="1394044" w:rsidRDefault="004F6393" w:rsidP="00FE627B" w:rsidR="00A20F52">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20F52" w:rsidP="00A20F52" w:rsidR="00A20F52" w:rsidRPr="00353FF7">
      <w:pPr>
        <w:rPr>
          <w:b/>
        </w:rPr>
      </w:pPr>
      <w:r w:rsidRPr="00353FF7">
        <w:rPr>
          <w:b/>
        </w:rPr>
        <w:t>REPUBLIKA HRVATSKA</w:t>
      </w:r>
    </w:p>
    <w:p w:rsidRDefault="00A20F52" w:rsidP="00A20F52" w:rsidR="00A20F52">
      <w:pPr>
        <w:rPr>
          <w:b/>
        </w:rPr>
      </w:pPr>
      <w:r w:rsidRPr="00353FF7">
        <w:rPr>
          <w:b/>
        </w:rPr>
        <w:t xml:space="preserve">TRGOVAČKI SUD U ZAGREBU             </w:t>
      </w:r>
    </w:p>
    <w:p w:rsidRDefault="00A20F52" w:rsidP="00A20F52" w:rsidR="00A20F52">
      <w:r>
        <w:rPr>
          <w:b/>
        </w:rPr>
        <w:t xml:space="preserve">Zagreb, Amruševa 2/II </w:t>
      </w:r>
      <w:r>
        <w:rPr>
          <w:b/>
        </w:rPr>
        <w:tab/>
      </w:r>
      <w:r>
        <w:rPr>
          <w:b/>
        </w:rPr>
        <w:tab/>
      </w:r>
      <w:r>
        <w:rPr>
          <w:b/>
        </w:rPr>
        <w:tab/>
      </w:r>
      <w:r w:rsidRPr="00353FF7">
        <w:rPr>
          <w:b/>
        </w:rPr>
        <w:t xml:space="preserve">                                             </w:t>
      </w:r>
      <w:r>
        <w:rPr>
          <w:b/>
        </w:rPr>
        <w:t xml:space="preserve">12 </w:t>
      </w:r>
      <w:r w:rsidRPr="00353FF7">
        <w:rPr>
          <w:b/>
        </w:rPr>
        <w:t>St-</w:t>
      </w:r>
      <w:r w:rsidR="00F20C87">
        <w:rPr>
          <w:b/>
        </w:rPr>
        <w:t>874</w:t>
      </w:r>
      <w:r w:rsidRPr="00353FF7">
        <w:rPr>
          <w:b/>
        </w:rPr>
        <w:t>/</w:t>
      </w:r>
      <w:r>
        <w:rPr>
          <w:b/>
        </w:rPr>
        <w:t>201</w:t>
      </w:r>
      <w:r w:rsidR="00F20C87">
        <w:rPr>
          <w:b/>
        </w:rPr>
        <w:t>2</w:t>
      </w:r>
    </w:p>
    <w:p w:rsidRDefault="00A20F52" w:rsidP="00A20F52" w:rsidR="00A20F52"/>
    <w:p w:rsidRDefault="00DA2BD0" w:rsidP="00A20F52" w:rsidR="00DA2BD0">
      <w:pPr>
        <w:jc w:val="center"/>
        <w:rPr>
          <w:b/>
        </w:rPr>
      </w:pPr>
    </w:p>
    <w:p w:rsidRDefault="00A20F52" w:rsidP="00A20F52" w:rsidR="00A20F52">
      <w:pPr>
        <w:jc w:val="center"/>
        <w:rPr>
          <w:b/>
        </w:rPr>
      </w:pPr>
      <w:r w:rsidRPr="00353FF7">
        <w:rPr>
          <w:b/>
        </w:rPr>
        <w:t>R J E Š E NJ E</w:t>
      </w:r>
    </w:p>
    <w:p w:rsidRDefault="00A20F52" w:rsidP="00A20F52" w:rsidR="00A20F52" w:rsidRPr="00353FF7">
      <w:pPr>
        <w:jc w:val="center"/>
        <w:rPr>
          <w:b/>
        </w:rPr>
      </w:pPr>
    </w:p>
    <w:p w:rsidRDefault="00F20C87" w:rsidP="00F20C87" w:rsidR="00F20C87" w:rsidRPr="00D92E85">
      <w:pPr>
        <w:ind w:firstLine="708"/>
        <w:jc w:val="both"/>
      </w:pPr>
      <w:r>
        <w:t>Trgovački sud u Zagrebu po sucu Nini Radiću kao stečajnom sucu u stečajnom postupku nad  dužnikom  ZPM TEHNO d.o.o. u stečaju  za graditeljstvo i trgovinu, Zagreb, Grobnička 24, MBS:080720391, OIB:15892401304, 17. siječnja 2017. godine,</w:t>
      </w:r>
    </w:p>
    <w:p w:rsidRDefault="007549FF" w:rsidP="00E94D32" w:rsidR="007549FF">
      <w:pPr>
        <w:jc w:val="both"/>
        <w:rPr>
          <w:sz w:val="22"/>
          <w:szCs w:val="22"/>
        </w:rPr>
      </w:pPr>
    </w:p>
    <w:p w:rsidRDefault="00FE627B" w:rsidP="00FE627B" w:rsidR="00FE627B">
      <w:pPr>
        <w:jc w:val="center"/>
        <w:rPr>
          <w:b/>
          <w:bCs/>
        </w:rPr>
      </w:pPr>
      <w:r>
        <w:rPr>
          <w:b/>
          <w:bCs/>
        </w:rPr>
        <w:t>r  i  j  e  š  i  o     j e</w:t>
      </w:r>
    </w:p>
    <w:p w:rsidRDefault="00FE627B" w:rsidP="003B6251" w:rsidR="00A22D09">
      <w:pPr>
        <w:jc w:val="both"/>
        <w:rPr>
          <w:b/>
        </w:rPr>
      </w:pPr>
      <w:r>
        <w:rPr>
          <w:b/>
        </w:rPr>
        <w:t xml:space="preserve">I        </w:t>
      </w:r>
    </w:p>
    <w:p w:rsidRDefault="00A2511E" w:rsidP="007549FF" w:rsidR="00F20C87">
      <w:pPr>
        <w:jc w:val="both"/>
        <w:rPr>
          <w:b/>
        </w:rPr>
      </w:pPr>
      <w:r w:rsidRPr="00823791">
        <w:t>N</w:t>
      </w:r>
      <w:r w:rsidR="00FE627B" w:rsidRPr="00823791">
        <w:t>ekretnine upisane u zemljišne knjige</w:t>
      </w:r>
      <w:r w:rsidR="00FE627B">
        <w:rPr>
          <w:b/>
        </w:rPr>
        <w:t xml:space="preserve"> </w:t>
      </w:r>
    </w:p>
    <w:p w:rsidRDefault="00F20C87" w:rsidP="00E94D32" w:rsidR="003B6251" w:rsidRPr="00FB46DA">
      <w:pPr>
        <w:jc w:val="both"/>
      </w:pPr>
      <w:r>
        <w:rPr>
          <w:b/>
        </w:rPr>
        <w:t xml:space="preserve">Općinskog suda u Vinkovcima, K.O. Vinkovci, z.k.ul. 8685, kat. Čestica 5289/2 tvorničko dvorište u Ulici Josipa Lovretića površine 1929 m2 i kat.čestica 5289/3 tvorničko dvorište u Ulici Josipa Lovretića u površini 1959 m2 na kojoj nekretnini je na listu B upisan prijenos prava vlasništva sa imena i vlasništva </w:t>
      </w:r>
      <w:r>
        <w:t>ZPM TEHNO d.o.o.   za graditeljstvo i trgovinu, Zagreb, Grobnička 24, MBS:080720391, OIB:15892401304 u kor</w:t>
      </w:r>
      <w:r w:rsidR="00A4168A">
        <w:t>ist Centar banka d.d. u stečaju</w:t>
      </w:r>
      <w:r>
        <w:t>,</w:t>
      </w:r>
      <w:r w:rsidR="00A4168A">
        <w:t xml:space="preserve"> </w:t>
      </w:r>
      <w:r>
        <w:t>Zagreb, A</w:t>
      </w:r>
      <w:r w:rsidR="00FB46DA">
        <w:t xml:space="preserve">mruševa 6, OIB:89296739230 </w:t>
      </w:r>
      <w:r w:rsidR="00A2511E" w:rsidRPr="00823791">
        <w:t>dosuđuj</w:t>
      </w:r>
      <w:r w:rsidR="007549FF">
        <w:t>e</w:t>
      </w:r>
      <w:r w:rsidR="00A2511E" w:rsidRPr="00823791">
        <w:t xml:space="preserve"> se kupcu, </w:t>
      </w:r>
      <w:r w:rsidR="00DA2BD0">
        <w:t>Zlatko Cvrković, Cerić</w:t>
      </w:r>
      <w:r>
        <w:t>, Petra Svačića 14, OIB:39707961268</w:t>
      </w:r>
      <w:r w:rsidR="003B6251" w:rsidRPr="00823791">
        <w:t>.</w:t>
      </w:r>
    </w:p>
    <w:p w:rsidRDefault="00A2511E" w:rsidP="00A2511E" w:rsidR="00A2511E" w:rsidRPr="005B31DB">
      <w:pPr>
        <w:jc w:val="both"/>
        <w:rPr>
          <w:b/>
        </w:rPr>
      </w:pPr>
      <w:r w:rsidRPr="005B31DB">
        <w:rPr>
          <w:b/>
        </w:rPr>
        <w:t>II</w:t>
      </w:r>
    </w:p>
    <w:p w:rsidRDefault="00A2511E" w:rsidP="00A22D09" w:rsidR="00A2511E">
      <w:pPr>
        <w:jc w:val="both"/>
      </w:pPr>
      <w:r w:rsidRPr="00895404">
        <w:t>Kupac</w:t>
      </w:r>
      <w:r>
        <w:t>,</w:t>
      </w:r>
      <w:r w:rsidRPr="00094639">
        <w:rPr>
          <w:b/>
        </w:rPr>
        <w:t xml:space="preserve"> </w:t>
      </w:r>
      <w:r w:rsidR="00DA2BD0">
        <w:t>Zlatko Cvrković, Cerić</w:t>
      </w:r>
      <w:r w:rsidR="00F20C87">
        <w:t>, Petra Svačića 14, OIB:39707961268</w:t>
      </w:r>
      <w:r>
        <w:rPr>
          <w:b/>
        </w:rPr>
        <w:t xml:space="preserve"> </w:t>
      </w:r>
      <w:r>
        <w:t xml:space="preserve">dužan je </w:t>
      </w:r>
      <w:r w:rsidR="00DA2BD0">
        <w:t xml:space="preserve"> </w:t>
      </w:r>
      <w:r w:rsidRPr="00144FB5">
        <w:t xml:space="preserve">položiti kupovninu umanjenu za iznos jamčevine u roku 30 dana od </w:t>
      </w:r>
      <w:r>
        <w:t>pravomoćnosti</w:t>
      </w:r>
      <w:r w:rsidRPr="00144FB5">
        <w:t xml:space="preserve"> ovog rješenja</w:t>
      </w:r>
      <w:r w:rsidRPr="00655B3D">
        <w:t xml:space="preserve"> </w:t>
      </w:r>
      <w:r w:rsidRPr="006100EF">
        <w:t>na depozitni račun ovog suda broj:</w:t>
      </w:r>
      <w:r>
        <w:t>IBAN:HR92</w:t>
      </w:r>
      <w:r w:rsidRPr="006100EF">
        <w:t xml:space="preserve">23900011300000460, pozivom na broj </w:t>
      </w:r>
      <w:r>
        <w:t>spisa. Ako kupac u navedenom roku ne položi kupovninu, sud će rješenjem prodaju oglasiti nevažećom i odrediti novu prodaju, a iz položene jamčevine namiriti će se troškovi nove prodaje i razlika između kupovnine postignute na prijašnjoj i novoj prodaji.</w:t>
      </w:r>
    </w:p>
    <w:p w:rsidRDefault="00A2511E" w:rsidP="00A2511E" w:rsidR="00A2511E">
      <w:pPr>
        <w:jc w:val="both"/>
        <w:rPr>
          <w:b/>
        </w:rPr>
      </w:pPr>
      <w:r>
        <w:rPr>
          <w:b/>
        </w:rPr>
        <w:t>III</w:t>
      </w:r>
    </w:p>
    <w:p w:rsidRDefault="00A2511E" w:rsidP="00A22D09" w:rsidR="00CF5FDA">
      <w:pPr>
        <w:jc w:val="both"/>
      </w:pPr>
      <w:r w:rsidRPr="00895404">
        <w:t>Određuje se upis prava vlasništva u korist kupca nakon pravomoćnosti ovog rješenja</w:t>
      </w:r>
      <w:r>
        <w:t xml:space="preserve"> i isplate kupovnin</w:t>
      </w:r>
      <w:r w:rsidR="00DA2BD0">
        <w:t>e u cijelosti</w:t>
      </w:r>
      <w:r w:rsidR="00FB46DA">
        <w:t>.</w:t>
      </w:r>
    </w:p>
    <w:p w:rsidRDefault="00A2511E" w:rsidP="00A2511E" w:rsidR="00A2511E">
      <w:pPr>
        <w:jc w:val="both"/>
        <w:rPr>
          <w:b/>
        </w:rPr>
      </w:pPr>
      <w:r>
        <w:rPr>
          <w:b/>
        </w:rPr>
        <w:t>IV</w:t>
      </w:r>
    </w:p>
    <w:p w:rsidRDefault="00A2511E" w:rsidP="00A22D09" w:rsidR="00390C39">
      <w:pPr>
        <w:jc w:val="both"/>
      </w:pPr>
      <w:r w:rsidRPr="00895404">
        <w:t xml:space="preserve">Zaključak o predaji nekretnine kupcu, uz potvrdu pravomoćnosti na rješenju o dosudi nekretnine i potvrdu dozvole upisa iz točke I izreke dostaviti će ovaj sud Općinskom </w:t>
      </w:r>
      <w:r>
        <w:t xml:space="preserve"> sudu u </w:t>
      </w:r>
      <w:r w:rsidR="00F20C87">
        <w:t>Vinkovcima</w:t>
      </w:r>
      <w:r w:rsidR="007549FF">
        <w:t xml:space="preserve"> </w:t>
      </w:r>
      <w:r>
        <w:t xml:space="preserve">, zemljišnoknjižni odjel </w:t>
      </w:r>
      <w:r w:rsidRPr="00895404">
        <w:t>radi obavljanja upisa</w:t>
      </w:r>
      <w:r>
        <w:t>.</w:t>
      </w:r>
    </w:p>
    <w:p w:rsidRDefault="007549FF" w:rsidP="00A22D09" w:rsidR="007549FF" w:rsidRPr="005B31DB">
      <w:pPr>
        <w:jc w:val="both"/>
        <w:rPr>
          <w:b/>
        </w:rPr>
      </w:pPr>
      <w:r w:rsidRPr="005B31DB">
        <w:rPr>
          <w:b/>
        </w:rPr>
        <w:t>V</w:t>
      </w:r>
    </w:p>
    <w:p w:rsidRDefault="007549FF" w:rsidP="00A22D09" w:rsidR="007549FF" w:rsidRPr="00823791">
      <w:pPr>
        <w:jc w:val="both"/>
      </w:pPr>
      <w:r>
        <w:t xml:space="preserve">Nalaže se zemljišnoknjižnom odjelu Općinskog suda u </w:t>
      </w:r>
      <w:r w:rsidR="00FB46DA">
        <w:t>Vinkovcima</w:t>
      </w:r>
      <w:r w:rsidR="004048C3">
        <w:t xml:space="preserve"> provesti upis brisanja prava na listu B pod Z-</w:t>
      </w:r>
      <w:r w:rsidR="00FB46DA">
        <w:t>1407/10 , Z-7082/14</w:t>
      </w:r>
      <w:r w:rsidR="004048C3">
        <w:t xml:space="preserve"> po pravomoćnosti ovog rješenja. </w:t>
      </w:r>
    </w:p>
    <w:p w:rsidRDefault="00390C39" w:rsidP="00A2511E" w:rsidR="00390C39">
      <w:pPr>
        <w:ind w:left="360"/>
        <w:jc w:val="center"/>
        <w:rPr>
          <w:b/>
        </w:rPr>
      </w:pPr>
    </w:p>
    <w:p w:rsidRDefault="005F2239" w:rsidP="00A2511E" w:rsidR="005F2239">
      <w:pPr>
        <w:ind w:left="360"/>
        <w:jc w:val="center"/>
        <w:rPr>
          <w:b/>
        </w:rPr>
      </w:pPr>
    </w:p>
    <w:p w:rsidRDefault="005F2239" w:rsidP="00A2511E" w:rsidR="005F2239">
      <w:pPr>
        <w:ind w:left="360"/>
        <w:jc w:val="center"/>
        <w:rPr>
          <w:b/>
        </w:rPr>
      </w:pPr>
    </w:p>
    <w:p w:rsidRDefault="00DA2BD0" w:rsidP="00A2511E" w:rsidR="00DA2BD0">
      <w:pPr>
        <w:ind w:left="360"/>
        <w:jc w:val="center"/>
        <w:rPr>
          <w:b/>
        </w:rPr>
      </w:pPr>
    </w:p>
    <w:p w:rsidRDefault="00DA2BD0" w:rsidP="00A2511E" w:rsidR="00DA2BD0">
      <w:pPr>
        <w:ind w:left="360"/>
        <w:jc w:val="center"/>
        <w:rPr>
          <w:b/>
        </w:rPr>
      </w:pPr>
    </w:p>
    <w:p w:rsidRDefault="005F2239" w:rsidP="00A2511E" w:rsidR="005F2239">
      <w:pPr>
        <w:ind w:left="360"/>
        <w:jc w:val="center"/>
        <w:rPr>
          <w:b/>
        </w:rPr>
      </w:pPr>
    </w:p>
    <w:p w:rsidRDefault="005B31DB" w:rsidP="00A2511E" w:rsidR="005B31DB">
      <w:pPr>
        <w:ind w:left="360"/>
        <w:jc w:val="center"/>
        <w:rPr>
          <w:b/>
        </w:rPr>
      </w:pPr>
    </w:p>
    <w:p w:rsidRDefault="005F2239" w:rsidP="00A2511E" w:rsidR="005F2239">
      <w:pPr>
        <w:ind w:left="360"/>
        <w:jc w:val="center"/>
        <w:rPr>
          <w:b/>
        </w:rPr>
      </w:pPr>
    </w:p>
    <w:p w:rsidRDefault="005F2239" w:rsidP="00A2511E" w:rsidR="005F2239">
      <w:pPr>
        <w:ind w:left="360"/>
        <w:jc w:val="center"/>
        <w:rPr>
          <w:b/>
        </w:rPr>
      </w:pPr>
    </w:p>
    <w:p w:rsidRDefault="00A2511E" w:rsidP="00A2511E" w:rsidR="00A2511E">
      <w:pPr>
        <w:ind w:left="360"/>
        <w:jc w:val="center"/>
        <w:rPr>
          <w:b/>
        </w:rPr>
      </w:pPr>
      <w:r>
        <w:rPr>
          <w:b/>
        </w:rPr>
        <w:t>O  b  r  a  z  l  o  ž  e  nj  e</w:t>
      </w:r>
    </w:p>
    <w:p w:rsidRDefault="00A2511E" w:rsidP="00A2511E" w:rsidR="00A2511E">
      <w:pPr>
        <w:jc w:val="both"/>
        <w:rPr>
          <w:b/>
        </w:rPr>
      </w:pPr>
    </w:p>
    <w:p w:rsidRDefault="00A2511E" w:rsidP="00A2511E" w:rsidR="007C1639">
      <w:pPr>
        <w:jc w:val="both"/>
      </w:pPr>
      <w:r>
        <w:t xml:space="preserve">Na usmenoj javnoj dražbi održanoj </w:t>
      </w:r>
      <w:r w:rsidR="007549FF">
        <w:t>1</w:t>
      </w:r>
      <w:r w:rsidR="00FB46DA">
        <w:t>6</w:t>
      </w:r>
      <w:r>
        <w:t xml:space="preserve">. </w:t>
      </w:r>
      <w:r w:rsidR="00FB46DA">
        <w:t>siječnja</w:t>
      </w:r>
      <w:r>
        <w:t xml:space="preserve"> 201</w:t>
      </w:r>
      <w:r w:rsidR="00FB46DA">
        <w:t>7</w:t>
      </w:r>
      <w:r>
        <w:t xml:space="preserve">. </w:t>
      </w:r>
      <w:r w:rsidR="009A38CA">
        <w:t>g</w:t>
      </w:r>
      <w:r>
        <w:t>odine</w:t>
      </w:r>
      <w:r w:rsidR="009A38CA">
        <w:t xml:space="preserve"> za nekretnine pod I</w:t>
      </w:r>
      <w:r w:rsidR="00E94D32">
        <w:t xml:space="preserve"> ponuditelj s</w:t>
      </w:r>
      <w:r>
        <w:t xml:space="preserve"> najvećom ponuđenom cijenom, koji je ispunio sve uvjete iz zaključka o prodaji od </w:t>
      </w:r>
      <w:r w:rsidR="007549FF">
        <w:t>1</w:t>
      </w:r>
      <w:r w:rsidR="00FB46DA">
        <w:t>5</w:t>
      </w:r>
      <w:r>
        <w:t xml:space="preserve">. </w:t>
      </w:r>
      <w:r w:rsidR="00FB46DA">
        <w:t>12</w:t>
      </w:r>
      <w:r>
        <w:t xml:space="preserve">.  </w:t>
      </w:r>
    </w:p>
    <w:p w:rsidRDefault="00A2511E" w:rsidP="00A2511E" w:rsidR="00FB46DA">
      <w:pPr>
        <w:jc w:val="both"/>
        <w:rPr>
          <w:b/>
        </w:rPr>
      </w:pPr>
      <w:r>
        <w:t>201</w:t>
      </w:r>
      <w:r w:rsidR="007549FF">
        <w:t>6</w:t>
      </w:r>
      <w:r>
        <w:t>.</w:t>
      </w:r>
      <w:r w:rsidR="00E94D32">
        <w:t xml:space="preserve"> </w:t>
      </w:r>
      <w:r>
        <w:t>godine postao je,</w:t>
      </w:r>
      <w:r w:rsidRPr="001424F5">
        <w:rPr>
          <w:b/>
        </w:rPr>
        <w:t xml:space="preserve"> </w:t>
      </w:r>
      <w:r w:rsidR="00DA2BD0">
        <w:t>Zlatko Cvrković, Cerić</w:t>
      </w:r>
      <w:r w:rsidR="00FB46DA">
        <w:t>, Petra Svačića 14, OIB:39707961268.</w:t>
      </w:r>
    </w:p>
    <w:p w:rsidRDefault="00A2511E" w:rsidP="00A2511E" w:rsidR="00A2511E">
      <w:pPr>
        <w:jc w:val="both"/>
      </w:pPr>
      <w:r w:rsidRPr="00A56883">
        <w:t>Oglas o prodaji nekretnine objavl</w:t>
      </w:r>
      <w:r>
        <w:t xml:space="preserve">jen je na oglasnoj ploči suda, </w:t>
      </w:r>
      <w:r w:rsidRPr="00A56883">
        <w:t xml:space="preserve"> putem </w:t>
      </w:r>
      <w:r>
        <w:t xml:space="preserve">web stranice </w:t>
      </w:r>
      <w:r w:rsidRPr="00A56883">
        <w:t>Hrvatske gospodarske komore i Visokog trgovačkog suda RH</w:t>
      </w:r>
      <w:r>
        <w:rPr>
          <w:b/>
        </w:rPr>
        <w:t xml:space="preserve">. </w:t>
      </w:r>
      <w:r>
        <w:t>Budući su ispunjeni uvjeti za dosudu nekretnin</w:t>
      </w:r>
      <w:r w:rsidR="009A38CA">
        <w:t>a</w:t>
      </w:r>
      <w:r>
        <w:t>, t</w:t>
      </w:r>
      <w:r w:rsidRPr="00A21C55">
        <w:t xml:space="preserve">emeljem </w:t>
      </w:r>
      <w:r>
        <w:t xml:space="preserve">članka 98. Ovršnog zakona riješeno je kao pod I izreke. Ovo rješenje sud će objaviti na oglasnoj ploči suda. Kupac je dužan izvršiti uplatu preostalog iznosa, odnosno </w:t>
      </w:r>
      <w:r w:rsidR="00FB46DA">
        <w:t>450</w:t>
      </w:r>
      <w:r w:rsidR="007549FF">
        <w:t>.</w:t>
      </w:r>
      <w:r w:rsidR="00FB46DA">
        <w:t>0</w:t>
      </w:r>
      <w:r w:rsidR="007549FF">
        <w:t>00,00</w:t>
      </w:r>
      <w:r>
        <w:t xml:space="preserve"> kuna. Cijena ostvarena na dražbi je </w:t>
      </w:r>
      <w:r w:rsidR="00FB46DA">
        <w:t>500.000</w:t>
      </w:r>
      <w:r>
        <w:t xml:space="preserve">,00 kuna, a prethodno je uplaćena jamčevina u visini </w:t>
      </w:r>
      <w:r w:rsidR="00FB46DA">
        <w:t>5</w:t>
      </w:r>
      <w:r>
        <w:t>0</w:t>
      </w:r>
      <w:r w:rsidR="00DA2BD0">
        <w:t>.000</w:t>
      </w:r>
      <w:r>
        <w:t xml:space="preserve">,00 kuna. </w:t>
      </w:r>
      <w:r w:rsidRPr="006100EF">
        <w:t>Nakon pravomoćnosti rješenja o dosudi nekretnine,</w:t>
      </w:r>
      <w:r>
        <w:t xml:space="preserve"> po uplati iznosa do pune kupoprodajne cijene sud će dostaviti nadležnom zemljišnoknjižnom sudu ovo rješenje radi upisa prava vlasništva kupca te  brisanja prava i tereta na predmetnoj nekretnini, sve određeno kao pod III izreke. Predaja nekretnine kupcu odrediti će se zaključkom, sve u skladu s člankom 108. Ovršnog zakona, temeljem stanja spisa, kao pod IV izreke ovog rješenja. </w:t>
      </w:r>
      <w:r w:rsidR="004048C3">
        <w:t xml:space="preserve">Radi brisanja upisa na listu B riješeno je kao pod V izreke. </w:t>
      </w:r>
      <w:r w:rsidR="00FB46DA">
        <w:t>Namire</w:t>
      </w:r>
      <w:r w:rsidR="00DA2BD0">
        <w:t>nje Centar banka d.d. u stečaju</w:t>
      </w:r>
      <w:r w:rsidR="00FB46DA">
        <w:t>,</w:t>
      </w:r>
      <w:r w:rsidR="00DA2BD0">
        <w:t xml:space="preserve"> </w:t>
      </w:r>
      <w:r w:rsidR="00FB46DA">
        <w:t xml:space="preserve">Zagreb, Amruševa 6, OIB:89296739230 iz iznosa ostvarenog prodajom provesti će se u okviru ovog stečajnog postupka. </w:t>
      </w:r>
    </w:p>
    <w:p w:rsidRDefault="00FB46DA" w:rsidP="00A2511E" w:rsidR="00FB46DA" w:rsidRPr="00895404">
      <w:pPr>
        <w:jc w:val="both"/>
      </w:pPr>
    </w:p>
    <w:p w:rsidRDefault="007549FF" w:rsidP="00FE627B" w:rsidR="00FE627B">
      <w:pPr>
        <w:jc w:val="center"/>
      </w:pPr>
      <w:r>
        <w:t>U Zagrebu, 1</w:t>
      </w:r>
      <w:r w:rsidR="00FB46DA">
        <w:t>7</w:t>
      </w:r>
      <w:r>
        <w:t>.s</w:t>
      </w:r>
      <w:r w:rsidR="00FB46DA">
        <w:t>iječnja</w:t>
      </w:r>
      <w:r>
        <w:t xml:space="preserve"> </w:t>
      </w:r>
      <w:r w:rsidR="009F28EB">
        <w:t>201</w:t>
      </w:r>
      <w:r w:rsidR="005B31DB">
        <w:t>6</w:t>
      </w:r>
      <w:r w:rsidR="009F28EB">
        <w:t xml:space="preserve">.g. </w:t>
      </w:r>
    </w:p>
    <w:p w:rsidRDefault="00FE627B" w:rsidP="00FE627B" w:rsidR="009F28EB">
      <w:r>
        <w:t xml:space="preserve">                                                                                                         </w:t>
      </w:r>
    </w:p>
    <w:p w:rsidRDefault="009F28EB" w:rsidP="009F28EB" w:rsidR="00FE627B">
      <w:pPr>
        <w:ind w:firstLine="708" w:left="4956"/>
      </w:pPr>
      <w:r>
        <w:t xml:space="preserve">           </w:t>
      </w:r>
      <w:r w:rsidR="00FE627B">
        <w:t>STEČAJNI SUDAC:</w:t>
      </w:r>
    </w:p>
    <w:p w:rsidRDefault="00FE627B" w:rsidP="00FE627B" w:rsidR="00FE627B">
      <w:r>
        <w:t xml:space="preserve">                                                                                                         NINO RADIĆ, v.r.</w:t>
      </w:r>
    </w:p>
    <w:p w:rsidRDefault="00390C39" w:rsidR="00390C39">
      <w:pPr>
        <w:rPr>
          <w:sz w:val="22"/>
          <w:szCs w:val="22"/>
        </w:rPr>
      </w:pPr>
      <w:r>
        <w:rPr>
          <w:sz w:val="22"/>
          <w:szCs w:val="22"/>
        </w:rPr>
        <w:t xml:space="preserve">POUKA O PRAVNOM LIJEKU: </w:t>
      </w:r>
    </w:p>
    <w:p w:rsidRDefault="00390C39" w:rsidR="00390C39">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C12E71" w:rsidP="00C12E71" w:rsidR="00C12E71">
      <w:pPr>
        <w:rPr>
          <w:sz w:val="22"/>
          <w:szCs w:val="22"/>
        </w:rPr>
      </w:pPr>
      <w:r>
        <w:t xml:space="preserve">   </w:t>
      </w:r>
    </w:p>
    <w:p w:rsidRDefault="00BE1B50" w:rsidP="005B31DB" w:rsidR="005B31DB">
      <w:r>
        <w:tab/>
      </w:r>
      <w:r>
        <w:tab/>
      </w:r>
      <w:r>
        <w:tab/>
      </w:r>
      <w:r>
        <w:tab/>
      </w:r>
      <w:r>
        <w:tab/>
      </w:r>
      <w:r>
        <w:tab/>
        <w:t xml:space="preserve">                    Za točnost otpravka:Tatjana Slaviček </w:t>
      </w:r>
      <w:r w:rsidR="00D63E02">
        <w:t xml:space="preserve"> </w:t>
      </w:r>
      <w:r w:rsidR="009F28EB">
        <w:t xml:space="preserve">   </w:t>
      </w:r>
      <w:r w:rsidR="009F28EB">
        <w:tab/>
      </w:r>
      <w:r w:rsidR="009F28EB">
        <w:tab/>
      </w:r>
      <w:r w:rsidR="009F28EB">
        <w:tab/>
      </w:r>
      <w:r w:rsidR="009F28EB">
        <w:tab/>
      </w:r>
      <w:r w:rsidR="005B31DB">
        <w:t xml:space="preserve">    </w:t>
      </w:r>
      <w:r w:rsidR="005B31DB">
        <w:tab/>
      </w:r>
      <w:r w:rsidR="005B31DB">
        <w:tab/>
      </w:r>
      <w:r w:rsidR="005B31DB">
        <w:tab/>
      </w:r>
      <w:r w:rsidR="005B31DB">
        <w:tab/>
        <w:t xml:space="preserve">          </w:t>
      </w:r>
    </w:p>
    <w:p w:rsidRDefault="00A22D09" w:rsidR="00A22D09"/>
    <w:p w:rsidRDefault="00FB46DA" w:rsidR="00FB46DA"/>
    <w:p w:rsidRDefault="00FB46DA" w:rsidR="00FB46DA"/>
    <w:p w:rsidRDefault="00A22D09" w:rsidR="00A22D09"/>
    <w:p w:rsidRDefault="00A22D09" w:rsidR="00A22D09"/>
    <w:p w:rsidRDefault="00A22D09" w:rsidR="00A22D09"/>
    <w:p w:rsidRDefault="00A22D09" w:rsidR="00A22D09"/>
    <w:p w:rsidRDefault="00A22D09" w:rsidR="00A22D09"/>
    <w:sectPr w:rsidR="00A22D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9469B"/>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
    <w:nsid w:val="28B72357"/>
    <w:multiLevelType w:val="hybridMultilevel"/>
    <w:tmpl w:val="417ED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ED1515"/>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5">
    <w:nsid w:val="5E5B1AB0"/>
    <w:multiLevelType w:val="hybridMultilevel"/>
    <w:tmpl w:val="B2A86352"/>
    <w:lvl w:tplc="F516F9FC"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79E5D67"/>
    <w:multiLevelType w:val="hybridMultilevel"/>
    <w:tmpl w:val="4A3412AE"/>
    <w:lvl w:tplc="C5282BF2"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8DE32E0"/>
    <w:multiLevelType w:val="hybridMultilevel"/>
    <w:tmpl w:val="7AF6A6E0"/>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2"/>
  </w:num>
  <w:num w:numId="2">
    <w:abstractNumId w:val="6"/>
  </w:num>
  <w:num w:numId="3">
    <w:abstractNumId w:val="1"/>
  </w:num>
  <w:num w:numId="4">
    <w:abstractNumId w:val="3"/>
  </w:num>
  <w:num w:numId="5">
    <w:abstractNumId w:val="7"/>
  </w:num>
  <w:num w:numId="6">
    <w:abstractNumId w:val="0"/>
  </w:num>
  <w:num w:numId="7">
    <w:abstractNumId w:val="8"/>
  </w:num>
  <w:num w:numId="8">
    <w:abstractNumId w:val="4"/>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31FC9"/>
    <w:rsid w:val="000809B1"/>
    <w:rsid w:val="000B3959"/>
    <w:rsid w:val="001161AC"/>
    <w:rsid w:val="00166284"/>
    <w:rsid w:val="002F7161"/>
    <w:rsid w:val="00390C39"/>
    <w:rsid w:val="003B6251"/>
    <w:rsid w:val="004048C3"/>
    <w:rsid w:val="004054EC"/>
    <w:rsid w:val="004C749F"/>
    <w:rsid w:val="004F6393"/>
    <w:rsid w:val="005A35CA"/>
    <w:rsid w:val="005B31DB"/>
    <w:rsid w:val="005F2239"/>
    <w:rsid w:val="00633D8E"/>
    <w:rsid w:val="00636142"/>
    <w:rsid w:val="006D733E"/>
    <w:rsid w:val="00726A2E"/>
    <w:rsid w:val="007549FF"/>
    <w:rsid w:val="007C1639"/>
    <w:rsid w:val="007D24E3"/>
    <w:rsid w:val="007E0E89"/>
    <w:rsid w:val="00823791"/>
    <w:rsid w:val="00832842"/>
    <w:rsid w:val="00927724"/>
    <w:rsid w:val="0099144E"/>
    <w:rsid w:val="009A1C43"/>
    <w:rsid w:val="009A38CA"/>
    <w:rsid w:val="009D7F22"/>
    <w:rsid w:val="009F28EB"/>
    <w:rsid w:val="00A20F52"/>
    <w:rsid w:val="00A22D09"/>
    <w:rsid w:val="00A2424A"/>
    <w:rsid w:val="00A2511E"/>
    <w:rsid w:val="00A26FAA"/>
    <w:rsid w:val="00A4168A"/>
    <w:rsid w:val="00AE3614"/>
    <w:rsid w:val="00B73627"/>
    <w:rsid w:val="00BE1B50"/>
    <w:rsid w:val="00BE3FCC"/>
    <w:rsid w:val="00C12E71"/>
    <w:rsid w:val="00C452E0"/>
    <w:rsid w:val="00C935E4"/>
    <w:rsid w:val="00CE2177"/>
    <w:rsid w:val="00CF5FDA"/>
    <w:rsid w:val="00D44A78"/>
    <w:rsid w:val="00D63E02"/>
    <w:rsid w:val="00DA2BD0"/>
    <w:rsid w:val="00E266C1"/>
    <w:rsid w:val="00E63755"/>
    <w:rsid w:val="00E82657"/>
    <w:rsid w:val="00E94D32"/>
    <w:rsid w:val="00EE641E"/>
    <w:rsid w:val="00F20C87"/>
    <w:rsid w:val="00F72267"/>
    <w:rsid w:val="00F72D6D"/>
    <w:rsid w:val="00FB46DA"/>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A22D09"/>
    <w:rPr>
      <w:rFonts w:cs="Tahoma" w:hAnsi="Tahoma" w:ascii="Tahoma"/>
      <w:sz w:val="16"/>
      <w:szCs w:val="16"/>
    </w:rPr>
  </w:style>
  <w:style w:customStyle="true" w:styleId="TekstbaloniaChar" w:type="character">
    <w:name w:val="Tekst balončića Char"/>
    <w:basedOn w:val="Zadanifontodlomka"/>
    <w:link w:val="Tekstbalonia"/>
    <w:rsid w:val="00A22D09"/>
    <w:rPr>
      <w:rFonts w:cs="Tahoma" w:hAnsi="Tahoma" w:ascii="Tahoma"/>
      <w:sz w:val="16"/>
      <w:szCs w:val="16"/>
    </w:rPr>
  </w:style>
  <w:style w:styleId="Odlomakpopisa" w:type="paragraph">
    <w:name w:val="List Paragraph"/>
    <w:basedOn w:val="Normal"/>
    <w:uiPriority w:val="34"/>
    <w:qFormat/>
    <w:rsid w:val="00FB46DA"/>
    <w:pPr>
      <w:ind w:left="720"/>
      <w:contextualSpacing/>
    </w:pPr>
  </w:style>
  <w:style w:styleId="Tekstrezerviranogmjesta" w:type="character">
    <w:name w:val="Placeholder Text"/>
    <w:basedOn w:val="Zadanifontodlomka"/>
    <w:uiPriority w:val="99"/>
    <w:semiHidden/>
    <w:rsid w:val="002F7161"/>
    <w:rPr>
      <w:color w:val="808080"/>
      <w:bdr w:space="0" w:sz="0" w:color="auto" w:val="none"/>
      <w:shd w:fill="auto" w:color="auto" w:val="clear"/>
    </w:rPr>
  </w:style>
  <w:style w:customStyle="true" w:styleId="eSPISCCParagraphDefaultFont" w:type="character">
    <w:name w:val="eSPIS_CC_Paragraph Default Font"/>
    <w:basedOn w:val="Zadanifontodlomka"/>
    <w:rsid w:val="002F71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7161"/>
    <w:rPr>
      <w:bdr w:space="0" w:sz="0" w:color="auto" w:val="none"/>
      <w:shd w:fill="FFFFCC" w:color="auto" w:val="clear"/>
      <w:lang w:val="hr-HR"/>
    </w:rPr>
  </w:style>
  <w:style w:customStyle="true" w:styleId="PozadinaSvijetloCrvena" w:type="character">
    <w:name w:val="Pozadina_SvijetloCrvena"/>
    <w:basedOn w:val="eSPISCCParagraphDefaultFont"/>
    <w:rsid w:val="002F71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71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A22D09"/>
    <w:rPr>
      <w:rFonts w:ascii="Tahoma" w:cs="Tahoma" w:hAnsi="Tahoma"/>
      <w:sz w:val="16"/>
      <w:szCs w:val="16"/>
    </w:rPr>
  </w:style>
  <w:style w:customStyle="1" w:styleId="TekstbaloniaChar" w:type="character">
    <w:name w:val="Tekst balončića Char"/>
    <w:basedOn w:val="Zadanifontodlomka"/>
    <w:link w:val="Tekstbalonia"/>
    <w:rsid w:val="00A22D09"/>
    <w:rPr>
      <w:rFonts w:ascii="Tahoma" w:cs="Tahoma" w:hAnsi="Tahoma"/>
      <w:sz w:val="16"/>
      <w:szCs w:val="16"/>
    </w:rPr>
  </w:style>
  <w:style w:styleId="Odlomakpopisa" w:type="paragraph">
    <w:name w:val="List Paragraph"/>
    <w:basedOn w:val="Normal"/>
    <w:uiPriority w:val="34"/>
    <w:qFormat/>
    <w:rsid w:val="00FB46DA"/>
    <w:pPr>
      <w:ind w:left="720"/>
      <w:contextualSpacing/>
    </w:pPr>
  </w:style>
  <w:style w:styleId="Tekstrezerviranogmjesta" w:type="character">
    <w:name w:val="Placeholder Text"/>
    <w:basedOn w:val="Zadanifontodlomka"/>
    <w:uiPriority w:val="99"/>
    <w:semiHidden/>
    <w:rsid w:val="002F7161"/>
    <w:rPr>
      <w:color w:val="808080"/>
      <w:bdr w:color="auto" w:space="0" w:sz="0" w:val="none"/>
      <w:shd w:color="auto" w:fill="auto" w:val="clear"/>
    </w:rPr>
  </w:style>
  <w:style w:customStyle="1" w:styleId="eSPISCCParagraphDefaultFont" w:type="character">
    <w:name w:val="eSPIS_CC_Paragraph Default Font"/>
    <w:basedOn w:val="Zadanifontodlomka"/>
    <w:rsid w:val="002F71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7161"/>
    <w:rPr>
      <w:bdr w:color="auto" w:space="0" w:sz="0" w:val="none"/>
      <w:shd w:color="auto" w:fill="FFFFCC" w:val="clear"/>
      <w:lang w:val="hr-HR"/>
    </w:rPr>
  </w:style>
  <w:style w:customStyle="1" w:styleId="PozadinaSvijetloCrvena" w:type="character">
    <w:name w:val="Pozadina_SvijetloCrvena"/>
    <w:basedOn w:val="eSPISCCParagraphDefaultFont"/>
    <w:rsid w:val="002F71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71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St-874/2012-165</izvorni_sadrzaj>
    <derivirana_varijabla naziv="DomainObject.Oznaka_1">St-874/2012-165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2012.</izvorni_sadrzaj>
    <derivirana_varijabla naziv="DomainObject.Predmet.DatumOsnivanja_1">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St-874/2012</izvorni_sadrzaj>
    <derivirana_varijabla naziv="DomainObject.Predmet.OznakaBroj_1">St-874/2012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Pr- 9192/13 OPĆINSKI RADNI SUD U ZAGREBU</izvorni_sadrzaj>
    <derivirana_varijabla naziv="DomainObject.Predmet.PrimjedbaSuca_1">Pr- 9192/13 OPĆINSKI RADNI SUD U ZAGREBU</derivirana_varijabla>
  </DomainObject.Predmet.PrimjedbaSuca>
  <DomainObject.Predmet.PrimjedbaUpisnicara>
    <izvorni_sadrzaj/>
    <derivirana_varijabla naziv="DomainObject.Predmet.PrimjedbaUpisnicara_1"/>
  </DomainObject.Predmet.PrimjedbaUpisnicara>
  <DomainObject.Predmet.ProtustrankaFormated>
    <izvorni_sadrzaj>  ZPM TEHNO d.o.o. za graditeljstvo i trgovinu</izvorni_sadrzaj>
    <derivirana_varijabla naziv="DomainObject.Predmet.ProtustrankaFormated_1">  ZPM TEHNO d.o.o. za graditeljstvo i trgovinu</derivirana_varijabla>
  </DomainObject.Predmet.ProtustrankaFormated>
  <DomainObject.Predmet.ProtustrankaFormatedOIB>
    <izvorni_sadrzaj>  ZPM TEHNO d.o.o. za graditeljstvo i trgovinu, OIB 15892401304</izvorni_sadrzaj>
    <derivirana_varijabla naziv="DomainObject.Predmet.ProtustrankaFormatedOIB_1">  ZPM TEHNO d.o.o. za graditeljstvo i trgovinu, OIB 15892401304</derivirana_varijabla>
  </DomainObject.Predmet.ProtustrankaFormatedOIB>
  <DomainObject.Predmet.ProtustrankaFormatedWithAdress>
    <izvorni_sadrzaj> ZPM TEHNO d.o.o. za graditeljstvo i trgovinu, Grobnička 24, 10000 Zagreb</izvorni_sadrzaj>
    <derivirana_varijabla naziv="DomainObject.Predmet.ProtustrankaFormatedWithAdress_1"> ZPM TEHNO d.o.o. za graditeljstvo i trgovinu, Grobnička 24, 10000 Zagreb</derivirana_varijabla>
  </DomainObject.Predmet.ProtustrankaFormatedWithAdress>
  <DomainObject.Predmet.ProtustrankaFormatedWithAdressOIB>
    <izvorni_sadrzaj> ZPM TEHNO d.o.o. za graditeljstvo i trgovinu, OIB 15892401304, Grobnička 24, 10000 Zagreb</izvorni_sadrzaj>
    <derivirana_varijabla naziv="DomainObject.Predmet.ProtustrankaFormatedWithAdressOIB_1"> ZPM TEHNO d.o.o. za graditeljstvo i trgovinu, OIB 15892401304, Grobnička 24, 10000 Zagreb</derivirana_varijabla>
  </DomainObject.Predmet.ProtustrankaFormatedWithAdressOIB>
  <DomainObject.Predmet.ProtustrankaWithAdress>
    <izvorni_sadrzaj>ZPM TEHNO d.o.o. za graditeljstvo i trgovinu Grobnička 24, 10000 Zagreb</izvorni_sadrzaj>
    <derivirana_varijabla naziv="DomainObject.Predmet.ProtustrankaWithAdress_1">ZPM TEHNO d.o.o. za graditeljstvo i trgovinu Grobnička 24, 10000 Zagreb</derivirana_varijabla>
  </DomainObject.Predmet.ProtustrankaWithAdress>
  <DomainObject.Predmet.ProtustrankaWithAdressOIB>
    <izvorni_sadrzaj>ZPM TEHNO d.o.o. za graditeljstvo i trgovinu, OIB 15892401304, Grobnička 24, 10000 Zagreb</izvorni_sadrzaj>
    <derivirana_varijabla naziv="DomainObject.Predmet.ProtustrankaWithAdressOIB_1">ZPM TEHNO d.o.o. za graditeljstvo i trgovinu, OIB 15892401304, Grobnička 24, 10000 Zagreb</derivirana_varijabla>
  </DomainObject.Predmet.ProtustrankaWithAdressOIB>
  <DomainObject.Predmet.ProtustrankaNazivFormated>
    <izvorni_sadrzaj>ZPM TEHNO d.o.o. za graditeljstvo i trgovinu</izvorni_sadrzaj>
    <derivirana_varijabla naziv="DomainObject.Predmet.ProtustrankaNazivFormated_1">ZPM TEHNO d.o.o. za graditeljstvo i trgovinu</derivirana_varijabla>
  </DomainObject.Predmet.ProtustrankaNazivFormated>
  <DomainObject.Predmet.ProtustrankaNazivFormatedOIB>
    <izvorni_sadrzaj>ZPM TEHNO d.o.o. za graditeljstvo i trgovinu, OIB 15892401304</izvorni_sadrzaj>
    <derivirana_varijabla naziv="DomainObject.Predmet.ProtustrankaNazivFormatedOIB_1">ZPM TEHNO d.o.o. za graditeljstvo i trgovinu, OIB 15892401304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RAVLIJA zastupanog po punomoćniku TIHOMIR VOLIĆ I NATAŠA RUŽIČKA ZOU; Erni Dobri zastupanog po punomoćniku TIHOMIR VOLIĆ I NATAŠA RUŽIČKA ZOU; Vencl Sakač zastupanog po punomoćniku TIHOMIR VOLIĆ I NATAŠA RUŽIČKA ZOU; Jurica Njegovec zastupanog po punomoćniku TIHOMIR VOLIĆ I NATAŠA RUŽIČKA ZOU; Zlatko Cvrković; Miroslav Nujić; BODAT d.o.o. za proizvodnju, promet roba i usluge</izvorni_sadrzaj>
    <derivirana_varijabla naziv="DomainObject.Predmet.StrankaFormated_1">  MARKO RAVLIJA zastupanog po punomoćniku TIHOMIR VOLIĆ I NATAŠA RUŽIČKA ZOU; Erni Dobri zastupanog po punomoćniku TIHOMIR VOLIĆ I NATAŠA RUŽIČKA ZOU; Vencl Sakač zastupanog po punomoćniku TIHOMIR VOLIĆ I NATAŠA RUŽIČKA ZOU; Jurica Njegovec zastupanog po punomoćniku TIHOMIR VOLIĆ I NATAŠA RUŽIČKA ZOU; Zlatko Cvrković; Miroslav Nujić; BODAT d.o.o. za proizvodnju, promet roba i usluge</derivirana_varijabla>
  </DomainObject.Predmet.StrankaFormated>
  <DomainObject.Predmet.StrankaFormatedOIB>
    <izvorni_sadrzaj>  MARKO RAVLIJA zastupanog po punomoćniku TIHOMIR VOLIĆ I NATAŠA RUŽIČKA ZOU; Erni Dobri, OIB 42678011572 zastupanog po punomoćniku TIHOMIR VOLIĆ I NATAŠA RUŽIČKA ZOU; Vencl Sakač, OIB 48336787222 zastupanog po punomoćniku TIHOMIR VOLIĆ I NATAŠA RUŽIČKA ZOU; Jurica Njegovec, OIB 88512714778 zastupanog po punomoćniku TIHOMIR VOLIĆ I NATAŠA RUŽIČKA ZOU; Zlatko Cvrković, OIB 39707961268; Miroslav Nujić, OIB 11223971186; BODAT d.o.o. za proizvodnju, promet roba i usluge, OIB 00876225959</izvorni_sadrzaj>
    <derivirana_varijabla naziv="DomainObject.Predmet.StrankaFormatedOIB_1">  MARKO RAVLIJA zastupanog po punomoćniku TIHOMIR VOLIĆ I NATAŠA RUŽIČKA ZOU; Erni Dobri, OIB 42678011572 zastupanog po punomoćniku TIHOMIR VOLIĆ I NATAŠA RUŽIČKA ZOU; Vencl Sakač, OIB 48336787222 zastupanog po punomoćniku TIHOMIR VOLIĆ I NATAŠA RUŽIČKA ZOU; Jurica Njegovec, OIB 88512714778 zastupanog po punomoćniku TIHOMIR VOLIĆ I NATAŠA RUŽIČKA ZOU; Zlatko Cvrković, OIB 39707961268; Miroslav Nujić, OIB 11223971186; BODAT d.o.o. za proizvodnju, promet roba i usluge, OIB 00876225959</derivirana_varijabla>
  </DomainObject.Predmet.StrankaFormatedOIB>
  <DomainObject.Predmet.StrankaFormatedWithAdress>
    <izvorni_sadrzaj> MARKO RAVLIJA, KREŠTELOVAC 45,  zastupanog po punomoćniku TIHOMIR VOLIĆ I NATAŠA RUŽIČKA ZOU; Erni Dobri, Kreštelovac 66, 43500 Kreštelovac zastupanog po punomoćniku TIHOMIR VOLIĆ I NATAŠA RUŽIČKA ZOU; Vencl Sakač, Uljanik 41, 43280 Uljanik zastupanog po punomoćniku TIHOMIR VOLIĆ I NATAŠA RUŽIČKA ZOU; Jurica Njegovec, Braće Radića 49, 43500 Sokolovac zastupanog po punomoćniku TIHOMIR VOLIĆ I NATAŠA RUŽIČKA ZOU; Zlatko Cvrković, Petra Svačića 14, 32221 Cerić; Miroslav Nujić, Gorjani 184, 32281 Ivankovo; BODAT d.o.o. za proizvodnju, promet roba i usluge, Kralja Zvonimira 127, 32100 Vinkovci</izvorni_sadrzaj>
    <derivirana_varijabla naziv="DomainObject.Predmet.StrankaFormatedWithAdress_1"> MARKO RAVLIJA, KREŠTELOVAC 45,  zastupanog po punomoćniku TIHOMIR VOLIĆ I NATAŠA RUŽIČKA ZOU; Erni Dobri, Kreštelovac 66, 43500 Kreštelovac zastupanog po punomoćniku TIHOMIR VOLIĆ I NATAŠA RUŽIČKA ZOU; Vencl Sakač, Uljanik 41, 43280 Uljanik zastupanog po punomoćniku TIHOMIR VOLIĆ I NATAŠA RUŽIČKA ZOU; Jurica Njegovec, Braće Radića 49, 43500 Sokolovac zastupanog po punomoćniku TIHOMIR VOLIĆ I NATAŠA RUŽIČKA ZOU; Zlatko Cvrković, Petra Svačića 14, 32221 Cerić; Miroslav Nujić, Gorjani 184, 32281 Ivankovo; BODAT d.o.o. za proizvodnju, promet roba i usluge, Kralja Zvonimira 127, 32100 Vinkovci</derivirana_varijabla>
  </DomainObject.Predmet.StrankaFormatedWithAdress>
  <DomainObject.Predmet.StrankaFormatedWithAdressOIB>
    <izvorni_sadrzaj> MARKO RAVLIJA, KREŠTELOVAC 45,  zastupanog po punomoćniku TIHOMIR VOLIĆ I NATAŠA RUŽIČKA ZOU; Erni Dobri, OIB 42678011572, Kreštelovac 66, 43500 Kreštelovac zastupanog po punomoćniku TIHOMIR VOLIĆ I NATAŠA RUŽIČKA ZOU; Vencl Sakač, OIB 48336787222, Uljanik 41, 43280 Uljanik zastupanog po punomoćniku TIHOMIR VOLIĆ I NATAŠA RUŽIČKA ZOU; Jurica Njegovec, OIB 88512714778, Braće Radića 49, 43500 Sokolovac zastupanog po punomoćniku TIHOMIR VOLIĆ I NATAŠA RUŽIČKA ZOU; Zlatko Cvrković, OIB 39707961268, Petra Svačića 14, 32221 Cerić; Miroslav Nujić, OIB 11223971186, Gorjani 184, 32281 Ivankovo; BODAT d.o.o. za proizvodnju, promet roba i usluge, OIB 00876225959, Kralja Zvonimira 127, 32100 Vinkovci</izvorni_sadrzaj>
    <derivirana_varijabla naziv="DomainObject.Predmet.StrankaFormatedWithAdressOIB_1"> MARKO RAVLIJA, KREŠTELOVAC 45,  zastupanog po punomoćniku TIHOMIR VOLIĆ I NATAŠA RUŽIČKA ZOU; Erni Dobri, OIB 42678011572, Kreštelovac 66, 43500 Kreštelovac zastupanog po punomoćniku TIHOMIR VOLIĆ I NATAŠA RUŽIČKA ZOU; Vencl Sakač, OIB 48336787222, Uljanik 41, 43280 Uljanik zastupanog po punomoćniku TIHOMIR VOLIĆ I NATAŠA RUŽIČKA ZOU; Jurica Njegovec, OIB 88512714778, Braće Radića 49, 43500 Sokolovac zastupanog po punomoćniku TIHOMIR VOLIĆ I NATAŠA RUŽIČKA ZOU; Zlatko Cvrković, OIB 39707961268, Petra Svačića 14, 32221 Cerić; Miroslav Nujić, OIB 11223971186, Gorjani 184, 32281 Ivankovo; BODAT d.o.o. za proizvodnju, promet roba i usluge, OIB 00876225959, Kralja Zvonimira 127, 32100 Vinkovci</derivirana_varijabla>
  </DomainObject.Predmet.StrankaFormatedWithAdressOIB>
  <DomainObject.Predmet.StrankaWithAdress>
    <izvorni_sadrzaj>MARKO RAVLIJA KREŠTELOVAC 45,,Erni Dobri Kreštelovac 66,43500 Kreštelovac,Vencl Sakač Uljanik 41,43280 Uljanik,Jurica Njegovec Braće Radića 49,43500 Sokolovac,Zlatko Cvrković Petra Svačića 14,32221 Cerić,Miroslav Nujić Gorjani 184,32281 Ivankovo,BODAT d.o.o. za proizvodnju, promet roba i usluge Kralja Zvonimira 127,32100 Vinkovci</izvorni_sadrzaj>
    <derivirana_varijabla naziv="DomainObject.Predmet.StrankaWithAdress_1">MARKO RAVLIJA KREŠTELOVAC 45,,Erni Dobri Kreštelovac 66,43500 Kreštelovac,Vencl Sakač Uljanik 41,43280 Uljanik,Jurica Njegovec Braće Radića 49,43500 Sokolovac,Zlatko Cvrković Petra Svačića 14,32221 Cerić,Miroslav Nujić Gorjani 184,32281 Ivankovo,BODAT d.o.o. za proizvodnju, promet roba i usluge Kralja Zvonimira 127,32100 Vinkovci</derivirana_varijabla>
  </DomainObject.Predmet.StrankaWithAdress>
  <DomainObject.Predmet.StrankaWithAdressOIB>
    <izvorni_sadrzaj>MARKO RAVLIJA, KREŠTELOVAC 45,,Erni Dobri, OIB 42678011572, Kreštelovac 66,43500 Kreštelovac,Vencl Sakač, OIB 48336787222, Uljanik 41,43280 Uljanik,Jurica Njegovec, OIB 88512714778, Braće Radića 49,43500 Sokolovac,Zlatko Cvrković, OIB 39707961268, Petra Svačića 14,32221 Cerić,Miroslav Nujić, OIB 11223971186, Gorjani 184,32281 Ivankovo,BODAT d.o.o. za proizvodnju, promet roba i usluge, OIB 00876225959, Kralja Zvonimira 127,32100 Vinkovci</izvorni_sadrzaj>
    <derivirana_varijabla naziv="DomainObject.Predmet.StrankaWithAdressOIB_1">MARKO RAVLIJA, KREŠTELOVAC 45,,Erni Dobri, OIB 42678011572, Kreštelovac 66,43500 Kreštelovac,Vencl Sakač, OIB 48336787222, Uljanik 41,43280 Uljanik,Jurica Njegovec, OIB 88512714778, Braće Radića 49,43500 Sokolovac,Zlatko Cvrković, OIB 39707961268, Petra Svačića 14,32221 Cerić,Miroslav Nujić, OIB 11223971186, Gorjani 184,32281 Ivankovo,BODAT d.o.o. za proizvodnju, promet roba i usluge, OIB 00876225959, Kralja Zvonimira 127,32100 Vinkovci</derivirana_varijabla>
  </DomainObject.Predmet.StrankaWithAdressOIB>
  <DomainObject.Predmet.StrankaNazivFormated>
    <izvorni_sadrzaj>MARKO RAVLIJA,Erni Dobri,Vencl Sakač,Jurica Njegovec,Zlatko Cvrković,Miroslav Nujić,BODAT d.o.o. za proizvodnju, promet roba i usluge</izvorni_sadrzaj>
    <derivirana_varijabla naziv="DomainObject.Predmet.StrankaNazivFormated_1">MARKO RAVLIJA,Erni Dobri,Vencl Sakač,Jurica Njegovec,Zlatko Cvrković,Miroslav Nujić,BODAT d.o.o. za proizvodnju, promet roba i usluge</derivirana_varijabla>
  </DomainObject.Predmet.StrankaNazivFormated>
  <DomainObject.Predmet.StrankaNazivFormatedOIB>
    <izvorni_sadrzaj>MARKO RAVLIJA,Erni Dobri, OIB 42678011572,Vencl Sakač, OIB 48336787222,Jurica Njegovec, OIB 88512714778,Zlatko Cvrković, OIB 39707961268,Miroslav Nujić, OIB 11223971186,BODAT d.o.o. za proizvodnju, promet roba i usluge, OIB 00876225959</izvorni_sadrzaj>
    <derivirana_varijabla naziv="DomainObject.Predmet.StrankaNazivFormatedOIB_1">MARKO RAVLIJA,Erni Dobri, OIB 42678011572,Vencl Sakač, OIB 48336787222,Jurica Njegovec, OIB 88512714778,Zlatko Cvrković, OIB 39707961268,Miroslav Nujić, OIB 11223971186,BODAT d.o.o. za proizvodnju, promet roba i usluge, OIB 00876225959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MARKO RAVLIJA zastupanog po punomoćniku TIHOMIR VOLIĆ I NATAŠA RUŽIČKA ZOU</item>
      <item>Erni Dobri zastupanog po punomoćniku TIHOMIR VOLIĆ I NATAŠA RUŽIČKA ZOU</item>
      <item>Vencl Sakač zastupanog po punomoćniku TIHOMIR VOLIĆ I NATAŠA RUŽIČKA ZOU</item>
      <item>Jurica Njegovec zastupanog po punomoćniku TIHOMIR VOLIĆ I NATAŠA RUŽIČKA ZOU</item>
      <item>Zlatko Cvrković</item>
      <item>Miroslav Nujić</item>
      <item>BODAT d.o.o. za proizvodnju, promet roba i usluge</item>
    </izvorni_sadrzaj>
    <derivirana_varijabla naziv="DomainObject.Predmet.StrankaListFormated_1">
      <item>MARKO RAVLIJA zastupanog po punomoćniku TIHOMIR VOLIĆ I NATAŠA RUŽIČKA ZOU</item>
      <item>Erni Dobri zastupanog po punomoćniku TIHOMIR VOLIĆ I NATAŠA RUŽIČKA ZOU</item>
      <item>Vencl Sakač zastupanog po punomoćniku TIHOMIR VOLIĆ I NATAŠA RUŽIČKA ZOU</item>
      <item>Jurica Njegovec zastupanog po punomoćniku TIHOMIR VOLIĆ I NATAŠA RUŽIČKA ZOU</item>
      <item>Zlatko Cvrković</item>
      <item>Miroslav Nujić</item>
      <item>BODAT d.o.o. za proizvodnju, promet roba i usluge</item>
    </derivirana_varijabla>
  </DomainObject.Predmet.StrankaListFormated>
  <DomainObject.Predmet.StrankaListFormatedOIB>
    <izvorni_sadrzaj>
      <item>MARKO RAVLIJA zastupanog po punomoćniku TIHOMIR VOLIĆ I NATAŠA RUŽIČKA ZOU</item>
      <item>Erni Dobri, OIB 42678011572 zastupanog po punomoćniku TIHOMIR VOLIĆ I NATAŠA RUŽIČKA ZOU</item>
      <item>Vencl Sakač, OIB 48336787222 zastupanog po punomoćniku TIHOMIR VOLIĆ I NATAŠA RUŽIČKA ZOU</item>
      <item>Jurica Njegovec, OIB 88512714778 zastupanog po punomoćniku TIHOMIR VOLIĆ I NATAŠA RUŽIČKA ZOU</item>
      <item>Zlatko Cvrković, OIB 39707961268</item>
      <item>Miroslav Nujić, OIB 11223971186</item>
      <item>BODAT d.o.o. za proizvodnju, promet roba i usluge, OIB 00876225959</item>
    </izvorni_sadrzaj>
    <derivirana_varijabla naziv="DomainObject.Predmet.StrankaListFormatedOIB_1">
      <item>MARKO RAVLIJA zastupanog po punomoćniku TIHOMIR VOLIĆ I NATAŠA RUŽIČKA ZOU</item>
      <item>Erni Dobri, OIB 42678011572 zastupanog po punomoćniku TIHOMIR VOLIĆ I NATAŠA RUŽIČKA ZOU</item>
      <item>Vencl Sakač, OIB 48336787222 zastupanog po punomoćniku TIHOMIR VOLIĆ I NATAŠA RUŽIČKA ZOU</item>
      <item>Jurica Njegovec, OIB 88512714778 zastupanog po punomoćniku TIHOMIR VOLIĆ I NATAŠA RUŽIČKA ZOU</item>
      <item>Zlatko Cvrković, OIB 39707961268</item>
      <item>Miroslav Nujić, OIB 11223971186</item>
      <item>BODAT d.o.o. za proizvodnju, promet roba i usluge, OIB 00876225959</item>
    </derivirana_varijabla>
  </DomainObject.Predmet.StrankaListFormatedOIB>
  <DomainObject.Predmet.StrankaListFormatedWithAdress>
    <izvorni_sadrzaj>
      <item>MARKO RAVLIJA, KREŠTELOVAC 45,  zastupanog po punomoćniku TIHOMIR VOLIĆ I NATAŠA RUŽIČKA ZOU</item>
      <item>Erni Dobri, Kreštelovac 66, 43500 Kreštelovac zastupanog po punomoćniku TIHOMIR VOLIĆ I NATAŠA RUŽIČKA ZOU</item>
      <item>Vencl Sakač, Uljanik 41, 43280 Uljanik zastupanog po punomoćniku TIHOMIR VOLIĆ I NATAŠA RUŽIČKA ZOU</item>
      <item>Jurica Njegovec, Braće Radića 49, 43500 Sokolovac zastupanog po punomoćniku TIHOMIR VOLIĆ I NATAŠA RUŽIČKA ZOU</item>
      <item>Zlatko Cvrković, Petra Svačića 14, 32221 Cerić</item>
      <item>Miroslav Nujić, Gorjani 184, 32281 Ivankovo</item>
      <item>BODAT d.o.o. za proizvodnju, promet roba i usluge, Kralja Zvonimira 127, 32100 Vinkovci</item>
    </izvorni_sadrzaj>
    <derivirana_varijabla naziv="DomainObject.Predmet.StrankaListFormatedWithAdress_1">
      <item>MARKO RAVLIJA, KREŠTELOVAC 45,  zastupanog po punomoćniku TIHOMIR VOLIĆ I NATAŠA RUŽIČKA ZOU</item>
      <item>Erni Dobri, Kreštelovac 66, 43500 Kreštelovac zastupanog po punomoćniku TIHOMIR VOLIĆ I NATAŠA RUŽIČKA ZOU</item>
      <item>Vencl Sakač, Uljanik 41, 43280 Uljanik zastupanog po punomoćniku TIHOMIR VOLIĆ I NATAŠA RUŽIČKA ZOU</item>
      <item>Jurica Njegovec, Braće Radića 49, 43500 Sokolovac zastupanog po punomoćniku TIHOMIR VOLIĆ I NATAŠA RUŽIČKA ZOU</item>
      <item>Zlatko Cvrković, Petra Svačića 14, 32221 Cerić</item>
      <item>Miroslav Nujić, Gorjani 184, 32281 Ivankovo</item>
      <item>BODAT d.o.o. za proizvodnju, promet roba i usluge, Kralja Zvonimira 127, 32100 Vinkovci</item>
    </derivirana_varijabla>
  </DomainObject.Predmet.StrankaListFormatedWithAdress>
  <DomainObject.Predmet.StrankaListFormatedWithAdressOIB>
    <izvorni_sadrzaj>
      <item>MARKO RAVLIJA, KREŠTELOVAC 45,  zastupanog po punomoćniku TIHOMIR VOLIĆ I NATAŠA RUŽIČKA ZOU</item>
      <item>Erni Dobri, OIB 42678011572, Kreštelovac 66, 43500 Kreštelovac zastupanog po punomoćniku TIHOMIR VOLIĆ I NATAŠA RUŽIČKA ZOU</item>
      <item>Vencl Sakač, OIB 48336787222, Uljanik 41, 43280 Uljanik zastupanog po punomoćniku TIHOMIR VOLIĆ I NATAŠA RUŽIČKA ZOU</item>
      <item>Jurica Njegovec, OIB 88512714778, Braće Radića 49, 43500 Sokolovac zastupanog po punomoćniku TIHOMIR VOLIĆ I NATAŠA RUŽIČKA ZOU</item>
      <item>Zlatko Cvrković, OIB 39707961268, Petra Svačića 14, 32221 Cerić</item>
      <item>Miroslav Nujić, OIB 11223971186, Gorjani 184, 32281 Ivankovo</item>
      <item>BODAT d.o.o. za proizvodnju, promet roba i usluge, OIB 00876225959, Kralja Zvonimira 127, 32100 Vinkovci</item>
    </izvorni_sadrzaj>
    <derivirana_varijabla naziv="DomainObject.Predmet.StrankaListFormatedWithAdressOIB_1">
      <item>MARKO RAVLIJA, KREŠTELOVAC 45,  zastupanog po punomoćniku TIHOMIR VOLIĆ I NATAŠA RUŽIČKA ZOU</item>
      <item>Erni Dobri, OIB 42678011572, Kreštelovac 66, 43500 Kreštelovac zastupanog po punomoćniku TIHOMIR VOLIĆ I NATAŠA RUŽIČKA ZOU</item>
      <item>Vencl Sakač, OIB 48336787222, Uljanik 41, 43280 Uljanik zastupanog po punomoćniku TIHOMIR VOLIĆ I NATAŠA RUŽIČKA ZOU</item>
      <item>Jurica Njegovec, OIB 88512714778, Braće Radića 49, 43500 Sokolovac zastupanog po punomoćniku TIHOMIR VOLIĆ I NATAŠA RUŽIČKA ZOU</item>
      <item>Zlatko Cvrković, OIB 39707961268, Petra Svačića 14, 32221 Cerić</item>
      <item>Miroslav Nujić, OIB 11223971186, Gorjani 184, 32281 Ivankovo</item>
      <item>BODAT d.o.o. za proizvodnju, promet roba i usluge, OIB 00876225959, Kralja Zvonimira 127, 32100 Vinkovci</item>
    </derivirana_varijabla>
  </DomainObject.Predmet.StrankaListFormatedWithAdressOIB>
  <DomainObject.Predmet.StrankaListNazivFormated>
    <izvorni_sadrzaj>
      <item>MARKO RAVLIJA</item>
      <item>Erni Dobri</item>
      <item>Vencl Sakač</item>
      <item>Jurica Njegovec</item>
      <item>Zlatko Cvrković</item>
      <item>Miroslav Nujić</item>
      <item>BODAT d.o.o. za proizvodnju, promet roba i usluge</item>
    </izvorni_sadrzaj>
    <derivirana_varijabla naziv="DomainObject.Predmet.StrankaListNazivFormated_1">
      <item>MARKO RAVLIJA</item>
      <item>Erni Dobri</item>
      <item>Vencl Sakač</item>
      <item>Jurica Njegovec</item>
      <item>Zlatko Cvrković</item>
      <item>Miroslav Nujić</item>
      <item>BODAT d.o.o. za proizvodnju, promet roba i usluge</item>
    </derivirana_varijabla>
  </DomainObject.Predmet.StrankaListNazivFormated>
  <DomainObject.Predmet.StrankaListNazivFormatedOIB>
    <izvorni_sadrzaj>
      <item>MARKO RAVLIJA</item>
      <item>Erni Dobri, OIB 42678011572</item>
      <item>Vencl Sakač, OIB 48336787222</item>
      <item>Jurica Njegovec, OIB 88512714778</item>
      <item>Zlatko Cvrković, OIB 39707961268</item>
      <item>Miroslav Nujić, OIB 11223971186</item>
      <item>BODAT d.o.o. za proizvodnju, promet roba i usluge, OIB 00876225959</item>
    </izvorni_sadrzaj>
    <derivirana_varijabla naziv="DomainObject.Predmet.StrankaListNazivFormatedOIB_1">
      <item>MARKO RAVLIJA</item>
      <item>Erni Dobri, OIB 42678011572</item>
      <item>Vencl Sakač, OIB 48336787222</item>
      <item>Jurica Njegovec, OIB 88512714778</item>
      <item>Zlatko Cvrković, OIB 39707961268</item>
      <item>Miroslav Nujić, OIB 11223971186</item>
      <item>BODAT d.o.o. za proizvodnju, promet roba i usluge, OIB 00876225959</item>
    </derivirana_varijabla>
  </DomainObject.Predmet.StrankaListNazivFormatedOIB>
  <DomainObject.Predmet.ProtuStrankaListFormated>
    <izvorni_sadrzaj>
      <item>ZPM TEHNO d.o.o. za graditeljstvo i trgovinu</item>
    </izvorni_sadrzaj>
    <derivirana_varijabla naziv="DomainObject.Predmet.ProtuStrankaListFormated_1">
      <item>ZPM TEHNO d.o.o. za graditeljstvo i trgovinu</item>
    </derivirana_varijabla>
  </DomainObject.Predmet.ProtuStrankaListFormated>
  <DomainObject.Predmet.ProtuStrankaListFormatedOIB>
    <izvorni_sadrzaj>
      <item>ZPM TEHNO d.o.o. za graditeljstvo i trgovinu, OIB 15892401304</item>
    </izvorni_sadrzaj>
    <derivirana_varijabla naziv="DomainObject.Predmet.ProtuStrankaListFormatedOIB_1">
      <item>ZPM TEHNO d.o.o. za graditeljstvo i trgovinu, OIB 15892401304</item>
    </derivirana_varijabla>
  </DomainObject.Predmet.ProtuStrankaListFormatedOIB>
  <DomainObject.Predmet.ProtuStrankaListFormatedWithAdress>
    <izvorni_sadrzaj>
      <item>ZPM TEHNO d.o.o. za graditeljstvo i trgovinu, Grobnička 24, 10000 Zagreb</item>
    </izvorni_sadrzaj>
    <derivirana_varijabla naziv="DomainObject.Predmet.ProtuStrankaListFormatedWithAdress_1">
      <item>ZPM TEHNO d.o.o. za graditeljstvo i trgovinu, Grobnička 24, 10000 Zagreb</item>
    </derivirana_varijabla>
  </DomainObject.Predmet.ProtuStrankaListFormatedWithAdress>
  <DomainObject.Predmet.ProtuStrankaListFormatedWithAdressOIB>
    <izvorni_sadrzaj>
      <item>ZPM TEHNO d.o.o. za graditeljstvo i trgovinu, OIB 15892401304, Grobnička 24, 10000 Zagreb</item>
    </izvorni_sadrzaj>
    <derivirana_varijabla naziv="DomainObject.Predmet.ProtuStrankaListFormatedWithAdressOIB_1">
      <item>ZPM TEHNO d.o.o. za graditeljstvo i trgovinu, OIB 15892401304, Grobnička 24, 10000 Zagreb</item>
    </derivirana_varijabla>
  </DomainObject.Predmet.ProtuStrankaListFormatedWithAdressOIB>
  <DomainObject.Predmet.ProtuStrankaListNazivFormated>
    <izvorni_sadrzaj>
      <item>ZPM TEHNO d.o.o. za graditeljstvo i trgovinu</item>
    </izvorni_sadrzaj>
    <derivirana_varijabla naziv="DomainObject.Predmet.ProtuStrankaListNazivFormated_1">
      <item>ZPM TEHNO d.o.o. za graditeljstvo i trgovinu</item>
    </derivirana_varijabla>
  </DomainObject.Predmet.ProtuStrankaListNazivFormated>
  <DomainObject.Predmet.ProtuStrankaListNazivFormatedOIB>
    <izvorni_sadrzaj>
      <item>ZPM TEHNO d.o.o. za graditeljstvo i trgovinu, OIB 15892401304</item>
    </izvorni_sadrzaj>
    <derivirana_varijabla naziv="DomainObject.Predmet.ProtuStrankaListNazivFormatedOIB_1">
      <item>ZPM TEHNO d.o.o. za graditeljstvo i trgovinu, OIB 15892401304</item>
    </derivirana_varijabla>
  </DomainObject.Predmet.ProtuStrankaListNazivFormatedOIB>
  <DomainObject.Predmet.OstaliListFormated>
    <izvorni_sadrzaj>
      <item>TIHOMIR VOLIĆ I NATAŠA RUŽIČKA ZOU punomoćnik sudionika u postupku Jurica Njegovec; Vencl Sakač; MARKO RAVLIJA; Erni Dobri</item>
      <item>Anamaria Ivanković</item>
      <item>ZOU Željko Petrišić i Lovro Zovko</item>
    </izvorni_sadrzaj>
    <derivirana_varijabla naziv="DomainObject.Predmet.OstaliListFormated_1">
      <item>TIHOMIR VOLIĆ I NATAŠA RUŽIČKA ZOU punomoćnik sudionika u postupku Jurica Njegovec; Vencl Sakač; MARKO RAVLIJA; Erni Dobri</item>
      <item>Anamaria Ivanković</item>
      <item>ZOU Željko Petrišić i Lovro Zovko</item>
    </derivirana_varijabla>
  </DomainObject.Predmet.OstaliListFormated>
  <DomainObject.Predmet.OstaliListFormatedOIB>
    <izvorni_sadrzaj>
      <item>TIHOMIR VOLIĆ I NATAŠA RUŽIČKA ZOU punomoćnik sudionika u postupku Jurica Njegovec; Vencl Sakač; MARKO RAVLIJA; Erni Dobri</item>
      <item>Anamaria Ivanković, OIB 26902318451</item>
      <item>ZOU Željko Petrišić i Lovro Zovko</item>
    </izvorni_sadrzaj>
    <derivirana_varijabla naziv="DomainObject.Predmet.OstaliListFormatedOIB_1">
      <item>TIHOMIR VOLIĆ I NATAŠA RUŽIČKA ZOU punomoćnik sudionika u postupku Jurica Njegovec; Vencl Sakač; MARKO RAVLIJA; Erni Dobri</item>
      <item>Anamaria Ivanković, OIB 26902318451</item>
      <item>ZOU Željko Petrišić i Lovro Zovko</item>
    </derivirana_varijabla>
  </DomainObject.Predmet.OstaliListFormatedOIB>
  <DomainObject.Predmet.OstaliListFormatedWithAdress>
    <izvorni_sadrzaj>
      <item>TIHOMIR VOLIĆ I NATAŠA RUŽIČKA ZOU, VLADIMIRA NAZORA 15a, Garešnica punomoćnik sudionika u postupku Jurica Njegovec; Vencl Sakač; MARKO RAVLIJA; Erni Dobri</item>
      <item>Anamaria Ivanković, Britanski Trg 10, 10000 Zagreb</item>
      <item>ZOU Željko Petrišić i Lovro Zovko, Klanjčić 8a, 10000 Zagreb</item>
    </izvorni_sadrzaj>
    <derivirana_varijabla naziv="DomainObject.Predmet.OstaliListFormatedWithAdress_1">
      <item>TIHOMIR VOLIĆ I NATAŠA RUŽIČKA ZOU, VLADIMIRA NAZORA 15a, Garešnica punomoćnik sudionika u postupku Jurica Njegovec; Vencl Sakač; MARKO RAVLIJA; Erni Dobri</item>
      <item>Anamaria Ivanković, Britanski Trg 10, 10000 Zagreb</item>
      <item>ZOU Željko Petrišić i Lovro Zovko, Klanjčić 8a, 10000 Zagreb</item>
    </derivirana_varijabla>
  </DomainObject.Predmet.OstaliListFormatedWithAdress>
  <DomainObject.Predmet.OstaliListFormatedWithAdressOIB>
    <izvorni_sadrzaj>
      <item>TIHOMIR VOLIĆ I NATAŠA RUŽIČKA ZOU, VLADIMIRA NAZORA 15a, Garešnica punomoćnik sudionika u postupku Jurica Njegovec; Vencl Sakač; MARKO RAVLIJA; Erni Dobri</item>
      <item>Anamaria Ivanković, OIB 26902318451, Britanski Trg 10, 10000 Zagreb</item>
      <item>ZOU Željko Petrišić i Lovro Zovko, Klanjčić 8a, 10000 Zagreb</item>
    </izvorni_sadrzaj>
    <derivirana_varijabla naziv="DomainObject.Predmet.OstaliListFormatedWithAdressOIB_1">
      <item>TIHOMIR VOLIĆ I NATAŠA RUŽIČKA ZOU, VLADIMIRA NAZORA 15a, Garešnica punomoćnik sudionika u postupku Jurica Njegovec; Vencl Sakač; MARKO RAVLIJA; Erni Dobri</item>
      <item>Anamaria Ivanković, OIB 26902318451, Britanski Trg 10, 10000 Zagreb</item>
      <item>ZOU Željko Petrišić i Lovro Zovko, Klanjčić 8a, 10000 Zagreb</item>
    </derivirana_varijabla>
  </DomainObject.Predmet.OstaliListFormatedWithAdressOIB>
  <DomainObject.Predmet.OstaliListNazivFormated>
    <izvorni_sadrzaj>
      <item>TIHOMIR VOLIĆ I NATAŠA RUŽIČKA ZOU</item>
      <item>Anamaria Ivanković</item>
      <item>ZOU Željko Petrišić i Lovro Zovko</item>
    </izvorni_sadrzaj>
    <derivirana_varijabla naziv="DomainObject.Predmet.OstaliListNazivFormated_1">
      <item>TIHOMIR VOLIĆ I NATAŠA RUŽIČKA ZOU</item>
      <item>Anamaria Ivanković</item>
      <item>ZOU Željko Petrišić i Lovro Zovko</item>
    </derivirana_varijabla>
  </DomainObject.Predmet.OstaliListNazivFormated>
  <DomainObject.Predmet.OstaliListNazivFormatedOIB>
    <izvorni_sadrzaj>
      <item>TIHOMIR VOLIĆ I NATAŠA RUŽIČKA ZOU</item>
      <item>Anamaria Ivanković, OIB 26902318451</item>
      <item>ZOU Željko Petrišić i Lovro Zovko</item>
    </izvorni_sadrzaj>
    <derivirana_varijabla naziv="DomainObject.Predmet.OstaliListNazivFormatedOIB_1">
      <item>TIHOMIR VOLIĆ I NATAŠA RUŽIČKA ZOU</item>
      <item>Anamaria Ivanković, OIB 26902318451</item>
      <item>ZOU Željko Petrišić i Lovro Zovko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St-874/2012-165</izvorni_sadrzaj>
    <derivirana_varijabla naziv="DomainObject.PoslovniBrojDokumenta_1">St-874/2012-165</derivirana_varijabla>
  </DomainObject.PoslovniBrojDokumenta>
  <DomainObject.Predmet.StrankaIDrugi>
    <izvorni_sadrzaj>Vencl Sakač i dr.</izvorni_sadrzaj>
    <derivirana_varijabla naziv="DomainObject.Predmet.StrankaIDrugi_1">Vencl Sakač i dr.</derivirana_varijabla>
  </DomainObject.Predmet.StrankaIDrugi>
  <DomainObject.Predmet.ProtustrankaIDrugi>
    <izvorni_sadrzaj>ZPM TEHNO d.o.o. za graditeljstvo i trgovinu</izvorni_sadrzaj>
    <derivirana_varijabla naziv="DomainObject.Predmet.ProtustrankaIDrugi_1">ZPM TEHNO d.o.o. za graditeljstvo i trgovinu</derivirana_varijabla>
  </DomainObject.Predmet.ProtustrankaIDrugi>
  <DomainObject.Predmet.StrankaIDrugiAdressOIB>
    <izvorni_sadrzaj>Vencl Sakač, OIB 48336787222, Uljanik 41, 43280 Uljanik i dr.</izvorni_sadrzaj>
    <derivirana_varijabla naziv="DomainObject.Predmet.StrankaIDrugiAdressOIB_1">Vencl Sakač, OIB 48336787222, Uljanik 41, 43280 Uljanik i dr.</derivirana_varijabla>
  </DomainObject.Predmet.StrankaIDrugiAdressOIB>
  <DomainObject.Predmet.ProtustrankaIDrugiAdressOIB>
    <izvorni_sadrzaj>ZPM TEHNO d.o.o. za graditeljstvo i trgovinu, OIB 15892401304, Grobnička 24, 10000 Zagreb</izvorni_sadrzaj>
    <derivirana_varijabla naziv="DomainObject.Predmet.ProtustrankaIDrugiAdressOIB_1">ZPM TEHNO d.o.o. za graditeljstvo i trgovinu, OIB 15892401304, Grobnička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ZPM TEHNO d.o.o. za graditeljstvo i trgovinu</item>
      <item>MARKO RAVLIJA</item>
      <item>TIHOMIR VOLIĆ I NATAŠA RUŽIČKA ZOU</item>
      <item>Erni Dobri</item>
      <item>Vencl Sakač</item>
      <item>Jurica Njegovec</item>
      <item>Anamaria Ivanković</item>
      <item>ZOU Željko Petrišić i Lovro Zovko</item>
      <item>Zlatko Cvrković</item>
      <item>Miroslav Nujić</item>
      <item>BODAT d.o.o. za proizvodnju, promet roba i usluge</item>
    </izvorni_sadrzaj>
    <derivirana_varijabla naziv="DomainObject.Predmet.SudioniciListNaziv_1">
      <item>ZPM TEHNO d.o.o. za graditeljstvo i trgovinu</item>
      <item>MARKO RAVLIJA</item>
      <item>TIHOMIR VOLIĆ I NATAŠA RUŽIČKA ZOU</item>
      <item>Erni Dobri</item>
      <item>Vencl Sakač</item>
      <item>Jurica Njegovec</item>
      <item>Anamaria Ivanković</item>
      <item>ZOU Željko Petrišić i Lovro Zovko</item>
      <item>Zlatko Cvrković</item>
      <item>Miroslav Nujić</item>
      <item>BODAT d.o.o. za proizvodnju, promet roba i usluge</item>
    </derivirana_varijabla>
  </DomainObject.Predmet.SudioniciListNaziv>
  <DomainObject.Predmet.SudioniciListAdressOIB>
    <izvorni_sadrzaj>
      <item>ZPM TEHNO d.o.o. za graditeljstvo i trgovinu, OIB 15892401304, Grobnička 24,10000 Zagreb</item>
      <item>MARKO RAVLIJA, KREŠTELOVAC 45,</item>
      <item>TIHOMIR VOLIĆ I NATAŠA RUŽIČKA ZOU, VLADIMIRA NAZORA 15a,Garešnica</item>
      <item>Erni Dobri, OIB 42678011572, Kreštelovac 66,43500 Kreštelovac</item>
      <item>Vencl Sakač, OIB 48336787222, Uljanik 41,43280 Uljanik</item>
      <item>Jurica Njegovec, OIB 88512714778, Braće Radića 49,43500 Sokolovac</item>
      <item>Anamaria Ivanković, OIB 26902318451, Britanski Trg 10,10000 Zagreb</item>
      <item>ZOU Željko Petrišić i Lovro Zovko, Klanjčić 8a,10000 Zagreb</item>
      <item>Zlatko Cvrković, OIB 39707961268, Petra Svačića 14,32221 Cerić</item>
      <item>Miroslav Nujić, OIB 11223971186, Gorjani 184,32281 Ivankovo</item>
      <item>BODAT d.o.o. za proizvodnju, promet roba i usluge, OIB 00876225959, Kralja Zvonimira 127,32100 Vinkovci</item>
    </izvorni_sadrzaj>
    <derivirana_varijabla naziv="DomainObject.Predmet.SudioniciListAdressOIB_1">
      <item>ZPM TEHNO d.o.o. za graditeljstvo i trgovinu, OIB 15892401304, Grobnička 24,10000 Zagreb</item>
      <item>MARKO RAVLIJA, KREŠTELOVAC 45,</item>
      <item>TIHOMIR VOLIĆ I NATAŠA RUŽIČKA ZOU, VLADIMIRA NAZORA 15a,Garešnica</item>
      <item>Erni Dobri, OIB 42678011572, Kreštelovac 66,43500 Kreštelovac</item>
      <item>Vencl Sakač, OIB 48336787222, Uljanik 41,43280 Uljanik</item>
      <item>Jurica Njegovec, OIB 88512714778, Braće Radića 49,43500 Sokolovac</item>
      <item>Anamaria Ivanković, OIB 26902318451, Britanski Trg 10,10000 Zagreb</item>
      <item>ZOU Željko Petrišić i Lovro Zovko, Klanjčić 8a,10000 Zagreb</item>
      <item>Zlatko Cvrković, OIB 39707961268, Petra Svačića 14,32221 Cerić</item>
      <item>Miroslav Nujić, OIB 11223971186, Gorjani 184,32281 Ivankovo</item>
      <item>BODAT d.o.o. za proizvodnju, promet roba i usluge, OIB 00876225959, Kralja Zvonimira 127,32100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15892401304</item>
      <item>, OIB null</item>
      <item>, OIB null</item>
      <item>, OIB 42678011572</item>
      <item>, OIB 48336787222</item>
      <item>, OIB 88512714778</item>
      <item>, OIB 26902318451</item>
      <item>, OIB null</item>
      <item>, OIB 39707961268</item>
      <item>, OIB 11223971186</item>
      <item>, OIB 00876225959</item>
    </izvorni_sadrzaj>
    <derivirana_varijabla naziv="DomainObject.Predmet.SudioniciListNazivOIB_1">
      <item>, OIB 15892401304</item>
      <item>, OIB null</item>
      <item>, OIB null</item>
      <item>, OIB 42678011572</item>
      <item>, OIB 48336787222</item>
      <item>, OIB 88512714778</item>
      <item>, OIB 26902318451</item>
      <item>, OIB null</item>
      <item>, OIB 39707961268</item>
      <item>, OIB 11223971186</item>
      <item>, OIB 00876225959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8914C-FEB6-4494-8735-2C406DA93E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579</properties:Words>
  <properties:Characters>3155</properties:Characters>
  <properties:Lines>85</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2017-01-17T13:35:00Z</dcterms:created>
  <dc:creator>nradic</dc:creator>
  <cp:lastModifiedBy>Tatjana Slaviček</cp:lastModifiedBy>
  <cp:lastPrinted>2017-01-17T13:33:00Z</cp:lastPrinted>
  <dcterms:modified xmlns:xsi="http://www.w3.org/2001/XMLSchema-instance" xsi:type="dcterms:W3CDTF">2017-01-17T13:46:00Z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St-874/2012-165 / Odluka - Rješenje - dosuda</vt:lpwstr>
  </prop:property>
  <prop:property name="CC_coloring" pid="4" fmtid="{D5CDD505-2E9C-101B-9397-08002B2CF9AE}">
    <vt:bool>false</vt:bool>
  </prop:property>
  <prop:property name="BrojStranica" pid="5" fmtid="{D5CDD505-2E9C-101B-9397-08002B2CF9AE}">
    <vt:i4>2</vt:i4>
  </prop:property>
</prop:Properties>
</file>