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f872" w14:paraId="3bef872" w:rsidRDefault="00AD457A" w:rsidP="005D7BF8" w:rsidR="00AD457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57A" w:rsidP="005D7BF8" w:rsidR="00AD457A" w:rsidRPr="00AD457A">
      <w:pPr>
        <w:pStyle w:val="Bezproreda"/>
        <w:jc w:val="both"/>
        <w:rPr>
          <w:rFonts w:hAnsi="Times New Roman" w:ascii="Times New Roman"/>
          <w:b w:val="false"/>
        </w:rPr>
      </w:pPr>
      <w:r w:rsidRPr="00AD457A">
        <w:rPr>
          <w:rFonts w:eastAsia="MS Mincho" w:hAnsi="Times New Roman" w:ascii="Times New Roman"/>
          <w:b w:val="false"/>
        </w:rPr>
        <w:t xml:space="preserve">   REPUBLIKA HRVATSKA</w:t>
      </w:r>
    </w:p>
    <w:p w:rsidRDefault="00AD457A" w:rsidP="005D7BF8" w:rsidR="00AD457A" w:rsidRPr="00AD457A">
      <w:pPr>
        <w:pStyle w:val="Bezproreda"/>
        <w:jc w:val="both"/>
        <w:rPr>
          <w:rFonts w:hAnsi="Times New Roman" w:ascii="Times New Roman"/>
          <w:b w:val="false"/>
        </w:rPr>
      </w:pPr>
      <w:r w:rsidRPr="00AD457A">
        <w:rPr>
          <w:rFonts w:eastAsia="MS Mincho" w:hAnsi="Times New Roman" w:ascii="Times New Roman"/>
          <w:b w:val="false"/>
        </w:rPr>
        <w:t>TRGOVAČKI SUD U RIJECI</w:t>
      </w:r>
    </w:p>
    <w:p w:rsidRDefault="00AD457A" w:rsidP="005D7BF8" w:rsidR="00AD457A" w:rsidRPr="00AD457A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D457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D457A" w:rsidR="00AD457A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44545E">
        <w:t xml:space="preserve">pojedincu </w:t>
      </w:r>
      <w:r w:rsidRPr="00926A99">
        <w:t xml:space="preserve">ovog suda Danieli Korlević, u stečajnom postupku nad dužnikom </w:t>
      </w:r>
      <w:r w:rsidR="0044545E" w:rsidRPr="0044545E">
        <w:rPr>
          <w:b/>
        </w:rPr>
        <w:t>FUL. - BLIND. d.o.o. Rijeka, za trgovinu i usluge, Rijeka, Ede Starca 13, OIB 96338590078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44545E">
        <w:t>19. rujna</w:t>
      </w:r>
      <w:r w:rsidR="009E648B">
        <w:t xml:space="preserve"> 2017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187A" w:rsidRPr="00E36B55">
        <w:t>Zdravk</w:t>
      </w:r>
      <w:r w:rsidR="0087187A">
        <w:t>u</w:t>
      </w:r>
      <w:r w:rsidR="0087187A" w:rsidRPr="00E36B55">
        <w:t xml:space="preserve"> Ružić iz Čavli, Čavle 43, </w:t>
      </w:r>
      <w:r w:rsidR="0087187A">
        <w:t xml:space="preserve">OIB 78501117495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44545E">
        <w:t>06. travnja do 31. kolovoza</w:t>
      </w:r>
      <w:r w:rsidR="009E648B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44545E">
        <w:t>175,00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E33B70" w:rsidR="004E30EC">
      <w:pPr>
        <w:jc w:val="both"/>
        <w:rPr>
          <w:b/>
        </w:rPr>
      </w:pPr>
    </w:p>
    <w:p w:rsidRDefault="008E17EB" w:rsidP="00E33B70" w:rsidR="0044545E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4545E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4545E">
        <w:t xml:space="preserve">u razdoblju </w:t>
      </w:r>
      <w:r w:rsidR="009E648B">
        <w:t xml:space="preserve">od </w:t>
      </w:r>
      <w:r w:rsidR="0044545E" w:rsidRPr="0044545E">
        <w:t>06. travnja do 31. kolovoza 2017. godine u ukupnom iznosu od 175,00 kn.</w:t>
      </w:r>
      <w:r w:rsidR="009E648B">
        <w:tab/>
      </w:r>
    </w:p>
    <w:p w:rsidRDefault="0044545E" w:rsidP="00E33B70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E33B70" w:rsidR="0044545E">
      <w:pPr>
        <w:jc w:val="both"/>
      </w:pPr>
      <w:r w:rsidRPr="0087210C">
        <w:t xml:space="preserve">           U obračunu stvarnih troškova specificirani su slijedeći nastali troškovi:</w:t>
      </w:r>
      <w:r w:rsidR="0087187A">
        <w:t xml:space="preserve"> </w:t>
      </w:r>
      <w:r w:rsidR="00865FE0">
        <w:t xml:space="preserve">putni trošak na relaciji </w:t>
      </w:r>
      <w:r w:rsidR="0087187A">
        <w:t xml:space="preserve">Čavle </w:t>
      </w:r>
      <w:r w:rsidR="009E648B">
        <w:t>–</w:t>
      </w:r>
      <w:r w:rsidR="0087187A">
        <w:t xml:space="preserve"> </w:t>
      </w:r>
      <w:r w:rsidR="00865FE0">
        <w:t>Rijeka</w:t>
      </w:r>
      <w:r w:rsidR="009E648B">
        <w:t xml:space="preserve"> –</w:t>
      </w:r>
      <w:r w:rsidR="00865FE0">
        <w:t xml:space="preserve"> </w:t>
      </w:r>
      <w:r w:rsidR="0087187A">
        <w:t>Čavle</w:t>
      </w:r>
      <w:r w:rsidR="009E648B">
        <w:t xml:space="preserve"> </w:t>
      </w:r>
      <w:r w:rsidR="002738F1">
        <w:t>dana</w:t>
      </w:r>
      <w:r w:rsidR="00603DA1">
        <w:t xml:space="preserve"> </w:t>
      </w:r>
      <w:r w:rsidR="0044545E">
        <w:t>16. svibnja 2017</w:t>
      </w:r>
      <w:r w:rsidR="002738F1">
        <w:t>.</w:t>
      </w:r>
      <w:r w:rsidR="0044545E">
        <w:t>, 25. svibnja 2017. i 19. lipnja 2017. godine</w:t>
      </w:r>
      <w:r w:rsidR="002738F1">
        <w:t xml:space="preserve"> (</w:t>
      </w:r>
      <w:r w:rsidR="0044545E">
        <w:t>6</w:t>
      </w:r>
      <w:r w:rsidR="00C921DE">
        <w:t>0</w:t>
      </w:r>
      <w:r w:rsidR="002738F1">
        <w:t xml:space="preserve"> km x 2,00 kn/km) u iznosu </w:t>
      </w:r>
      <w:r w:rsidR="0044545E">
        <w:t>12</w:t>
      </w:r>
      <w:r w:rsidR="0087187A">
        <w:t>0</w:t>
      </w:r>
      <w:r w:rsidR="002738F1">
        <w:t>,00 kn</w:t>
      </w:r>
      <w:r w:rsidR="0044545E">
        <w:t xml:space="preserve"> i</w:t>
      </w:r>
      <w:r w:rsidR="0087187A">
        <w:t xml:space="preserve"> </w:t>
      </w:r>
      <w:r w:rsidR="009E648B">
        <w:t xml:space="preserve">trošak parkirne naknade u iznosu </w:t>
      </w:r>
      <w:r w:rsidR="0044545E">
        <w:t>55</w:t>
      </w:r>
      <w:r w:rsidR="009E648B">
        <w:t>,00 kn</w:t>
      </w:r>
      <w:r w:rsidR="0044545E">
        <w:t>.</w:t>
      </w:r>
      <w:r w:rsidR="009E648B">
        <w:t xml:space="preserve"> </w:t>
      </w:r>
    </w:p>
    <w:p w:rsidRDefault="00726A98" w:rsidP="00E33B70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E33B70" w:rsidR="00B329DE">
      <w:pPr>
        <w:jc w:val="both"/>
      </w:pPr>
      <w:r w:rsidRPr="0087210C">
        <w:tab/>
      </w:r>
      <w:r w:rsidR="0044545E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44545E">
        <w:t xml:space="preserve">104-106 </w:t>
      </w:r>
      <w:r w:rsidR="00B329DE">
        <w:t>spisa)</w:t>
      </w:r>
      <w:r w:rsidR="006C4A1B">
        <w:t>,</w:t>
      </w:r>
      <w:r w:rsidRPr="0087210C">
        <w:t xml:space="preserve"> te utvrdio da je </w:t>
      </w:r>
      <w:r w:rsidR="006C4A1B">
        <w:t>u razdoblju od</w:t>
      </w:r>
      <w:r w:rsidR="002D494B">
        <w:t xml:space="preserve"> </w:t>
      </w:r>
      <w:r w:rsidR="0044545E">
        <w:t>06. travnja do 31. kolovoza</w:t>
      </w:r>
      <w:r w:rsidR="009E648B" w:rsidRPr="009E648B">
        <w:t xml:space="preserve"> 2017</w:t>
      </w:r>
      <w:r w:rsidR="006C4A1B">
        <w:t>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44545E">
        <w:t>sastanak s ranijim članom uprave dužnika i ispitno i izvještajno ročište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4545E">
        <w:t>sud je</w:t>
      </w:r>
      <w:r w:rsidRPr="0087210C">
        <w:t xml:space="preserve">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4545E">
        <w:t>19. rujna</w:t>
      </w:r>
      <w:r w:rsidR="009E648B">
        <w:t xml:space="preserve"> 2017</w:t>
      </w:r>
      <w:r w:rsidR="00E76133">
        <w:t>.</w:t>
      </w:r>
      <w:r w:rsidR="004E30EC" w:rsidRPr="0087210C">
        <w:t xml:space="preserve"> godine</w:t>
      </w:r>
    </w:p>
    <w:p w:rsidRDefault="0044545E" w:rsidP="008C0F18" w:rsidR="0044545E">
      <w:pPr>
        <w:jc w:val="right"/>
      </w:pPr>
    </w:p>
    <w:p w:rsidRDefault="0044545E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44545E" w:rsidP="008C0F18" w:rsidR="0044545E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F6330C" w:rsidR="00F6330C">
      <w:pPr>
        <w:jc w:val="both"/>
      </w:pPr>
      <w:r w:rsidRPr="00CE0BC2">
        <w:lastRenderedPageBreak/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>)</w:t>
      </w:r>
      <w:r w:rsidR="009E648B">
        <w:t>.</w:t>
      </w:r>
      <w:r w:rsidRPr="00CE0BC2">
        <w:t xml:space="preserve"> </w:t>
      </w:r>
      <w:r w:rsidR="009E648B" w:rsidRPr="000A7232">
        <w:t xml:space="preserve">Žalba se </w:t>
      </w:r>
      <w:r w:rsidR="009E648B">
        <w:t xml:space="preserve">izjavljuje u dva primjerka u roku od osam dana od dostave prvostupanjskog rješenja. Dostava se smatra obavljenom </w:t>
      </w:r>
      <w:r w:rsidR="009E648B" w:rsidRPr="000A7232">
        <w:t>istekom osmoga dana od dana objave pismena na mrežnoj stranici e-Oglasna ploča</w:t>
      </w:r>
      <w:r w:rsidR="009E648B">
        <w:t xml:space="preserve"> sudova, </w:t>
      </w:r>
      <w:r w:rsidR="009E648B" w:rsidRPr="000A7232">
        <w:t xml:space="preserve">a o žalbi odlučuje Visoki trgovački sud Republike Hrvatske. </w:t>
      </w:r>
      <w:r w:rsidR="00F6330C">
        <w:t xml:space="preserve">   </w:t>
      </w:r>
    </w:p>
    <w:p w:rsidRDefault="00A053A9" w:rsidP="00F6330C" w:rsidR="00A053A9">
      <w:pPr>
        <w:jc w:val="both"/>
      </w:pPr>
    </w:p>
    <w:p w:rsidRDefault="009E648B" w:rsidP="00F6330C" w:rsidR="009E648B">
      <w:pPr>
        <w:jc w:val="both"/>
      </w:pPr>
    </w:p>
    <w:p w:rsidRDefault="009E648B" w:rsidP="00F6330C" w:rsidR="009E648B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9E648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44545E">
        <w:rPr>
          <w:sz w:val="20"/>
          <w:szCs w:val="20"/>
        </w:rPr>
        <w:t>19.9</w:t>
      </w:r>
      <w:r w:rsidR="009E648B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9E648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</w:t>
      </w:r>
      <w:r w:rsidR="009E648B">
        <w:rPr>
          <w:sz w:val="20"/>
          <w:szCs w:val="20"/>
        </w:rPr>
        <w:t>odine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5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4545E">
      <w:t>1333/16-26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83C06"/>
    <w:rsid w:val="000A0DFA"/>
    <w:rsid w:val="000B7215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37F2"/>
    <w:rsid w:val="003B52A0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57A"/>
    <w:rsid w:val="00AD4630"/>
    <w:rsid w:val="00B329DE"/>
    <w:rsid w:val="00B8178D"/>
    <w:rsid w:val="00BE27EC"/>
    <w:rsid w:val="00BE6310"/>
    <w:rsid w:val="00C00193"/>
    <w:rsid w:val="00C3222B"/>
    <w:rsid w:val="00C43913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76133"/>
    <w:rsid w:val="00EA2B71"/>
    <w:rsid w:val="00F14A21"/>
    <w:rsid w:val="00F15F1E"/>
    <w:rsid w:val="00F23095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D457A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D457A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ANTONELA SESAR; JAKOB NAKIĆ</izvorni_sadrzaj>
    <derivirana_varijabla naziv="DomainObject.Predmet.StrankaFormated_1">  FINA Rijeka; JAKOB NAKIĆ; ANTONELA SESAR; ANTONELA SESAR; JAKOB NAKIĆ</derivirana_varijabla>
  </DomainObject.Predmet.StrankaFormated>
  <DomainObject.Predmet.StrankaFormatedOIB>
    <izvorni_sadrzaj>  FINA Rijeka, OIB 85821130368; JAKOB NAKIĆ; ANTONELA SESAR; ANTONELA SESAR; JAKOB NAKIĆ</izvorni_sadrzaj>
    <derivirana_varijabla naziv="DomainObject.Predmet.StrankaFormatedOIB_1">  FINA Rijeka, OIB 85821130368; JAKOB NAKIĆ; ANTONELA SESAR; ANTONELA SESAR; JAKOB NAKIĆ</derivirana_varijabla>
  </DomainObject.Predmet.StrankaFormatedOIB>
  <DomainObject.Predmet.StrankaFormatedWithAdress>
    <izvorni_sadrzaj> FINA Rijeka, Frana Kurelca 8, 51000 Rijeka; JAKOB NAKIĆ; ANTONELA SESAR; ANTONELA SESAR; JAKOB NAKIĆ</izvorni_sadrzaj>
    <derivirana_varijabla naziv="DomainObject.Predmet.StrankaFormatedWithAdress_1"> FINA Rijeka, Frana Kurelca 8, 51000 Rijeka; JAKOB NAKIĆ; ANTONELA SESAR; ANTONELA SESAR; JAKOB NAKIĆ</derivirana_varijabla>
  </DomainObject.Predmet.StrankaFormatedWithAdress>
  <DomainObject.Predmet.StrankaFormatedWithAdressOIB>
    <izvorni_sadrzaj> FINA Rijeka, OIB 85821130368, Frana Kurelca 8, 51000 Rijeka; JAKOB NAKIĆ; ANTONELA SESAR; ANTONELA SESAR; JAKOB NAKIĆ</izvorni_sadrzaj>
    <derivirana_varijabla naziv="DomainObject.Predmet.StrankaFormatedWithAdressOIB_1"> FINA Rijeka, OIB 85821130368, Frana Kurelca 8, 51000 Rijeka; JAKOB NAKIĆ; ANTONELA SESAR; ANTONELA SESAR; JAKOB NAKIĆ</derivirana_varijabla>
  </DomainObject.Predmet.StrankaFormatedWithAdressOIB>
  <DomainObject.Predmet.StrankaWithAdress>
    <izvorni_sadrzaj>FINA Rijeka Frana Kurelca 8,51000 Rijeka,JAKOB NAKIĆ ,ANTONELA SESAR ,ANTONELA SESAR ,JAKOB NAKIĆ </izvorni_sadrzaj>
    <derivirana_varijabla naziv="DomainObject.Predmet.StrankaWithAdress_1">FINA Rijeka Frana Kurelca 8,51000 Rijeka,JAKOB NAKIĆ ,ANTONELA SESAR ,ANTONELA SESAR ,JAKOB NAKIĆ </derivirana_varijabla>
  </DomainObject.Predmet.StrankaWithAdress>
  <DomainObject.Predmet.StrankaWithAdressOIB>
    <izvorni_sadrzaj>FINA Rijeka, OIB 85821130368, Frana Kurelca 8,51000 Rijeka,JAKOB NAKIĆ,ANTONELA SESAR,ANTONELA SESAR,JAKOB NAKIĆ</izvorni_sadrzaj>
    <derivirana_varijabla naziv="DomainObject.Predmet.StrankaWithAdressOIB_1">FINA Rijeka, OIB 85821130368, Frana Kurelca 8,51000 Rijeka,JAKOB NAKIĆ,ANTONELA SESAR,ANTONELA SESAR,JAKOB NAKIĆ</derivirana_varijabla>
  </DomainObject.Predmet.StrankaWithAdressOIB>
  <DomainObject.Predmet.StrankaNazivFormated>
    <izvorni_sadrzaj>FINA Rijeka,JAKOB NAKIĆ,ANTONELA SESAR,ANTONELA SESAR,JAKOB NAKIĆ</izvorni_sadrzaj>
    <derivirana_varijabla naziv="DomainObject.Predmet.StrankaNazivFormated_1">FINA Rijeka,JAKOB NAKIĆ,ANTONELA SESAR,ANTONELA SESAR,JAKOB NAKIĆ</derivirana_varijabla>
  </DomainObject.Predmet.StrankaNazivFormated>
  <DomainObject.Predmet.StrankaNazivFormatedOIB>
    <izvorni_sadrzaj>FINA Rijeka, OIB 85821130368,JAKOB NAKIĆ,ANTONELA SESAR,ANTONELA SESAR,JAKOB NAKIĆ</izvorni_sadrzaj>
    <derivirana_varijabla naziv="DomainObject.Predmet.StrankaNazivFormatedOIB_1">FINA Rijeka, OIB 85821130368,JAKOB NAKIĆ,ANTONELA SESAR,ANTONELA SESAR,JAKOB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FormatedOIB_1">
      <item>FINA Rijeka, OIB 85821130368</item>
      <item>JAKOB NAKIĆ</item>
      <item>ANTONELA SESAR</item>
      <item>ANTONELA SESAR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</item>
      <item>ANTONELA SESAR</item>
      <item>ANTONELA SESAR</item>
      <item>JAKOB NAKIĆ</item>
    </izvorni_sadrzaj>
    <derivirana_varijabla naziv="DomainObject.Predmet.StrankaListFormatedWithAdress_1">
      <item>FINA Rijeka, Frana Kurelca 8, 51000 Rijeka</item>
      <item>JAKOB NAKIĆ</item>
      <item>ANTONELA SESAR</item>
      <item>ANTONELA SESAR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</item>
      <item>ANTONELA SESAR</item>
      <item>ANTONELA SESAR</item>
      <item>JAKOB NAKIĆ</item>
    </izvorni_sadrzaj>
    <derivirana_varijabla naziv="DomainObject.Predmet.StrankaListFormatedWithAdressOIB_1">
      <item>FINA Rijeka, OIB 85821130368, Frana Kurelca 8, 51000 Rijeka</item>
      <item>JAKOB NAKIĆ</item>
      <item>ANTONELA SESAR</item>
      <item>ANTONELA SESAR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NazivFormatedOIB_1">
      <item>FINA Rijeka, OIB 85821130368</item>
      <item>JAKOB NAKIĆ</item>
      <item>ANTONELA SESAR</item>
      <item>ANTONELA SESAR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</izvorni_sadrzaj>
    <derivirana_varijabla naziv="DomainObject.Predmet.OstaliListFormated_1">
      <item>Fulvio Perivancich</item>
    </derivirana_varijabla>
  </DomainObject.Predmet.OstaliListFormated>
  <DomainObject.Predmet.OstaliListFormatedOIB>
    <izvorni_sadrzaj>
      <item>Fulvio Perivancich, OIB 79109295281</item>
    </izvorni_sadrzaj>
    <derivirana_varijabla naziv="DomainObject.Predmet.OstaliListFormatedOIB_1">
      <item>Fulvio Perivancich, OIB 79109295281</item>
    </derivirana_varijabla>
  </DomainObject.Predmet.OstaliListFormatedOIB>
  <DomainObject.Predmet.OstaliListFormatedWithAdress>
    <izvorni_sadrzaj>
      <item>Fulvio Perivancich, Ede Starca 13, 51000 Rijeka</item>
    </izvorni_sadrzaj>
    <derivirana_varijabla naziv="DomainObject.Predmet.OstaliListFormatedWithAdress_1">
      <item>Fulvio Perivancich, Ede Starca 13, 51000 Rijeka</item>
    </derivirana_varijabla>
  </DomainObject.Predmet.OstaliListFormatedWithAdress>
  <DomainObject.Predmet.OstaliListFormatedWithAdressOIB>
    <izvorni_sadrzaj>
      <item>Fulvio Perivancich, OIB 79109295281, Ede Starca 13, 51000 Rijeka</item>
    </izvorni_sadrzaj>
    <derivirana_varijabla naziv="DomainObject.Predmet.OstaliListFormatedWithAdressOIB_1">
      <item>Fulvio Perivancich, OIB 79109295281, Ede Starca 13, 51000 Rijeka</item>
    </derivirana_varijabla>
  </DomainObject.Predmet.OstaliListFormatedWithAdressOIB>
  <DomainObject.Predmet.OstaliListNazivFormated>
    <izvorni_sadrzaj>
      <item>Fulvio Perivancich</item>
    </izvorni_sadrzaj>
    <derivirana_varijabla naziv="DomainObject.Predmet.OstaliListNazivFormated_1">
      <item>Fulvio Perivancich</item>
    </derivirana_varijabla>
  </DomainObject.Predmet.OstaliListNazivFormated>
  <DomainObject.Predmet.OstaliListNazivFormatedOIB>
    <izvorni_sadrzaj>
      <item>Fulvio Perivancich, OIB 79109295281</item>
    </izvorni_sadrzaj>
    <derivirana_varijabla naziv="DomainObject.Predmet.OstaliListNazivFormatedOIB_1">
      <item>Fulvio Perivancich, OIB 79109295281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d.o.o.</item>
      <item>Fulvio Perivancich</item>
      <item>JAKOB NAKIĆ</item>
      <item>ANTONELA SESAR</item>
      <item>ANTONELA SESAR</item>
      <item>JAKOB NAKIĆ</item>
    </izvorni_sadrzaj>
    <derivirana_varijabla naziv="DomainObject.Predmet.SudioniciListNaziv_1">
      <item>FINA Rijeka</item>
      <item>FUL. - BLIND. d.o.o.</item>
      <item>Fulvio Perivancich</item>
      <item>JAKOB NAKIĆ</item>
      <item>ANTONELA SESAR</item>
      <item>ANTONELA SESAR</item>
      <item>JAKOB NAKIĆ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96338590078</item>
      <item>, OIB 79109295281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2327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2017-09-19T09:42:00Z</dcterms:created>
  <dc:creator>dcmelik</dc:creator>
  <cp:lastModifiedBy>Jasna Radulović</cp:lastModifiedBy>
  <cp:lastPrinted>2016-11-25T10:38:00Z</cp:lastPrinted>
  <dcterms:modified xmlns:xsi="http://www.w3.org/2001/XMLSchema-instance" xsi:type="dcterms:W3CDTF">2017-09-19T09:43:00Z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