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4c61" w14:paraId="3fd4c61" w:rsidRDefault="008D5F93" w:rsidP="008D5F93" w:rsidR="00C07F33" w:rsidRPr="00BB22A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B22A8">
        <w:rPr>
          <w:rFonts w:hAnsi="Times New Roman" w:ascii="Times New Roman"/>
          <w:sz w:val="24"/>
          <w:szCs w:val="24"/>
        </w:rPr>
        <w:t>Posl. broj 1 St-</w:t>
      </w:r>
      <w:r w:rsidR="001A097F">
        <w:rPr>
          <w:rFonts w:hAnsi="Times New Roman" w:ascii="Times New Roman"/>
          <w:sz w:val="24"/>
          <w:szCs w:val="24"/>
        </w:rPr>
        <w:t>30</w:t>
      </w:r>
      <w:r w:rsidR="00C31A74" w:rsidRPr="00BB22A8">
        <w:rPr>
          <w:rFonts w:hAnsi="Times New Roman" w:ascii="Times New Roman"/>
          <w:sz w:val="24"/>
          <w:szCs w:val="24"/>
        </w:rPr>
        <w:t>/2014-</w:t>
      </w:r>
      <w:r w:rsidR="001A097F">
        <w:rPr>
          <w:rFonts w:hAnsi="Times New Roman" w:ascii="Times New Roman"/>
          <w:sz w:val="24"/>
          <w:szCs w:val="24"/>
        </w:rPr>
        <w:t>200</w:t>
      </w:r>
    </w:p>
    <w:p w:rsidRDefault="008D5F93" w:rsidP="008D5F93" w:rsidR="008D5F93" w:rsidRPr="00BB22A8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</w:r>
      <w:r w:rsidRPr="00BB22A8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BB22A8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BB22A8">
        <w:rPr>
          <w:rFonts w:hAnsi="Times New Roman" w:ascii="Times New Roman"/>
          <w:sz w:val="24"/>
          <w:szCs w:val="24"/>
        </w:rPr>
        <w:t>stečajnim</w:t>
      </w:r>
      <w:r w:rsidR="004137EC" w:rsidRPr="00BB22A8">
        <w:rPr>
          <w:rFonts w:hAnsi="Times New Roman" w:ascii="Times New Roman"/>
          <w:sz w:val="24"/>
          <w:szCs w:val="24"/>
        </w:rPr>
        <w:t xml:space="preserve"> dužnik</w:t>
      </w:r>
      <w:r w:rsidR="006C659A" w:rsidRPr="00BB22A8">
        <w:rPr>
          <w:rFonts w:hAnsi="Times New Roman" w:ascii="Times New Roman"/>
          <w:sz w:val="24"/>
          <w:szCs w:val="24"/>
        </w:rPr>
        <w:t>om</w:t>
      </w:r>
      <w:r w:rsidR="004137EC" w:rsidRPr="00BB22A8">
        <w:rPr>
          <w:rFonts w:hAnsi="Times New Roman" w:ascii="Times New Roman"/>
          <w:sz w:val="24"/>
          <w:szCs w:val="24"/>
        </w:rPr>
        <w:t xml:space="preserve"> </w:t>
      </w:r>
      <w:r w:rsidR="001A097F" w:rsidRPr="002C6CA0">
        <w:rPr>
          <w:rFonts w:hAnsi="Times New Roman" w:ascii="Times New Roman"/>
          <w:sz w:val="24"/>
        </w:rPr>
        <w:t>NIN ELEKTROCOMMERCE d.o.o. u stečaju, Zona male privrede područja Grabi, Poličnik, OIB: 79652872175, zastupanom po stečajnom upravitelju Anti Vukašini</w:t>
      </w:r>
      <w:r w:rsidR="00197B96" w:rsidRPr="00BB22A8">
        <w:rPr>
          <w:rFonts w:hAnsi="Times New Roman" w:ascii="Times New Roman"/>
          <w:sz w:val="24"/>
          <w:szCs w:val="24"/>
        </w:rPr>
        <w:t>,</w:t>
      </w:r>
      <w:r w:rsidRPr="00BB22A8">
        <w:rPr>
          <w:rFonts w:hAnsi="Times New Roman" w:ascii="Times New Roman"/>
          <w:sz w:val="24"/>
          <w:szCs w:val="24"/>
        </w:rPr>
        <w:t xml:space="preserve"> dana </w:t>
      </w:r>
      <w:r w:rsidR="001A097F">
        <w:rPr>
          <w:rFonts w:hAnsi="Times New Roman" w:ascii="Times New Roman"/>
          <w:sz w:val="24"/>
          <w:szCs w:val="24"/>
        </w:rPr>
        <w:t>6</w:t>
      </w:r>
      <w:r w:rsidR="00C31A74" w:rsidRPr="00BB22A8">
        <w:rPr>
          <w:rFonts w:hAnsi="Times New Roman" w:ascii="Times New Roman"/>
          <w:sz w:val="24"/>
          <w:szCs w:val="24"/>
        </w:rPr>
        <w:t>.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="00197B96" w:rsidRPr="00BB22A8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BB22A8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A777E5" w:rsidR="00A777E5" w:rsidRPr="00A777E5">
      <w:pPr>
        <w:pStyle w:val="Odlomakpopisa"/>
        <w:numPr>
          <w:ilvl w:val="0"/>
          <w:numId w:val="8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A777E5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A777E5">
        <w:rPr>
          <w:rFonts w:hAnsi="Times New Roman" w:ascii="Times New Roman"/>
          <w:sz w:val="24"/>
          <w:szCs w:val="24"/>
        </w:rPr>
        <w:t>rješenje</w:t>
      </w:r>
      <w:r w:rsidRPr="00A777E5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A777E5">
        <w:rPr>
          <w:rFonts w:hAnsi="Times New Roman" w:ascii="Times New Roman"/>
          <w:sz w:val="24"/>
          <w:szCs w:val="24"/>
        </w:rPr>
        <w:t xml:space="preserve"> </w:t>
      </w:r>
      <w:r w:rsidRPr="00A777E5">
        <w:rPr>
          <w:rFonts w:hAnsi="Times New Roman" w:ascii="Times New Roman"/>
          <w:sz w:val="24"/>
          <w:szCs w:val="24"/>
        </w:rPr>
        <w:t>br</w:t>
      </w:r>
      <w:r w:rsidR="00450B9F" w:rsidRPr="00A777E5">
        <w:rPr>
          <w:rFonts w:hAnsi="Times New Roman" w:ascii="Times New Roman"/>
          <w:sz w:val="24"/>
          <w:szCs w:val="24"/>
        </w:rPr>
        <w:t>.</w:t>
      </w:r>
      <w:r w:rsidR="00F0098B" w:rsidRPr="00A777E5">
        <w:rPr>
          <w:rFonts w:hAnsi="Times New Roman" w:ascii="Times New Roman"/>
          <w:sz w:val="24"/>
          <w:szCs w:val="24"/>
        </w:rPr>
        <w:t xml:space="preserve"> 1 </w:t>
      </w:r>
      <w:r w:rsidR="00C07F33" w:rsidRPr="00A777E5">
        <w:rPr>
          <w:rFonts w:hAnsi="Times New Roman" w:ascii="Times New Roman"/>
          <w:sz w:val="24"/>
          <w:szCs w:val="24"/>
        </w:rPr>
        <w:t>St</w:t>
      </w:r>
      <w:r w:rsidR="00F0098B" w:rsidRPr="00A777E5">
        <w:rPr>
          <w:rFonts w:hAnsi="Times New Roman" w:ascii="Times New Roman"/>
          <w:sz w:val="24"/>
          <w:szCs w:val="24"/>
        </w:rPr>
        <w:t>-</w:t>
      </w:r>
      <w:r w:rsidR="001A097F" w:rsidRPr="00A777E5">
        <w:rPr>
          <w:rFonts w:hAnsi="Times New Roman" w:ascii="Times New Roman"/>
          <w:sz w:val="24"/>
          <w:szCs w:val="24"/>
        </w:rPr>
        <w:t>30</w:t>
      </w:r>
      <w:r w:rsidR="00C31A74" w:rsidRPr="00A777E5">
        <w:rPr>
          <w:rFonts w:hAnsi="Times New Roman" w:ascii="Times New Roman"/>
          <w:sz w:val="24"/>
          <w:szCs w:val="24"/>
        </w:rPr>
        <w:t>/2014-</w:t>
      </w:r>
      <w:r w:rsidR="001A097F" w:rsidRPr="00A777E5">
        <w:rPr>
          <w:rFonts w:hAnsi="Times New Roman" w:ascii="Times New Roman"/>
          <w:sz w:val="24"/>
          <w:szCs w:val="24"/>
        </w:rPr>
        <w:t>200</w:t>
      </w:r>
      <w:r w:rsidR="00DB0885" w:rsidRPr="00A777E5">
        <w:rPr>
          <w:rFonts w:hAnsi="Times New Roman" w:ascii="Times New Roman"/>
          <w:sz w:val="24"/>
          <w:szCs w:val="24"/>
        </w:rPr>
        <w:t xml:space="preserve"> </w:t>
      </w:r>
      <w:r w:rsidRPr="00A777E5">
        <w:rPr>
          <w:rFonts w:hAnsi="Times New Roman" w:ascii="Times New Roman"/>
          <w:sz w:val="24"/>
          <w:szCs w:val="24"/>
        </w:rPr>
        <w:t xml:space="preserve">od </w:t>
      </w:r>
      <w:r w:rsidR="001A097F" w:rsidRPr="00A777E5">
        <w:rPr>
          <w:rFonts w:hAnsi="Times New Roman" w:ascii="Times New Roman"/>
          <w:sz w:val="24"/>
          <w:szCs w:val="24"/>
        </w:rPr>
        <w:t>6</w:t>
      </w:r>
      <w:r w:rsidR="00507EBE" w:rsidRPr="00A777E5">
        <w:rPr>
          <w:rFonts w:hAnsi="Times New Roman" w:ascii="Times New Roman"/>
          <w:sz w:val="24"/>
          <w:szCs w:val="24"/>
        </w:rPr>
        <w:t>. lipnja</w:t>
      </w:r>
      <w:r w:rsidR="004E17A5" w:rsidRPr="00A777E5">
        <w:rPr>
          <w:rFonts w:hAnsi="Times New Roman" w:ascii="Times New Roman"/>
          <w:sz w:val="24"/>
          <w:szCs w:val="24"/>
        </w:rPr>
        <w:t xml:space="preserve"> 2017</w:t>
      </w:r>
      <w:r w:rsidR="00DB0885" w:rsidRPr="00A777E5">
        <w:rPr>
          <w:rFonts w:hAnsi="Times New Roman" w:ascii="Times New Roman"/>
          <w:sz w:val="24"/>
          <w:szCs w:val="24"/>
        </w:rPr>
        <w:t>.</w:t>
      </w:r>
      <w:r w:rsidR="00F046AF" w:rsidRPr="00A777E5">
        <w:rPr>
          <w:rFonts w:hAnsi="Times New Roman" w:ascii="Times New Roman"/>
          <w:sz w:val="24"/>
          <w:szCs w:val="24"/>
        </w:rPr>
        <w:t xml:space="preserve"> na način da </w:t>
      </w:r>
      <w:r w:rsidR="005E66D2" w:rsidRPr="00A777E5">
        <w:rPr>
          <w:rFonts w:hAnsi="Times New Roman" w:ascii="Times New Roman"/>
          <w:sz w:val="24"/>
          <w:szCs w:val="24"/>
        </w:rPr>
        <w:t>točka VII. izreke rješenja sada glasi:</w:t>
      </w:r>
      <w:r w:rsidR="001A097F" w:rsidRPr="00A777E5">
        <w:rPr>
          <w:rFonts w:hAnsi="Times New Roman" w:ascii="Times New Roman"/>
          <w:sz w:val="24"/>
          <w:szCs w:val="24"/>
        </w:rPr>
        <w:t xml:space="preserve"> </w:t>
      </w:r>
      <w:r w:rsidR="005E66D2" w:rsidRPr="00A777E5">
        <w:rPr>
          <w:rFonts w:hAnsi="Times New Roman" w:ascii="Times New Roman"/>
          <w:sz w:val="24"/>
          <w:szCs w:val="24"/>
        </w:rPr>
        <w:t>''CRESCO d.o.o., Zagreb, Petrovaradinska 1, OIB: 10540286847, IBAN: HR5124070001100326395''.</w:t>
      </w:r>
    </w:p>
    <w:p w:rsidRDefault="00A777E5" w:rsidP="00C31A74" w:rsidR="00A777E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C31A74" w:rsidR="005376BF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Obrazloženje</w:t>
      </w:r>
    </w:p>
    <w:p w:rsidRDefault="005376BF" w:rsidP="00476965" w:rsidR="005376BF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BB22A8" w:rsidP="00BB22A8" w:rsidR="00BB22A8" w:rsidRPr="00BB22A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U rješenju ovog suda od </w:t>
      </w:r>
      <w:r w:rsidR="005E66D2">
        <w:rPr>
          <w:rFonts w:hAnsi="Times New Roman" w:ascii="Times New Roman"/>
          <w:sz w:val="24"/>
          <w:szCs w:val="24"/>
        </w:rPr>
        <w:t>1</w:t>
      </w:r>
      <w:r w:rsidRPr="00BB22A8">
        <w:rPr>
          <w:rFonts w:hAnsi="Times New Roman" w:ascii="Times New Roman"/>
          <w:sz w:val="24"/>
          <w:szCs w:val="24"/>
        </w:rPr>
        <w:t>. lipnja 2017. broj 1 St-</w:t>
      </w:r>
      <w:r w:rsidR="005E66D2">
        <w:rPr>
          <w:rFonts w:hAnsi="Times New Roman" w:ascii="Times New Roman"/>
          <w:sz w:val="24"/>
          <w:szCs w:val="24"/>
        </w:rPr>
        <w:t>30</w:t>
      </w:r>
      <w:r w:rsidRPr="00BB22A8">
        <w:rPr>
          <w:rFonts w:hAnsi="Times New Roman" w:ascii="Times New Roman"/>
          <w:sz w:val="24"/>
          <w:szCs w:val="24"/>
        </w:rPr>
        <w:t>/2014-</w:t>
      </w:r>
      <w:r w:rsidR="005E66D2">
        <w:rPr>
          <w:rFonts w:hAnsi="Times New Roman" w:ascii="Times New Roman"/>
          <w:sz w:val="24"/>
          <w:szCs w:val="24"/>
        </w:rPr>
        <w:t>199</w:t>
      </w:r>
      <w:r w:rsidRPr="00BB22A8">
        <w:rPr>
          <w:rFonts w:hAnsi="Times New Roman" w:ascii="Times New Roman"/>
          <w:sz w:val="24"/>
          <w:szCs w:val="24"/>
        </w:rPr>
        <w:t xml:space="preserve"> došlo je do pogreške u pisanju </w:t>
      </w:r>
      <w:r w:rsidR="005E66D2">
        <w:rPr>
          <w:rFonts w:hAnsi="Times New Roman" w:ascii="Times New Roman"/>
          <w:sz w:val="24"/>
          <w:szCs w:val="24"/>
        </w:rPr>
        <w:t>adrese</w:t>
      </w:r>
      <w:r w:rsidRPr="00BB22A8">
        <w:rPr>
          <w:rFonts w:hAnsi="Times New Roman" w:ascii="Times New Roman"/>
          <w:sz w:val="24"/>
          <w:szCs w:val="24"/>
        </w:rPr>
        <w:t xml:space="preserve"> </w:t>
      </w:r>
      <w:r w:rsidR="005E66D2">
        <w:rPr>
          <w:rFonts w:hAnsi="Times New Roman" w:ascii="Times New Roman"/>
          <w:sz w:val="24"/>
          <w:szCs w:val="24"/>
        </w:rPr>
        <w:t>ponuditelja</w:t>
      </w:r>
      <w:r w:rsidRPr="00BB22A8">
        <w:rPr>
          <w:rFonts w:hAnsi="Times New Roman" w:ascii="Times New Roman"/>
          <w:sz w:val="24"/>
          <w:szCs w:val="24"/>
        </w:rPr>
        <w:t xml:space="preserve"> i to na način da je umjesto naziva </w:t>
      </w:r>
      <w:r w:rsidR="005E66D2">
        <w:rPr>
          <w:rFonts w:hAnsi="Times New Roman" w:ascii="Times New Roman"/>
          <w:sz w:val="24"/>
          <w:szCs w:val="24"/>
        </w:rPr>
        <w:t>''Petrovaradinska 1</w:t>
      </w:r>
      <w:r w:rsidRPr="00BB22A8">
        <w:rPr>
          <w:rFonts w:hAnsi="Times New Roman" w:ascii="Times New Roman"/>
          <w:sz w:val="24"/>
          <w:szCs w:val="24"/>
        </w:rPr>
        <w:t>'' napisano ''</w:t>
      </w:r>
      <w:r w:rsidR="005E66D2">
        <w:rPr>
          <w:rFonts w:hAnsi="Times New Roman" w:ascii="Times New Roman"/>
          <w:sz w:val="24"/>
          <w:szCs w:val="24"/>
        </w:rPr>
        <w:t xml:space="preserve">Varaždinska 1'', te je dodan IBAN ponuditelja. </w:t>
      </w:r>
    </w:p>
    <w:p w:rsidRDefault="00BB22A8" w:rsidP="00BB22A8" w:rsidR="00BB22A8" w:rsidRPr="00BB22A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Sud je stoga temeljem članka 10. Stečajnog zakona (Narodne novine br. 71/15), a primjenjujući odredbe članka 342. stavka 1 i 2. Zakona o parničnom postupku (Narodne novine broj 53/91, 91/92, 112/99, 117/03, 88/05, 2/07, 84/08, 123/08, 57/11 i 25/13) odlučio kao u izreci. 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BB22A8">
      <w:pPr>
        <w:jc w:val="center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 xml:space="preserve">U Zadru, </w:t>
      </w:r>
      <w:r w:rsidR="005E66D2">
        <w:rPr>
          <w:rFonts w:hAnsi="Times New Roman" w:ascii="Times New Roman"/>
          <w:sz w:val="24"/>
          <w:szCs w:val="24"/>
        </w:rPr>
        <w:t>6</w:t>
      </w:r>
      <w:r w:rsidR="00C31A74" w:rsidRPr="00BB22A8">
        <w:rPr>
          <w:rFonts w:hAnsi="Times New Roman" w:ascii="Times New Roman"/>
          <w:sz w:val="24"/>
          <w:szCs w:val="24"/>
        </w:rPr>
        <w:t>. lipnja</w:t>
      </w:r>
      <w:r w:rsidR="004E17A5" w:rsidRPr="00BB22A8">
        <w:rPr>
          <w:rFonts w:hAnsi="Times New Roman" w:ascii="Times New Roman"/>
          <w:sz w:val="24"/>
          <w:szCs w:val="24"/>
        </w:rPr>
        <w:t xml:space="preserve"> 2017</w:t>
      </w:r>
      <w:r w:rsidRPr="00BB22A8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Sutkinja</w:t>
      </w:r>
      <w:r w:rsidR="00E9226F" w:rsidRPr="00BB22A8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BB22A8">
      <w:pPr>
        <w:jc w:val="right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BB22A8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BB22A8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BB22A8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BB22A8">
      <w:p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PRAVNA POUKA:</w:t>
      </w:r>
      <w:r w:rsidR="0031259B" w:rsidRPr="00BB22A8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BB22A8">
      <w:pPr>
        <w:jc w:val="both"/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BB22A8">
        <w:rPr>
          <w:rFonts w:hAnsi="Times New Roman" w:ascii="Times New Roman"/>
          <w:sz w:val="24"/>
          <w:szCs w:val="24"/>
        </w:rPr>
        <w:t xml:space="preserve">eti žalbu u roku od 8 dana od </w:t>
      </w:r>
      <w:r w:rsidRPr="00BB22A8">
        <w:rPr>
          <w:rFonts w:hAnsi="Times New Roman" w:ascii="Times New Roman"/>
          <w:sz w:val="24"/>
          <w:szCs w:val="24"/>
        </w:rPr>
        <w:t xml:space="preserve">dana </w:t>
      </w:r>
      <w:r w:rsidR="004E17A5" w:rsidRPr="00BB22A8">
        <w:rPr>
          <w:rFonts w:hAnsi="Times New Roman" w:ascii="Times New Roman"/>
          <w:sz w:val="24"/>
          <w:szCs w:val="24"/>
        </w:rPr>
        <w:t>dostave</w:t>
      </w:r>
      <w:r w:rsidRPr="00BB22A8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450B9F" w:rsidP="00476965" w:rsidR="00450B9F" w:rsidRPr="00BB22A8">
      <w:pPr>
        <w:jc w:val="both"/>
        <w:rPr>
          <w:rFonts w:hAnsi="Times New Roman" w:ascii="Times New Roman"/>
          <w:sz w:val="24"/>
          <w:szCs w:val="24"/>
        </w:rPr>
      </w:pPr>
    </w:p>
    <w:p w:rsidRDefault="00C31A74" w:rsidP="00BF0CFF" w:rsidR="00C31A74" w:rsidRPr="00BB22A8">
      <w:pPr>
        <w:rPr>
          <w:rFonts w:hAnsi="Times New Roman" w:ascii="Times New Roman"/>
          <w:b/>
          <w:sz w:val="24"/>
          <w:szCs w:val="24"/>
        </w:rPr>
      </w:pPr>
    </w:p>
    <w:p w:rsidRDefault="00C31A74" w:rsidP="00BF0CFF" w:rsidR="00C31A74">
      <w:pPr>
        <w:rPr>
          <w:rFonts w:hAnsi="Times New Roman" w:ascii="Times New Roman"/>
          <w:b/>
          <w:sz w:val="24"/>
          <w:szCs w:val="24"/>
        </w:rPr>
      </w:pPr>
    </w:p>
    <w:p w:rsidRDefault="00A777E5" w:rsidP="00BF0CFF" w:rsidR="00A777E5" w:rsidRPr="00BB22A8">
      <w:pPr>
        <w:rPr>
          <w:rFonts w:hAnsi="Times New Roman" w:ascii="Times New Roman"/>
          <w:b/>
          <w:sz w:val="24"/>
          <w:szCs w:val="24"/>
        </w:rPr>
      </w:pPr>
    </w:p>
    <w:p w:rsidRDefault="00BF0CFF" w:rsidP="00BF0CFF" w:rsidR="00BF0CFF" w:rsidRPr="00BB22A8">
      <w:pPr>
        <w:rPr>
          <w:rFonts w:hAnsi="Times New Roman" w:ascii="Times New Roman"/>
          <w:b/>
          <w:sz w:val="24"/>
          <w:szCs w:val="24"/>
        </w:rPr>
      </w:pPr>
      <w:r w:rsidRPr="00BB22A8">
        <w:rPr>
          <w:rFonts w:hAnsi="Times New Roman" w:ascii="Times New Roman"/>
          <w:b/>
          <w:sz w:val="24"/>
          <w:szCs w:val="24"/>
        </w:rPr>
        <w:lastRenderedPageBreak/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e- oglasna ploča</w:t>
      </w:r>
    </w:p>
    <w:p w:rsidRDefault="00040484" w:rsidP="00301FF2" w:rsidR="00040484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RC Split</w:t>
      </w:r>
    </w:p>
    <w:p w:rsidRDefault="004E17A5" w:rsidP="007D79B7" w:rsidR="007D79B7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stečajni upravitelj – mailom</w:t>
      </w:r>
    </w:p>
    <w:p w:rsidRDefault="004E17A5" w:rsidP="007D79B7" w:rsidR="004E17A5" w:rsidRPr="00BB22A8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BB22A8">
        <w:rPr>
          <w:rFonts w:hAnsi="Times New Roman" w:ascii="Times New Roman"/>
          <w:sz w:val="24"/>
          <w:szCs w:val="24"/>
        </w:rPr>
        <w:t>u spis</w:t>
      </w:r>
    </w:p>
    <w:sectPr w:rsidSect="00AE1639" w:rsidR="004E17A5" w:rsidRPr="00BB22A8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25C7D06"/>
    <w:multiLevelType w:val="hybridMultilevel"/>
    <w:tmpl w:val="E61E89A2"/>
    <w:lvl w:tplc="0D8044C6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40484"/>
    <w:rsid w:val="00120F22"/>
    <w:rsid w:val="00136821"/>
    <w:rsid w:val="00144F05"/>
    <w:rsid w:val="00197B96"/>
    <w:rsid w:val="001A097F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860FD"/>
    <w:rsid w:val="003C269A"/>
    <w:rsid w:val="004137EC"/>
    <w:rsid w:val="00450B9F"/>
    <w:rsid w:val="00476965"/>
    <w:rsid w:val="0048733E"/>
    <w:rsid w:val="004C58A8"/>
    <w:rsid w:val="004E17A5"/>
    <w:rsid w:val="00507EBE"/>
    <w:rsid w:val="005376BF"/>
    <w:rsid w:val="00543A92"/>
    <w:rsid w:val="005A64CD"/>
    <w:rsid w:val="005E66D2"/>
    <w:rsid w:val="00657149"/>
    <w:rsid w:val="006C659A"/>
    <w:rsid w:val="00701875"/>
    <w:rsid w:val="007236DB"/>
    <w:rsid w:val="00725ADC"/>
    <w:rsid w:val="00741B44"/>
    <w:rsid w:val="007A1078"/>
    <w:rsid w:val="007A2202"/>
    <w:rsid w:val="007D79B7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777E5"/>
    <w:rsid w:val="00A8376E"/>
    <w:rsid w:val="00AA193D"/>
    <w:rsid w:val="00AB7ED1"/>
    <w:rsid w:val="00AD46D8"/>
    <w:rsid w:val="00AE1639"/>
    <w:rsid w:val="00B70CB5"/>
    <w:rsid w:val="00B83EA2"/>
    <w:rsid w:val="00BB22A8"/>
    <w:rsid w:val="00BB24F7"/>
    <w:rsid w:val="00BD6458"/>
    <w:rsid w:val="00BF0CFF"/>
    <w:rsid w:val="00C07F33"/>
    <w:rsid w:val="00C31A74"/>
    <w:rsid w:val="00C64692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1175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7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75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7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7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7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75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7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7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St-30/2014-202</izvorni_sadrzaj>
    <derivirana_varijabla naziv="DomainObject.Oznaka_1">St-30/2014-202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St-30/2014-202</izvorni_sadrzaj>
    <derivirana_varijabla naziv="DomainObject.PoslovniBrojDokumenta_1">St-30/2014-202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1248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2017-06-06T05:46:00Z</dcterms:created>
  <dc:creator>Administrator</dc:creator>
  <cp:lastModifiedBy>Ardena Bajlo</cp:lastModifiedBy>
  <cp:lastPrinted>2017-06-06T06:10:00Z</cp:lastPrinted>
  <dcterms:modified xmlns:xsi="http://www.w3.org/2001/XMLSchema-instance" xsi:type="dcterms:W3CDTF">2017-06-06T06:18:00Z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St-30/2014-202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