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dxa" w:w="19404"/>
        <w:tblInd w:type="dxa" w:w="93"/>
        <w:tblLook w:val="04A0" w:noVBand="1" w:noHBand="0" w:lastColumn="0" w:firstColumn="1" w:lastRow="0" w:firstRow="1"/>
      </w:tblPr>
      <w:tblGrid>
        <w:gridCol w:w="460"/>
        <w:gridCol w:w="543"/>
        <w:gridCol w:w="2680"/>
        <w:gridCol w:w="1536"/>
        <w:gridCol w:w="1380"/>
        <w:gridCol w:w="1476"/>
        <w:gridCol w:w="1476"/>
        <w:gridCol w:w="1360"/>
        <w:gridCol w:w="1540"/>
        <w:gridCol w:w="1510"/>
        <w:gridCol w:w="977"/>
        <w:gridCol w:w="960"/>
        <w:gridCol w:w="960"/>
        <w:gridCol w:w="1640"/>
        <w:gridCol w:w="1440"/>
      </w:tblGrid>
      <w:tr w:rsidTr="00C16DD7" w:rsidR="00C16DD7" w:rsidRPr="00C16DD7">
        <w:trPr>
          <w:trHeight w:val="312"/>
        </w:trPr>
        <w:tc>
          <w:tcPr>
            <w:tcW w:type="dxa" w:w="366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523CE5" w:rsidP="00C16DD7" w:rsidR="00C16DD7" w:rsidRPr="00C16DD7">
            <w:pPr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  <w:bookmarkStart w:name="_GoBack" w:id="0"/>
            <w:bookmarkEnd w:id="0"/>
            <w:r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  <w:t xml:space="preserve">TRGOVAČKI SUD U </w:t>
            </w:r>
            <w:r w:rsidR="00C16DD7" w:rsidRPr="00C16DD7"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  <w:t>ZAGREBU</w:t>
            </w:r>
          </w:p>
        </w:tc>
        <w:tc>
          <w:tcPr>
            <w:tcW w:type="dxa" w:w="1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  <w:tc>
          <w:tcPr>
            <w:tcW w:type="dxa" w:w="1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  <w:tc>
          <w:tcPr>
            <w:tcW w:type="dxa" w:w="13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  <w:tc>
          <w:tcPr>
            <w:tcW w:type="dxa" w:w="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  <w:tc>
          <w:tcPr>
            <w:tcW w:type="dxa" w:w="1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</w:tr>
      <w:tr w:rsidTr="00C16DD7" w:rsidR="00C16DD7" w:rsidRPr="00C16DD7">
        <w:trPr>
          <w:trHeight w:val="312"/>
        </w:trPr>
        <w:tc>
          <w:tcPr>
            <w:tcW w:type="dxa" w:w="366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C16DD7">
              <w:rPr>
                <w:rFonts w:cs="Times New Roman" w:eastAsia="Times New Roman"/>
                <w:noProof w:val="false"/>
                <w:szCs w:val="24"/>
                <w:lang w:eastAsia="hr-HR"/>
              </w:rPr>
              <w:t>Poslovni broj spisa:</w:t>
            </w:r>
            <w:r w:rsidRPr="00C16DD7">
              <w:rPr>
                <w:rFonts w:cs="Times New Roman" w:eastAsia="Times New Roman"/>
                <w:noProof w:val="false"/>
                <w:szCs w:val="24"/>
                <w:u w:val="single"/>
                <w:lang w:eastAsia="hr-HR"/>
              </w:rPr>
              <w:t xml:space="preserve"> </w:t>
            </w:r>
            <w:r w:rsidRPr="00C16DD7">
              <w:rPr>
                <w:rFonts w:cs="Times New Roman" w:eastAsia="Times New Roman"/>
                <w:b/>
                <w:bCs/>
                <w:noProof w:val="false"/>
                <w:szCs w:val="24"/>
                <w:u w:val="single"/>
                <w:lang w:eastAsia="hr-HR"/>
              </w:rPr>
              <w:t>7 St-2791/16</w:t>
            </w:r>
          </w:p>
        </w:tc>
        <w:tc>
          <w:tcPr>
            <w:tcW w:type="dxa" w:w="1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  <w:tc>
          <w:tcPr>
            <w:tcW w:type="dxa" w:w="1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  <w:tc>
          <w:tcPr>
            <w:tcW w:type="dxa" w:w="13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  <w:tc>
          <w:tcPr>
            <w:tcW w:type="dxa" w:w="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  <w:tc>
          <w:tcPr>
            <w:tcW w:type="dxa" w:w="1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</w:tr>
      <w:tr w:rsidTr="00C16DD7" w:rsidR="00C16DD7" w:rsidRPr="00C16DD7">
        <w:trPr>
          <w:trHeight w:val="90"/>
        </w:trPr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26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  <w:tc>
          <w:tcPr>
            <w:tcW w:type="dxa" w:w="1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  <w:tc>
          <w:tcPr>
            <w:tcW w:type="dxa" w:w="13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  <w:tc>
          <w:tcPr>
            <w:tcW w:type="dxa" w:w="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  <w:tc>
          <w:tcPr>
            <w:tcW w:type="dxa" w:w="1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</w:tr>
      <w:tr w:rsidTr="00C16DD7" w:rsidR="00C16DD7" w:rsidRPr="00C16DD7">
        <w:trPr>
          <w:trHeight w:val="312"/>
        </w:trPr>
        <w:tc>
          <w:tcPr>
            <w:tcW w:type="dxa" w:w="98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C16DD7">
              <w:rPr>
                <w:rFonts w:cs="Times New Roman" w:eastAsia="Times New Roman"/>
                <w:noProof w:val="false"/>
                <w:szCs w:val="24"/>
                <w:lang w:eastAsia="hr-HR"/>
              </w:rPr>
              <w:t>Dužnik</w:t>
            </w:r>
          </w:p>
        </w:tc>
        <w:tc>
          <w:tcPr>
            <w:tcW w:type="dxa" w:w="26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  <w:tc>
          <w:tcPr>
            <w:tcW w:type="dxa" w:w="1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</w:tr>
      <w:tr w:rsidTr="00C16DD7" w:rsidR="00C16DD7" w:rsidRPr="00C16DD7">
        <w:trPr>
          <w:trHeight w:val="312"/>
        </w:trPr>
        <w:tc>
          <w:tcPr>
            <w:tcW w:type="dxa" w:w="9320"/>
            <w:gridSpan w:val="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C16DD7">
              <w:rPr>
                <w:rFonts w:cs="Times New Roman" w:eastAsia="Times New Roman"/>
                <w:noProof w:val="false"/>
                <w:szCs w:val="24"/>
                <w:lang w:eastAsia="hr-HR"/>
              </w:rPr>
              <w:t xml:space="preserve">MAŠINOPROJEKT – GRAĐEVINSKO ARHITEKTONSKI BIRO d.o.o. u stečaju </w:t>
            </w: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  <w:tc>
          <w:tcPr>
            <w:tcW w:type="dxa" w:w="1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</w:tr>
      <w:tr w:rsidTr="00C16DD7" w:rsidR="00C16DD7" w:rsidRPr="00C16DD7">
        <w:trPr>
          <w:trHeight w:val="312"/>
        </w:trPr>
        <w:tc>
          <w:tcPr>
            <w:tcW w:type="dxa" w:w="366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C16DD7">
              <w:rPr>
                <w:rFonts w:cs="Times New Roman" w:eastAsia="Times New Roman"/>
                <w:noProof w:val="false"/>
                <w:szCs w:val="24"/>
                <w:lang w:eastAsia="hr-HR"/>
              </w:rPr>
              <w:t xml:space="preserve">Zagreb, Braće Domany 8 </w:t>
            </w:r>
          </w:p>
        </w:tc>
        <w:tc>
          <w:tcPr>
            <w:tcW w:type="dxa" w:w="1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  <w:tc>
          <w:tcPr>
            <w:tcW w:type="dxa" w:w="1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</w:tr>
      <w:tr w:rsidTr="00C16DD7" w:rsidR="00C16DD7" w:rsidRPr="00C16DD7">
        <w:trPr>
          <w:trHeight w:val="300"/>
        </w:trPr>
        <w:tc>
          <w:tcPr>
            <w:tcW w:type="dxa" w:w="366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C16DD7">
              <w:rPr>
                <w:rFonts w:cs="Times New Roman" w:eastAsia="Times New Roman"/>
                <w:noProof w:val="false"/>
                <w:szCs w:val="24"/>
                <w:lang w:eastAsia="hr-HR"/>
              </w:rPr>
              <w:t xml:space="preserve">OIB: 45589254370 </w:t>
            </w:r>
          </w:p>
        </w:tc>
        <w:tc>
          <w:tcPr>
            <w:tcW w:type="dxa" w:w="1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b/>
                <w:bCs/>
                <w:noProof w:val="false"/>
                <w:color w:val="000000"/>
                <w:szCs w:val="24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b/>
                <w:bCs/>
                <w:noProof w:val="false"/>
                <w:color w:val="000000"/>
                <w:szCs w:val="24"/>
                <w:lang w:eastAsia="hr-HR"/>
              </w:rPr>
            </w:pPr>
          </w:p>
        </w:tc>
        <w:tc>
          <w:tcPr>
            <w:tcW w:type="dxa" w:w="1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b/>
                <w:bCs/>
                <w:noProof w:val="false"/>
                <w:color w:val="000000"/>
                <w:szCs w:val="24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  <w:tc>
          <w:tcPr>
            <w:tcW w:type="dxa" w:w="1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</w:tr>
      <w:tr w:rsidTr="00C16DD7" w:rsidR="00C16DD7" w:rsidRPr="00C16DD7">
        <w:trPr>
          <w:trHeight w:val="300"/>
        </w:trPr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26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b/>
                <w:bCs/>
                <w:noProof w:val="false"/>
                <w:color w:val="000000"/>
                <w:szCs w:val="24"/>
                <w:lang w:eastAsia="hr-HR"/>
              </w:rPr>
            </w:pPr>
          </w:p>
        </w:tc>
        <w:tc>
          <w:tcPr>
            <w:tcW w:type="dxa" w:w="1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b/>
                <w:bCs/>
                <w:noProof w:val="false"/>
                <w:color w:val="000000"/>
                <w:szCs w:val="24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b/>
                <w:bCs/>
                <w:noProof w:val="false"/>
                <w:color w:val="000000"/>
                <w:szCs w:val="24"/>
                <w:lang w:eastAsia="hr-HR"/>
              </w:rPr>
            </w:pPr>
          </w:p>
        </w:tc>
        <w:tc>
          <w:tcPr>
            <w:tcW w:type="dxa" w:w="1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b/>
                <w:bCs/>
                <w:noProof w:val="false"/>
                <w:color w:val="000000"/>
                <w:szCs w:val="24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  <w:tc>
          <w:tcPr>
            <w:tcW w:type="dxa" w:w="1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</w:tr>
      <w:tr w:rsidTr="00C16DD7" w:rsidR="00C16DD7" w:rsidRPr="00C16DD7">
        <w:trPr>
          <w:trHeight w:val="96"/>
        </w:trPr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26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b/>
                <w:bCs/>
                <w:noProof w:val="false"/>
                <w:color w:val="000000"/>
                <w:szCs w:val="24"/>
                <w:lang w:eastAsia="hr-HR"/>
              </w:rPr>
            </w:pPr>
          </w:p>
        </w:tc>
        <w:tc>
          <w:tcPr>
            <w:tcW w:type="dxa" w:w="1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b/>
                <w:bCs/>
                <w:noProof w:val="false"/>
                <w:color w:val="000000"/>
                <w:szCs w:val="24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b/>
                <w:bCs/>
                <w:noProof w:val="false"/>
                <w:color w:val="000000"/>
                <w:szCs w:val="24"/>
                <w:lang w:eastAsia="hr-HR"/>
              </w:rPr>
            </w:pPr>
          </w:p>
        </w:tc>
        <w:tc>
          <w:tcPr>
            <w:tcW w:type="dxa" w:w="1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b/>
                <w:bCs/>
                <w:noProof w:val="false"/>
                <w:color w:val="000000"/>
                <w:szCs w:val="24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  <w:tc>
          <w:tcPr>
            <w:tcW w:type="dxa" w:w="1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</w:tr>
      <w:tr w:rsidTr="00C16DD7" w:rsidR="00C16DD7" w:rsidRPr="00C16DD7">
        <w:trPr>
          <w:trHeight w:val="312"/>
        </w:trPr>
        <w:tc>
          <w:tcPr>
            <w:tcW w:type="dxa" w:w="14404"/>
            <w:gridSpan w:val="1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jc w:val="center"/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  <w:r w:rsidRPr="00C16DD7"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  <w:t>TABLICA PRIJAVLJENIH TRAŽBINA, RAZLUČNIH I IZLUČNIH PRAVA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  <w:tc>
          <w:tcPr>
            <w:tcW w:type="dxa" w:w="1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</w:tr>
      <w:tr w:rsidTr="00C16DD7" w:rsidR="00C16DD7" w:rsidRPr="00C16DD7">
        <w:trPr>
          <w:trHeight w:val="168"/>
        </w:trPr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  <w:tc>
          <w:tcPr>
            <w:tcW w:type="dxa" w:w="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  <w:tc>
          <w:tcPr>
            <w:tcW w:type="dxa" w:w="26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  <w:tc>
          <w:tcPr>
            <w:tcW w:type="dxa" w:w="1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  <w:tc>
          <w:tcPr>
            <w:tcW w:type="dxa" w:w="1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  <w:tc>
          <w:tcPr>
            <w:tcW w:type="dxa" w:w="13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  <w:tc>
          <w:tcPr>
            <w:tcW w:type="dxa" w:w="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  <w:tc>
          <w:tcPr>
            <w:tcW w:type="dxa" w:w="1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</w:tr>
      <w:tr w:rsidTr="00C16DD7" w:rsidR="00C16DD7" w:rsidRPr="00C16DD7">
        <w:trPr>
          <w:trHeight w:val="300"/>
        </w:trPr>
        <w:tc>
          <w:tcPr>
            <w:tcW w:type="dxa" w:w="14404"/>
            <w:gridSpan w:val="1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jc w:val="center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C16DD7">
              <w:rPr>
                <w:rFonts w:cs="Times New Roman" w:eastAsia="Times New Roman"/>
                <w:noProof w:val="false"/>
                <w:szCs w:val="24"/>
                <w:lang w:eastAsia="hr-HR"/>
              </w:rPr>
              <w:t>I. TABLICA PRIJAVLJENIH TRAŽBINA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  <w:tc>
          <w:tcPr>
            <w:tcW w:type="dxa" w:w="1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</w:tr>
      <w:tr w:rsidTr="00C16DD7" w:rsidR="00C16DD7" w:rsidRPr="00C16DD7">
        <w:trPr>
          <w:trHeight w:val="132"/>
        </w:trPr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jc w:val="center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jc w:val="center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26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jc w:val="center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jc w:val="center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jc w:val="center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jc w:val="center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jc w:val="center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jc w:val="center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jc w:val="center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jc w:val="center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jc w:val="center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  <w:tc>
          <w:tcPr>
            <w:tcW w:type="dxa" w:w="1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</w:tr>
      <w:tr w:rsidTr="00C16DD7" w:rsidR="00C16DD7" w:rsidRPr="00C16DD7">
        <w:trPr>
          <w:trHeight w:val="300"/>
        </w:trPr>
        <w:tc>
          <w:tcPr>
            <w:tcW w:type="dxa" w:w="366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C16DD7">
              <w:rPr>
                <w:rFonts w:cs="Times New Roman" w:eastAsia="Times New Roman"/>
                <w:noProof w:val="false"/>
                <w:szCs w:val="24"/>
                <w:lang w:eastAsia="hr-HR"/>
              </w:rPr>
              <w:t>I VIŠI ISPLATNI RED</w:t>
            </w:r>
          </w:p>
        </w:tc>
        <w:tc>
          <w:tcPr>
            <w:tcW w:type="dxa" w:w="1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  <w:tc>
          <w:tcPr>
            <w:tcW w:type="dxa" w:w="1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</w:tr>
      <w:tr w:rsidTr="00C16DD7" w:rsidR="00C16DD7" w:rsidRPr="00C16DD7">
        <w:trPr>
          <w:trHeight w:val="876"/>
        </w:trPr>
        <w:tc>
          <w:tcPr>
            <w:tcW w:type="dxa" w:w="460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  <w:r w:rsidRPr="00C16DD7"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  <w:t>R. b.</w:t>
            </w:r>
          </w:p>
        </w:tc>
        <w:tc>
          <w:tcPr>
            <w:tcW w:type="dxa" w:w="52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  <w:r w:rsidRPr="00C16DD7"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  <w:t>Br. pr.</w:t>
            </w:r>
          </w:p>
        </w:tc>
        <w:tc>
          <w:tcPr>
            <w:tcW w:type="dxa" w:w="268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  <w:r w:rsidRPr="00C16DD7"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  <w:t>Ime i prezime vjerovnika</w:t>
            </w:r>
          </w:p>
        </w:tc>
        <w:tc>
          <w:tcPr>
            <w:tcW w:type="dxa" w:w="146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  <w:r w:rsidRPr="00C16DD7"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  <w:t>OIB vjerovnika</w:t>
            </w:r>
          </w:p>
        </w:tc>
        <w:tc>
          <w:tcPr>
            <w:tcW w:type="dxa" w:w="138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  <w:r w:rsidRPr="00C16DD7"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  <w:t>Adresa vjerovnika</w:t>
            </w:r>
          </w:p>
        </w:tc>
        <w:tc>
          <w:tcPr>
            <w:tcW w:type="dxa" w:w="146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  <w:r w:rsidRPr="00C16DD7"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  <w:t>Iznos prijavljene tražbine (kn)</w:t>
            </w:r>
          </w:p>
        </w:tc>
        <w:tc>
          <w:tcPr>
            <w:tcW w:type="dxa" w:w="136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  <w:r w:rsidRPr="00C16DD7"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  <w:t>Iznos priznate tražbine (kn)</w:t>
            </w:r>
          </w:p>
        </w:tc>
        <w:tc>
          <w:tcPr>
            <w:tcW w:type="dxa" w:w="136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  <w:r w:rsidRPr="00C16DD7"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  <w:t>Iznos osporene tražbine (kn)</w:t>
            </w:r>
          </w:p>
        </w:tc>
        <w:tc>
          <w:tcPr>
            <w:tcW w:type="dxa" w:w="154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  <w:r w:rsidRPr="00C16DD7"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  <w:t>Pravni osnov</w:t>
            </w:r>
          </w:p>
        </w:tc>
        <w:tc>
          <w:tcPr>
            <w:tcW w:type="dxa" w:w="1324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  <w:r w:rsidRPr="00C16DD7"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  <w:t>Punomoćnik</w:t>
            </w:r>
          </w:p>
        </w:tc>
        <w:tc>
          <w:tcPr>
            <w:tcW w:type="dxa" w:w="86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  <w:r w:rsidRPr="00C16DD7"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  <w:t>Ovršna isprava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color w:val="000000"/>
                <w:szCs w:val="24"/>
                <w:lang w:eastAsia="hr-HR"/>
              </w:rPr>
            </w:pPr>
          </w:p>
        </w:tc>
        <w:tc>
          <w:tcPr>
            <w:tcW w:type="dxa" w:w="1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color w:val="000000"/>
                <w:szCs w:val="24"/>
                <w:lang w:eastAsia="hr-HR"/>
              </w:rPr>
            </w:pPr>
          </w:p>
        </w:tc>
      </w:tr>
      <w:tr w:rsidTr="00C16DD7" w:rsidR="00C16DD7" w:rsidRPr="00C16DD7">
        <w:trPr>
          <w:trHeight w:val="288"/>
        </w:trPr>
        <w:tc>
          <w:tcPr>
            <w:tcW w:type="dxa" w:w="46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6DD7" w:rsidP="00C16DD7" w:rsidR="00C16DD7" w:rsidRPr="00C16DD7">
            <w:pPr>
              <w:jc w:val="center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C16DD7">
              <w:rPr>
                <w:rFonts w:cs="Times New Roman" w:eastAsia="Times New Roman"/>
                <w:noProof w:val="false"/>
                <w:szCs w:val="24"/>
                <w:lang w:eastAsia="hr-HR"/>
              </w:rPr>
              <w:t>1</w:t>
            </w:r>
          </w:p>
        </w:tc>
        <w:tc>
          <w:tcPr>
            <w:tcW w:type="dxa" w:w="52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6DD7" w:rsidP="00C16DD7" w:rsidR="00C16DD7" w:rsidRPr="00C16DD7">
            <w:pPr>
              <w:jc w:val="center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C16DD7">
              <w:rPr>
                <w:rFonts w:cs="Times New Roman" w:eastAsia="Times New Roman"/>
                <w:noProof w:val="false"/>
                <w:szCs w:val="24"/>
                <w:lang w:eastAsia="hr-HR"/>
              </w:rPr>
              <w:t>1</w:t>
            </w:r>
          </w:p>
        </w:tc>
        <w:tc>
          <w:tcPr>
            <w:tcW w:type="dxa" w:w="268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C16DD7" w:rsidP="00C16DD7" w:rsidR="00C16DD7" w:rsidRPr="00C16DD7">
            <w:pPr>
              <w:jc w:val="center"/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  <w:r w:rsidRPr="00C16DD7"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  <w:t>RH, MF, POREZNA UPRAVA, PODRUČNI URED ZAGREB</w:t>
            </w:r>
          </w:p>
        </w:tc>
        <w:tc>
          <w:tcPr>
            <w:tcW w:type="dxa" w:w="146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C16DD7" w:rsidP="00C16DD7" w:rsidR="00C16DD7" w:rsidRPr="00C16DD7">
            <w:pPr>
              <w:jc w:val="center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C16DD7">
              <w:rPr>
                <w:rFonts w:cs="Times New Roman" w:eastAsia="Times New Roman"/>
                <w:noProof w:val="false"/>
                <w:szCs w:val="24"/>
                <w:lang w:eastAsia="hr-HR"/>
              </w:rPr>
              <w:t>18683136487</w:t>
            </w:r>
          </w:p>
        </w:tc>
        <w:tc>
          <w:tcPr>
            <w:tcW w:type="dxa" w:w="138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C16DD7" w:rsidP="00C16DD7" w:rsidR="00C16DD7" w:rsidRPr="00C16DD7">
            <w:pPr>
              <w:jc w:val="center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C16DD7">
              <w:rPr>
                <w:rFonts w:cs="Times New Roman" w:eastAsia="Times New Roman"/>
                <w:noProof w:val="false"/>
                <w:szCs w:val="24"/>
                <w:lang w:eastAsia="hr-HR"/>
              </w:rPr>
              <w:t> </w:t>
            </w:r>
          </w:p>
        </w:tc>
        <w:tc>
          <w:tcPr>
            <w:tcW w:type="dxa" w:w="146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C16DD7" w:rsidP="00C16DD7" w:rsidR="00C16DD7" w:rsidRPr="00C16DD7">
            <w:pPr>
              <w:jc w:val="right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C16DD7">
              <w:rPr>
                <w:rFonts w:cs="Times New Roman" w:eastAsia="Times New Roman"/>
                <w:noProof w:val="false"/>
                <w:szCs w:val="24"/>
                <w:lang w:eastAsia="hr-HR"/>
              </w:rPr>
              <w:t>35.152,91</w:t>
            </w:r>
          </w:p>
        </w:tc>
        <w:tc>
          <w:tcPr>
            <w:tcW w:type="dxa" w:w="136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C16DD7" w:rsidP="00C16DD7" w:rsidR="00C16DD7" w:rsidRPr="00C16DD7">
            <w:pPr>
              <w:jc w:val="right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C16DD7">
              <w:rPr>
                <w:rFonts w:cs="Times New Roman" w:eastAsia="Times New Roman"/>
                <w:noProof w:val="false"/>
                <w:szCs w:val="24"/>
                <w:lang w:eastAsia="hr-HR"/>
              </w:rPr>
              <w:t>35.152,91</w:t>
            </w:r>
          </w:p>
        </w:tc>
        <w:tc>
          <w:tcPr>
            <w:tcW w:type="dxa" w:w="136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C16DD7" w:rsidP="00C16DD7" w:rsidR="00C16DD7" w:rsidRPr="00C16DD7">
            <w:pPr>
              <w:jc w:val="center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C16DD7">
              <w:rPr>
                <w:rFonts w:cs="Times New Roman" w:eastAsia="Times New Roman"/>
                <w:noProof w:val="false"/>
                <w:szCs w:val="24"/>
                <w:lang w:eastAsia="hr-HR"/>
              </w:rPr>
              <w:t>0,00</w:t>
            </w:r>
          </w:p>
        </w:tc>
        <w:tc>
          <w:tcPr>
            <w:tcW w:type="dxa" w:w="154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C16DD7">
              <w:rPr>
                <w:rFonts w:cs="Times New Roman" w:eastAsia="Times New Roman"/>
                <w:noProof w:val="false"/>
                <w:szCs w:val="24"/>
                <w:lang w:eastAsia="hr-HR"/>
              </w:rPr>
              <w:t xml:space="preserve">Porezi,  doprinosi </w:t>
            </w:r>
          </w:p>
        </w:tc>
        <w:tc>
          <w:tcPr>
            <w:tcW w:type="dxa" w:w="1324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C16DD7">
              <w:rPr>
                <w:rFonts w:cs="Times New Roman" w:eastAsia="Times New Roman"/>
                <w:noProof w:val="false"/>
                <w:szCs w:val="24"/>
                <w:lang w:eastAsia="hr-HR"/>
              </w:rPr>
              <w:t>Županijsko državno odvjetništvo</w:t>
            </w:r>
          </w:p>
        </w:tc>
        <w:tc>
          <w:tcPr>
            <w:tcW w:type="dxa" w:w="86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C16DD7">
              <w:rPr>
                <w:rFonts w:cs="Times New Roman" w:eastAsia="Times New Roman"/>
                <w:noProof w:val="false"/>
                <w:szCs w:val="24"/>
                <w:lang w:eastAsia="hr-HR"/>
              </w:rPr>
              <w:t>Da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color w:val="000000"/>
                <w:szCs w:val="24"/>
                <w:lang w:eastAsia="hr-HR"/>
              </w:rPr>
            </w:pPr>
          </w:p>
        </w:tc>
        <w:tc>
          <w:tcPr>
            <w:tcW w:type="dxa" w:w="1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color w:val="000000"/>
                <w:szCs w:val="24"/>
                <w:lang w:eastAsia="hr-HR"/>
              </w:rPr>
            </w:pPr>
          </w:p>
        </w:tc>
      </w:tr>
      <w:tr w:rsidTr="00C16DD7" w:rsidR="00C16DD7" w:rsidRPr="00C16DD7">
        <w:trPr>
          <w:trHeight w:val="300"/>
        </w:trPr>
        <w:tc>
          <w:tcPr>
            <w:tcW w:type="dxa" w:w="46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5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26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</w:p>
        </w:tc>
        <w:tc>
          <w:tcPr>
            <w:tcW w:type="dxa" w:w="146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46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6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6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54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24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86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color w:val="000000"/>
                <w:szCs w:val="24"/>
                <w:lang w:eastAsia="hr-HR"/>
              </w:rPr>
            </w:pPr>
          </w:p>
        </w:tc>
        <w:tc>
          <w:tcPr>
            <w:tcW w:type="dxa" w:w="1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color w:val="000000"/>
                <w:szCs w:val="24"/>
                <w:lang w:eastAsia="hr-HR"/>
              </w:rPr>
            </w:pPr>
          </w:p>
        </w:tc>
      </w:tr>
      <w:tr w:rsidTr="00C16DD7" w:rsidR="00C16DD7" w:rsidRPr="00C16DD7">
        <w:trPr>
          <w:trHeight w:val="180"/>
        </w:trPr>
        <w:tc>
          <w:tcPr>
            <w:tcW w:type="dxa" w:w="46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5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26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</w:p>
        </w:tc>
        <w:tc>
          <w:tcPr>
            <w:tcW w:type="dxa" w:w="146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46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6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6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54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24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86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color w:val="000000"/>
                <w:szCs w:val="24"/>
                <w:lang w:eastAsia="hr-HR"/>
              </w:rPr>
            </w:pPr>
          </w:p>
        </w:tc>
        <w:tc>
          <w:tcPr>
            <w:tcW w:type="dxa" w:w="1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color w:val="000000"/>
                <w:szCs w:val="24"/>
                <w:lang w:eastAsia="hr-HR"/>
              </w:rPr>
            </w:pPr>
          </w:p>
        </w:tc>
      </w:tr>
      <w:tr w:rsidTr="00C16DD7" w:rsidR="00C16DD7" w:rsidRPr="00C16DD7">
        <w:trPr>
          <w:trHeight w:val="324"/>
        </w:trPr>
        <w:tc>
          <w:tcPr>
            <w:tcW w:type="dxa" w:w="46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5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26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</w:p>
        </w:tc>
        <w:tc>
          <w:tcPr>
            <w:tcW w:type="dxa" w:w="146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46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6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6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54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24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86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  <w:tc>
          <w:tcPr>
            <w:tcW w:type="dxa" w:w="1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</w:tr>
      <w:tr w:rsidTr="00C16DD7" w:rsidR="00C16DD7" w:rsidRPr="00C16DD7">
        <w:trPr>
          <w:trHeight w:val="120"/>
        </w:trPr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jc w:val="center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jc w:val="center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26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jc w:val="center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jc w:val="center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jc w:val="center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jc w:val="center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jc w:val="center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jc w:val="center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jc w:val="center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jc w:val="center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jc w:val="center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  <w:tc>
          <w:tcPr>
            <w:tcW w:type="dxa" w:w="1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</w:tr>
      <w:tr w:rsidTr="00C16DD7" w:rsidR="00C16DD7" w:rsidRPr="00C16DD7">
        <w:trPr>
          <w:trHeight w:val="315"/>
        </w:trPr>
        <w:tc>
          <w:tcPr>
            <w:tcW w:type="dxa" w:w="366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C16DD7">
              <w:rPr>
                <w:rFonts w:cs="Times New Roman" w:eastAsia="Times New Roman"/>
                <w:noProof w:val="false"/>
                <w:szCs w:val="24"/>
                <w:lang w:eastAsia="hr-HR"/>
              </w:rPr>
              <w:t>II VIŠI ISPLATNI RED</w:t>
            </w:r>
          </w:p>
        </w:tc>
        <w:tc>
          <w:tcPr>
            <w:tcW w:type="dxa" w:w="1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  <w:tc>
          <w:tcPr>
            <w:tcW w:type="dxa" w:w="1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</w:tr>
      <w:tr w:rsidTr="00C16DD7" w:rsidR="00C16DD7" w:rsidRPr="00C16DD7">
        <w:trPr>
          <w:trHeight w:val="924"/>
        </w:trPr>
        <w:tc>
          <w:tcPr>
            <w:tcW w:type="dxa" w:w="460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  <w:r w:rsidRPr="00C16DD7"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  <w:t>R. b.</w:t>
            </w:r>
          </w:p>
        </w:tc>
        <w:tc>
          <w:tcPr>
            <w:tcW w:type="dxa" w:w="52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  <w:r w:rsidRPr="00C16DD7"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  <w:t>br. pr.</w:t>
            </w:r>
          </w:p>
        </w:tc>
        <w:tc>
          <w:tcPr>
            <w:tcW w:type="dxa" w:w="268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  <w:r w:rsidRPr="00C16DD7"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  <w:t>Ime i prezime vjerovnika</w:t>
            </w:r>
          </w:p>
        </w:tc>
        <w:tc>
          <w:tcPr>
            <w:tcW w:type="dxa" w:w="146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  <w:r w:rsidRPr="00C16DD7"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  <w:t>OIB vjerovnika</w:t>
            </w:r>
          </w:p>
        </w:tc>
        <w:tc>
          <w:tcPr>
            <w:tcW w:type="dxa" w:w="138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  <w:r w:rsidRPr="00C16DD7"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  <w:t>Adresa vjerovnika</w:t>
            </w:r>
          </w:p>
        </w:tc>
        <w:tc>
          <w:tcPr>
            <w:tcW w:type="dxa" w:w="146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  <w:r w:rsidRPr="00C16DD7"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  <w:t>Iznos prijavljene tražbine (kn)</w:t>
            </w:r>
          </w:p>
        </w:tc>
        <w:tc>
          <w:tcPr>
            <w:tcW w:type="dxa" w:w="136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  <w:r w:rsidRPr="00C16DD7"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  <w:t>Iznos priznate tražbine (kn)</w:t>
            </w:r>
          </w:p>
        </w:tc>
        <w:tc>
          <w:tcPr>
            <w:tcW w:type="dxa" w:w="136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  <w:r w:rsidRPr="00C16DD7"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  <w:t>Iznos osporene tražbine (kn)</w:t>
            </w:r>
          </w:p>
        </w:tc>
        <w:tc>
          <w:tcPr>
            <w:tcW w:type="dxa" w:w="154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  <w:r w:rsidRPr="00C16DD7"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  <w:t>Pravni osnov</w:t>
            </w:r>
          </w:p>
        </w:tc>
        <w:tc>
          <w:tcPr>
            <w:tcW w:type="dxa" w:w="1324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  <w:r w:rsidRPr="00C16DD7"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  <w:t>Punomoćnik</w:t>
            </w:r>
          </w:p>
        </w:tc>
        <w:tc>
          <w:tcPr>
            <w:tcW w:type="dxa" w:w="86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  <w:r w:rsidRPr="00C16DD7"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  <w:t>Ovršna isprava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</w:p>
        </w:tc>
        <w:tc>
          <w:tcPr>
            <w:tcW w:type="dxa" w:w="1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</w:tr>
      <w:tr w:rsidTr="00C16DD7" w:rsidR="00C16DD7" w:rsidRPr="00C16DD7">
        <w:trPr>
          <w:trHeight w:val="264"/>
        </w:trPr>
        <w:tc>
          <w:tcPr>
            <w:tcW w:type="dxa" w:w="46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6DD7" w:rsidP="00C16DD7" w:rsidR="00C16DD7" w:rsidRPr="00C16DD7">
            <w:pPr>
              <w:jc w:val="center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C16DD7">
              <w:rPr>
                <w:rFonts w:cs="Times New Roman" w:eastAsia="Times New Roman"/>
                <w:noProof w:val="false"/>
                <w:szCs w:val="24"/>
                <w:lang w:eastAsia="hr-HR"/>
              </w:rPr>
              <w:t>2</w:t>
            </w:r>
          </w:p>
        </w:tc>
        <w:tc>
          <w:tcPr>
            <w:tcW w:type="dxa" w:w="52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6DD7" w:rsidP="00C16DD7" w:rsidR="00C16DD7" w:rsidRPr="00C16DD7">
            <w:pPr>
              <w:jc w:val="center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C16DD7">
              <w:rPr>
                <w:rFonts w:cs="Times New Roman" w:eastAsia="Times New Roman"/>
                <w:noProof w:val="false"/>
                <w:szCs w:val="24"/>
                <w:lang w:eastAsia="hr-HR"/>
              </w:rPr>
              <w:t>1</w:t>
            </w:r>
          </w:p>
        </w:tc>
        <w:tc>
          <w:tcPr>
            <w:tcW w:type="dxa" w:w="268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6DD7" w:rsidP="00C16DD7" w:rsidR="00C16DD7" w:rsidRPr="00C16DD7">
            <w:pPr>
              <w:jc w:val="center"/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  <w:r w:rsidRPr="00C16DD7"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  <w:t xml:space="preserve">Suvlasnici stambene </w:t>
            </w:r>
            <w:r w:rsidRPr="00C16DD7"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  <w:lastRenderedPageBreak/>
              <w:t>zgrade u Zagrebu, Braće Domany 8, koje zastupa Gradsko stambeno komunalno gospodarstvo d.o.o.</w:t>
            </w:r>
          </w:p>
        </w:tc>
        <w:tc>
          <w:tcPr>
            <w:tcW w:type="dxa" w:w="146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6DD7" w:rsidP="00C16DD7" w:rsidR="00C16DD7" w:rsidRPr="00C16DD7">
            <w:pPr>
              <w:jc w:val="center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C16DD7">
              <w:rPr>
                <w:rFonts w:cs="Times New Roman" w:eastAsia="Times New Roman"/>
                <w:noProof w:val="false"/>
                <w:szCs w:val="24"/>
                <w:lang w:eastAsia="hr-HR"/>
              </w:rPr>
              <w:lastRenderedPageBreak/>
              <w:t>03744272526</w:t>
            </w:r>
          </w:p>
        </w:tc>
        <w:tc>
          <w:tcPr>
            <w:tcW w:type="dxa" w:w="138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6DD7" w:rsidP="00C16DD7" w:rsidR="00C16DD7" w:rsidRPr="00C16DD7">
            <w:pPr>
              <w:jc w:val="center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C16DD7">
              <w:rPr>
                <w:rFonts w:cs="Times New Roman" w:eastAsia="Times New Roman"/>
                <w:noProof w:val="false"/>
                <w:szCs w:val="24"/>
                <w:lang w:eastAsia="hr-HR"/>
              </w:rPr>
              <w:t xml:space="preserve">Zagreb, </w:t>
            </w:r>
            <w:r w:rsidRPr="00C16DD7">
              <w:rPr>
                <w:rFonts w:cs="Times New Roman" w:eastAsia="Times New Roman"/>
                <w:noProof w:val="false"/>
                <w:szCs w:val="24"/>
                <w:lang w:eastAsia="hr-HR"/>
              </w:rPr>
              <w:lastRenderedPageBreak/>
              <w:t>Savska cesta 1</w:t>
            </w:r>
          </w:p>
        </w:tc>
        <w:tc>
          <w:tcPr>
            <w:tcW w:type="dxa" w:w="146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6DD7" w:rsidP="00C16DD7" w:rsidR="00C16DD7" w:rsidRPr="00C16DD7">
            <w:pPr>
              <w:jc w:val="right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C16DD7">
              <w:rPr>
                <w:rFonts w:cs="Times New Roman" w:eastAsia="Times New Roman"/>
                <w:noProof w:val="false"/>
                <w:szCs w:val="24"/>
                <w:lang w:eastAsia="hr-HR"/>
              </w:rPr>
              <w:lastRenderedPageBreak/>
              <w:t>104.814,00</w:t>
            </w:r>
          </w:p>
        </w:tc>
        <w:tc>
          <w:tcPr>
            <w:tcW w:type="dxa" w:w="136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6DD7" w:rsidP="00C16DD7" w:rsidR="00C16DD7" w:rsidRPr="00C16DD7">
            <w:pPr>
              <w:jc w:val="right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C16DD7">
              <w:rPr>
                <w:rFonts w:cs="Times New Roman" w:eastAsia="Times New Roman"/>
                <w:noProof w:val="false"/>
                <w:szCs w:val="24"/>
                <w:lang w:eastAsia="hr-HR"/>
              </w:rPr>
              <w:t>104.814,00</w:t>
            </w:r>
          </w:p>
        </w:tc>
        <w:tc>
          <w:tcPr>
            <w:tcW w:type="dxa" w:w="136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6DD7" w:rsidP="00C16DD7" w:rsidR="00C16DD7" w:rsidRPr="00C16DD7">
            <w:pPr>
              <w:jc w:val="center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C16DD7">
              <w:rPr>
                <w:rFonts w:cs="Times New Roman" w:eastAsia="Times New Roman"/>
                <w:noProof w:val="false"/>
                <w:szCs w:val="24"/>
                <w:lang w:eastAsia="hr-HR"/>
              </w:rPr>
              <w:t>0,00</w:t>
            </w:r>
          </w:p>
        </w:tc>
        <w:tc>
          <w:tcPr>
            <w:tcW w:type="dxa" w:w="154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C16DD7">
              <w:rPr>
                <w:rFonts w:cs="Times New Roman" w:eastAsia="Times New Roman"/>
                <w:noProof w:val="false"/>
                <w:szCs w:val="24"/>
                <w:lang w:eastAsia="hr-HR"/>
              </w:rPr>
              <w:t xml:space="preserve">Ovršne </w:t>
            </w:r>
            <w:r w:rsidRPr="00C16DD7">
              <w:rPr>
                <w:rFonts w:cs="Times New Roman" w:eastAsia="Times New Roman"/>
                <w:noProof w:val="false"/>
                <w:szCs w:val="24"/>
                <w:lang w:eastAsia="hr-HR"/>
              </w:rPr>
              <w:lastRenderedPageBreak/>
              <w:t>isprave    Ovrvz-673/04, Ovrv-17450/12, Ovrv-20006/14</w:t>
            </w:r>
          </w:p>
        </w:tc>
        <w:tc>
          <w:tcPr>
            <w:tcW w:type="dxa" w:w="1324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C16DD7">
              <w:rPr>
                <w:rFonts w:cs="Times New Roman" w:eastAsia="Times New Roman"/>
                <w:noProof w:val="false"/>
                <w:szCs w:val="24"/>
                <w:lang w:eastAsia="hr-HR"/>
              </w:rPr>
              <w:lastRenderedPageBreak/>
              <w:t>Nema</w:t>
            </w:r>
          </w:p>
        </w:tc>
        <w:tc>
          <w:tcPr>
            <w:tcW w:type="dxa" w:w="860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C16DD7">
              <w:rPr>
                <w:rFonts w:cs="Times New Roman" w:eastAsia="Times New Roman"/>
                <w:noProof w:val="false"/>
                <w:szCs w:val="24"/>
                <w:lang w:eastAsia="hr-HR"/>
              </w:rPr>
              <w:t>Da/dio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  <w:tc>
          <w:tcPr>
            <w:tcW w:type="dxa" w:w="1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</w:tr>
      <w:tr w:rsidTr="00C16DD7" w:rsidR="00C16DD7" w:rsidRPr="00C16DD7">
        <w:trPr>
          <w:trHeight w:val="132"/>
        </w:trPr>
        <w:tc>
          <w:tcPr>
            <w:tcW w:type="dxa" w:w="46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5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26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</w:p>
        </w:tc>
        <w:tc>
          <w:tcPr>
            <w:tcW w:type="dxa" w:w="146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46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6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6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54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24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86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  <w:tc>
          <w:tcPr>
            <w:tcW w:type="dxa" w:w="1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</w:tr>
      <w:tr w:rsidTr="00C16DD7" w:rsidR="00C16DD7" w:rsidRPr="00C16DD7">
        <w:trPr>
          <w:trHeight w:val="132"/>
        </w:trPr>
        <w:tc>
          <w:tcPr>
            <w:tcW w:type="dxa" w:w="46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5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26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</w:p>
        </w:tc>
        <w:tc>
          <w:tcPr>
            <w:tcW w:type="dxa" w:w="146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46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6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6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54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24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86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  <w:tc>
          <w:tcPr>
            <w:tcW w:type="dxa" w:w="1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</w:tr>
      <w:tr w:rsidTr="00C16DD7" w:rsidR="00C16DD7" w:rsidRPr="00C16DD7">
        <w:trPr>
          <w:trHeight w:val="1284"/>
        </w:trPr>
        <w:tc>
          <w:tcPr>
            <w:tcW w:type="dxa" w:w="46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52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26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</w:p>
        </w:tc>
        <w:tc>
          <w:tcPr>
            <w:tcW w:type="dxa" w:w="146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8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46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6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6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54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24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860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  <w:tc>
          <w:tcPr>
            <w:tcW w:type="dxa" w:w="1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</w:tr>
      <w:tr w:rsidTr="00C16DD7" w:rsidR="00C16DD7" w:rsidRPr="00C16DD7">
        <w:trPr>
          <w:trHeight w:val="264"/>
        </w:trPr>
        <w:tc>
          <w:tcPr>
            <w:tcW w:type="dxa" w:w="46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6DD7" w:rsidP="00C16DD7" w:rsidR="00C16DD7" w:rsidRPr="00C16DD7">
            <w:pPr>
              <w:jc w:val="center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C16DD7">
              <w:rPr>
                <w:rFonts w:cs="Times New Roman" w:eastAsia="Times New Roman"/>
                <w:noProof w:val="false"/>
                <w:szCs w:val="24"/>
                <w:lang w:eastAsia="hr-HR"/>
              </w:rPr>
              <w:lastRenderedPageBreak/>
              <w:t>3</w:t>
            </w:r>
          </w:p>
        </w:tc>
        <w:tc>
          <w:tcPr>
            <w:tcW w:type="dxa" w:w="52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6DD7" w:rsidP="00C16DD7" w:rsidR="00C16DD7" w:rsidRPr="00C16DD7">
            <w:pPr>
              <w:jc w:val="center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C16DD7">
              <w:rPr>
                <w:rFonts w:cs="Times New Roman" w:eastAsia="Times New Roman"/>
                <w:noProof w:val="false"/>
                <w:szCs w:val="24"/>
                <w:lang w:eastAsia="hr-HR"/>
              </w:rPr>
              <w:t>2</w:t>
            </w:r>
          </w:p>
        </w:tc>
        <w:tc>
          <w:tcPr>
            <w:tcW w:type="dxa" w:w="268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C16DD7" w:rsidP="00C16DD7" w:rsidR="00C16DD7" w:rsidRPr="00C16DD7">
            <w:pPr>
              <w:jc w:val="center"/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  <w:r w:rsidRPr="00C16DD7"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  <w:t xml:space="preserve">HRVATSKE VODE </w:t>
            </w:r>
          </w:p>
        </w:tc>
        <w:tc>
          <w:tcPr>
            <w:tcW w:type="dxa" w:w="146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C16DD7" w:rsidP="00C16DD7" w:rsidR="00C16DD7" w:rsidRPr="00C16DD7">
            <w:pPr>
              <w:jc w:val="center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C16DD7">
              <w:rPr>
                <w:rFonts w:cs="Times New Roman" w:eastAsia="Times New Roman"/>
                <w:noProof w:val="false"/>
                <w:szCs w:val="24"/>
                <w:lang w:eastAsia="hr-HR"/>
              </w:rPr>
              <w:t>28921383001</w:t>
            </w:r>
          </w:p>
        </w:tc>
        <w:tc>
          <w:tcPr>
            <w:tcW w:type="dxa" w:w="138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6DD7" w:rsidP="00C16DD7" w:rsidR="00C16DD7" w:rsidRPr="00C16DD7">
            <w:pPr>
              <w:jc w:val="center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C16DD7">
              <w:rPr>
                <w:rFonts w:cs="Times New Roman" w:eastAsia="Times New Roman"/>
                <w:noProof w:val="false"/>
                <w:szCs w:val="24"/>
                <w:lang w:eastAsia="hr-HR"/>
              </w:rPr>
              <w:t>Zagreb, Ulica grada Vukovara 220</w:t>
            </w:r>
          </w:p>
        </w:tc>
        <w:tc>
          <w:tcPr>
            <w:tcW w:type="dxa" w:w="146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C16DD7" w:rsidP="00C16DD7" w:rsidR="00C16DD7" w:rsidRPr="00C16DD7">
            <w:pPr>
              <w:jc w:val="right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C16DD7">
              <w:rPr>
                <w:rFonts w:cs="Times New Roman" w:eastAsia="Times New Roman"/>
                <w:noProof w:val="false"/>
                <w:szCs w:val="24"/>
                <w:lang w:eastAsia="hr-HR"/>
              </w:rPr>
              <w:t>21.907,41</w:t>
            </w:r>
          </w:p>
        </w:tc>
        <w:tc>
          <w:tcPr>
            <w:tcW w:type="dxa" w:w="136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C16DD7" w:rsidP="00C16DD7" w:rsidR="00C16DD7" w:rsidRPr="00C16DD7">
            <w:pPr>
              <w:jc w:val="right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C16DD7">
              <w:rPr>
                <w:rFonts w:cs="Times New Roman" w:eastAsia="Times New Roman"/>
                <w:noProof w:val="false"/>
                <w:szCs w:val="24"/>
                <w:lang w:eastAsia="hr-HR"/>
              </w:rPr>
              <w:t>21.907,41</w:t>
            </w:r>
          </w:p>
        </w:tc>
        <w:tc>
          <w:tcPr>
            <w:tcW w:type="dxa" w:w="136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C16DD7" w:rsidP="00C16DD7" w:rsidR="00C16DD7" w:rsidRPr="00C16DD7">
            <w:pPr>
              <w:jc w:val="center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C16DD7">
              <w:rPr>
                <w:rFonts w:cs="Times New Roman" w:eastAsia="Times New Roman"/>
                <w:noProof w:val="false"/>
                <w:szCs w:val="24"/>
                <w:lang w:eastAsia="hr-HR"/>
              </w:rPr>
              <w:t>0,00</w:t>
            </w:r>
          </w:p>
        </w:tc>
        <w:tc>
          <w:tcPr>
            <w:tcW w:type="dxa" w:w="154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C16DD7">
              <w:rPr>
                <w:rFonts w:cs="Times New Roman" w:eastAsia="Times New Roman"/>
                <w:noProof w:val="false"/>
                <w:szCs w:val="24"/>
                <w:lang w:eastAsia="hr-HR"/>
              </w:rPr>
              <w:t xml:space="preserve">Ovršne isprave    </w:t>
            </w:r>
          </w:p>
        </w:tc>
        <w:tc>
          <w:tcPr>
            <w:tcW w:type="dxa" w:w="1324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C16DD7">
              <w:rPr>
                <w:rFonts w:cs="Times New Roman" w:eastAsia="Times New Roman"/>
                <w:noProof w:val="false"/>
                <w:szCs w:val="24"/>
                <w:lang w:eastAsia="hr-HR"/>
              </w:rPr>
              <w:t>Nema</w:t>
            </w:r>
          </w:p>
        </w:tc>
        <w:tc>
          <w:tcPr>
            <w:tcW w:type="dxa" w:w="86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C16DD7">
              <w:rPr>
                <w:rFonts w:cs="Times New Roman" w:eastAsia="Times New Roman"/>
                <w:noProof w:val="false"/>
                <w:szCs w:val="24"/>
                <w:lang w:eastAsia="hr-HR"/>
              </w:rPr>
              <w:t>Da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  <w:tc>
          <w:tcPr>
            <w:tcW w:type="dxa" w:w="1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</w:tr>
      <w:tr w:rsidTr="00C16DD7" w:rsidR="00C16DD7" w:rsidRPr="00C16DD7">
        <w:trPr>
          <w:trHeight w:val="408"/>
        </w:trPr>
        <w:tc>
          <w:tcPr>
            <w:tcW w:type="dxa" w:w="4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52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268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</w:p>
        </w:tc>
        <w:tc>
          <w:tcPr>
            <w:tcW w:type="dxa" w:w="14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8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4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54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24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8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  <w:tc>
          <w:tcPr>
            <w:tcW w:type="dxa" w:w="1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</w:tr>
      <w:tr w:rsidTr="00C16DD7" w:rsidR="00C16DD7" w:rsidRPr="00C16DD7">
        <w:trPr>
          <w:trHeight w:val="288"/>
        </w:trPr>
        <w:tc>
          <w:tcPr>
            <w:tcW w:type="dxa" w:w="4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52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268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</w:p>
        </w:tc>
        <w:tc>
          <w:tcPr>
            <w:tcW w:type="dxa" w:w="14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8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4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54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24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8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  <w:tc>
          <w:tcPr>
            <w:tcW w:type="dxa" w:w="1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</w:tr>
      <w:tr w:rsidTr="00C16DD7" w:rsidR="00C16DD7" w:rsidRPr="00C16DD7">
        <w:trPr>
          <w:trHeight w:val="216"/>
        </w:trPr>
        <w:tc>
          <w:tcPr>
            <w:tcW w:type="dxa" w:w="4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52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268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</w:p>
        </w:tc>
        <w:tc>
          <w:tcPr>
            <w:tcW w:type="dxa" w:w="14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8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4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54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24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8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  <w:tc>
          <w:tcPr>
            <w:tcW w:type="dxa" w:w="1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</w:tr>
      <w:tr w:rsidTr="00C16DD7" w:rsidR="00C16DD7" w:rsidRPr="00C16DD7">
        <w:trPr>
          <w:trHeight w:val="255"/>
        </w:trPr>
        <w:tc>
          <w:tcPr>
            <w:tcW w:type="dxa" w:w="46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6DD7" w:rsidP="00C16DD7" w:rsidR="00C16DD7" w:rsidRPr="00C16DD7">
            <w:pPr>
              <w:jc w:val="center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C16DD7">
              <w:rPr>
                <w:rFonts w:cs="Times New Roman" w:eastAsia="Times New Roman"/>
                <w:noProof w:val="false"/>
                <w:szCs w:val="24"/>
                <w:lang w:eastAsia="hr-HR"/>
              </w:rPr>
              <w:t>4</w:t>
            </w:r>
          </w:p>
        </w:tc>
        <w:tc>
          <w:tcPr>
            <w:tcW w:type="dxa" w:w="52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6DD7" w:rsidP="00C16DD7" w:rsidR="00C16DD7" w:rsidRPr="00C16DD7">
            <w:pPr>
              <w:jc w:val="center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C16DD7">
              <w:rPr>
                <w:rFonts w:cs="Times New Roman" w:eastAsia="Times New Roman"/>
                <w:noProof w:val="false"/>
                <w:szCs w:val="24"/>
                <w:lang w:eastAsia="hr-HR"/>
              </w:rPr>
              <w:t>3</w:t>
            </w:r>
          </w:p>
        </w:tc>
        <w:tc>
          <w:tcPr>
            <w:tcW w:type="dxa" w:w="268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6DD7" w:rsidP="00C16DD7" w:rsidR="00C16DD7" w:rsidRPr="00C16DD7">
            <w:pPr>
              <w:jc w:val="center"/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  <w:r w:rsidRPr="00C16DD7"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  <w:t>GRAD ZAGREB</w:t>
            </w:r>
          </w:p>
        </w:tc>
        <w:tc>
          <w:tcPr>
            <w:tcW w:type="dxa" w:w="146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6DD7" w:rsidP="00C16DD7" w:rsidR="00C16DD7" w:rsidRPr="00C16DD7">
            <w:pPr>
              <w:jc w:val="center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C16DD7">
              <w:rPr>
                <w:rFonts w:cs="Times New Roman" w:eastAsia="Times New Roman"/>
                <w:noProof w:val="false"/>
                <w:szCs w:val="24"/>
                <w:lang w:eastAsia="hr-HR"/>
              </w:rPr>
              <w:t>61817894937</w:t>
            </w:r>
          </w:p>
        </w:tc>
        <w:tc>
          <w:tcPr>
            <w:tcW w:type="dxa" w:w="138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6DD7" w:rsidP="00C16DD7" w:rsidR="00C16DD7" w:rsidRPr="00C16DD7">
            <w:pPr>
              <w:jc w:val="center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C16DD7">
              <w:rPr>
                <w:rFonts w:cs="Times New Roman" w:eastAsia="Times New Roman"/>
                <w:noProof w:val="false"/>
                <w:szCs w:val="24"/>
                <w:lang w:eastAsia="hr-HR"/>
              </w:rPr>
              <w:t>Zagreb, Trg Stjepana Radića 1</w:t>
            </w:r>
          </w:p>
        </w:tc>
        <w:tc>
          <w:tcPr>
            <w:tcW w:type="dxa" w:w="146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6DD7" w:rsidP="00C16DD7" w:rsidR="00C16DD7" w:rsidRPr="00C16DD7">
            <w:pPr>
              <w:jc w:val="right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C16DD7">
              <w:rPr>
                <w:rFonts w:cs="Times New Roman" w:eastAsia="Times New Roman"/>
                <w:noProof w:val="false"/>
                <w:szCs w:val="24"/>
                <w:lang w:eastAsia="hr-HR"/>
              </w:rPr>
              <w:t>137.915,40</w:t>
            </w:r>
          </w:p>
        </w:tc>
        <w:tc>
          <w:tcPr>
            <w:tcW w:type="dxa" w:w="136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6DD7" w:rsidP="00C16DD7" w:rsidR="00C16DD7" w:rsidRPr="00C16DD7">
            <w:pPr>
              <w:jc w:val="right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C16DD7">
              <w:rPr>
                <w:rFonts w:cs="Times New Roman" w:eastAsia="Times New Roman"/>
                <w:noProof w:val="false"/>
                <w:szCs w:val="24"/>
                <w:lang w:eastAsia="hr-HR"/>
              </w:rPr>
              <w:t>137.915,40</w:t>
            </w:r>
          </w:p>
        </w:tc>
        <w:tc>
          <w:tcPr>
            <w:tcW w:type="dxa" w:w="136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6DD7" w:rsidP="00C16DD7" w:rsidR="00C16DD7" w:rsidRPr="00C16DD7">
            <w:pPr>
              <w:jc w:val="center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C16DD7">
              <w:rPr>
                <w:rFonts w:cs="Times New Roman" w:eastAsia="Times New Roman"/>
                <w:noProof w:val="false"/>
                <w:szCs w:val="24"/>
                <w:lang w:eastAsia="hr-HR"/>
              </w:rPr>
              <w:t>0,00</w:t>
            </w:r>
          </w:p>
        </w:tc>
        <w:tc>
          <w:tcPr>
            <w:tcW w:type="dxa" w:w="154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C16DD7">
              <w:rPr>
                <w:rFonts w:cs="Times New Roman" w:eastAsia="Times New Roman"/>
                <w:noProof w:val="false"/>
                <w:szCs w:val="24"/>
                <w:lang w:eastAsia="hr-HR"/>
              </w:rPr>
              <w:t xml:space="preserve">Ovršne isprave    </w:t>
            </w:r>
          </w:p>
        </w:tc>
        <w:tc>
          <w:tcPr>
            <w:tcW w:type="dxa" w:w="1324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C16DD7">
              <w:rPr>
                <w:rFonts w:cs="Times New Roman" w:eastAsia="Times New Roman"/>
                <w:noProof w:val="false"/>
                <w:szCs w:val="24"/>
                <w:lang w:eastAsia="hr-HR"/>
              </w:rPr>
              <w:t>Nema</w:t>
            </w:r>
          </w:p>
        </w:tc>
        <w:tc>
          <w:tcPr>
            <w:tcW w:type="dxa" w:w="86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C16DD7">
              <w:rPr>
                <w:rFonts w:cs="Times New Roman" w:eastAsia="Times New Roman"/>
                <w:noProof w:val="false"/>
                <w:szCs w:val="24"/>
                <w:lang w:eastAsia="hr-HR"/>
              </w:rPr>
              <w:t>Da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  <w:tc>
          <w:tcPr>
            <w:tcW w:type="dxa" w:w="1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</w:tr>
      <w:tr w:rsidTr="00C16DD7" w:rsidR="00C16DD7" w:rsidRPr="00C16DD7">
        <w:trPr>
          <w:trHeight w:val="255"/>
        </w:trPr>
        <w:tc>
          <w:tcPr>
            <w:tcW w:type="dxa" w:w="4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52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268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</w:p>
        </w:tc>
        <w:tc>
          <w:tcPr>
            <w:tcW w:type="dxa" w:w="14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8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4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54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24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8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  <w:tc>
          <w:tcPr>
            <w:tcW w:type="dxa" w:w="1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</w:tr>
      <w:tr w:rsidTr="00C16DD7" w:rsidR="00C16DD7" w:rsidRPr="00C16DD7">
        <w:trPr>
          <w:trHeight w:val="255"/>
        </w:trPr>
        <w:tc>
          <w:tcPr>
            <w:tcW w:type="dxa" w:w="4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52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268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</w:p>
        </w:tc>
        <w:tc>
          <w:tcPr>
            <w:tcW w:type="dxa" w:w="14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8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4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54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24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8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  <w:tc>
          <w:tcPr>
            <w:tcW w:type="dxa" w:w="1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</w:tr>
      <w:tr w:rsidTr="00C16DD7" w:rsidR="00C16DD7" w:rsidRPr="00C16DD7">
        <w:trPr>
          <w:trHeight w:val="132"/>
        </w:trPr>
        <w:tc>
          <w:tcPr>
            <w:tcW w:type="dxa" w:w="4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52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268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</w:p>
        </w:tc>
        <w:tc>
          <w:tcPr>
            <w:tcW w:type="dxa" w:w="14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8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4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54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24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8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  <w:tc>
          <w:tcPr>
            <w:tcW w:type="dxa" w:w="1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</w:tr>
      <w:tr w:rsidTr="00C16DD7" w:rsidR="00C16DD7" w:rsidRPr="00C16DD7">
        <w:trPr>
          <w:trHeight w:val="180"/>
        </w:trPr>
        <w:tc>
          <w:tcPr>
            <w:tcW w:type="dxa" w:w="46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6DD7" w:rsidP="00C16DD7" w:rsidR="00C16DD7" w:rsidRPr="00C16DD7">
            <w:pPr>
              <w:jc w:val="center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C16DD7">
              <w:rPr>
                <w:rFonts w:cs="Times New Roman" w:eastAsia="Times New Roman"/>
                <w:noProof w:val="false"/>
                <w:szCs w:val="24"/>
                <w:lang w:eastAsia="hr-HR"/>
              </w:rPr>
              <w:t>5</w:t>
            </w:r>
          </w:p>
        </w:tc>
        <w:tc>
          <w:tcPr>
            <w:tcW w:type="dxa" w:w="52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6DD7" w:rsidP="00C16DD7" w:rsidR="00C16DD7" w:rsidRPr="00C16DD7">
            <w:pPr>
              <w:jc w:val="center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C16DD7">
              <w:rPr>
                <w:rFonts w:cs="Times New Roman" w:eastAsia="Times New Roman"/>
                <w:noProof w:val="false"/>
                <w:szCs w:val="24"/>
                <w:lang w:eastAsia="hr-HR"/>
              </w:rPr>
              <w:t>4</w:t>
            </w:r>
          </w:p>
        </w:tc>
        <w:tc>
          <w:tcPr>
            <w:tcW w:type="dxa" w:w="268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6DD7" w:rsidP="00C16DD7" w:rsidR="00C16DD7" w:rsidRPr="00C16DD7">
            <w:pPr>
              <w:jc w:val="center"/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  <w:r w:rsidRPr="00C16DD7"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  <w:t>HEP-TOPLINARSTVO d.o.o.</w:t>
            </w:r>
          </w:p>
        </w:tc>
        <w:tc>
          <w:tcPr>
            <w:tcW w:type="dxa" w:w="146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6DD7" w:rsidP="00C16DD7" w:rsidR="00C16DD7" w:rsidRPr="00C16DD7">
            <w:pPr>
              <w:jc w:val="center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C16DD7">
              <w:rPr>
                <w:rFonts w:cs="Times New Roman" w:eastAsia="Times New Roman"/>
                <w:noProof w:val="false"/>
                <w:szCs w:val="24"/>
                <w:lang w:eastAsia="hr-HR"/>
              </w:rPr>
              <w:t>15907062900</w:t>
            </w:r>
          </w:p>
        </w:tc>
        <w:tc>
          <w:tcPr>
            <w:tcW w:type="dxa" w:w="138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6DD7" w:rsidP="00C16DD7" w:rsidR="00C16DD7" w:rsidRPr="00C16DD7">
            <w:pPr>
              <w:jc w:val="center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C16DD7">
              <w:rPr>
                <w:rFonts w:cs="Times New Roman" w:eastAsia="Times New Roman"/>
                <w:noProof w:val="false"/>
                <w:szCs w:val="24"/>
                <w:lang w:eastAsia="hr-HR"/>
              </w:rPr>
              <w:t>Zagreb, Miševečka 15a</w:t>
            </w:r>
          </w:p>
        </w:tc>
        <w:tc>
          <w:tcPr>
            <w:tcW w:type="dxa" w:w="146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6DD7" w:rsidP="00C16DD7" w:rsidR="00C16DD7" w:rsidRPr="00C16DD7">
            <w:pPr>
              <w:jc w:val="right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C16DD7">
              <w:rPr>
                <w:rFonts w:cs="Times New Roman" w:eastAsia="Times New Roman"/>
                <w:noProof w:val="false"/>
                <w:szCs w:val="24"/>
                <w:lang w:eastAsia="hr-HR"/>
              </w:rPr>
              <w:t>218.444,38</w:t>
            </w:r>
          </w:p>
        </w:tc>
        <w:tc>
          <w:tcPr>
            <w:tcW w:type="dxa" w:w="136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6DD7" w:rsidP="00C16DD7" w:rsidR="00C16DD7" w:rsidRPr="00C16DD7">
            <w:pPr>
              <w:jc w:val="right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C16DD7">
              <w:rPr>
                <w:rFonts w:cs="Times New Roman" w:eastAsia="Times New Roman"/>
                <w:noProof w:val="false"/>
                <w:szCs w:val="24"/>
                <w:lang w:eastAsia="hr-HR"/>
              </w:rPr>
              <w:t>218.444,38</w:t>
            </w:r>
          </w:p>
        </w:tc>
        <w:tc>
          <w:tcPr>
            <w:tcW w:type="dxa" w:w="136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16DD7" w:rsidP="00C16DD7" w:rsidR="00C16DD7" w:rsidRPr="00C16DD7">
            <w:pPr>
              <w:jc w:val="center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C16DD7">
              <w:rPr>
                <w:rFonts w:cs="Times New Roman" w:eastAsia="Times New Roman"/>
                <w:noProof w:val="false"/>
                <w:szCs w:val="24"/>
                <w:lang w:eastAsia="hr-HR"/>
              </w:rPr>
              <w:t>0,00</w:t>
            </w:r>
          </w:p>
        </w:tc>
        <w:tc>
          <w:tcPr>
            <w:tcW w:type="dxa" w:w="154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C16DD7">
              <w:rPr>
                <w:rFonts w:cs="Times New Roman" w:eastAsia="Times New Roman"/>
                <w:noProof w:val="false"/>
                <w:szCs w:val="24"/>
                <w:lang w:eastAsia="hr-HR"/>
              </w:rPr>
              <w:t>Ovršne isprave    Ovrv-10910/11, Ovrv-8232/12, Ovrv-8148/16</w:t>
            </w:r>
          </w:p>
        </w:tc>
        <w:tc>
          <w:tcPr>
            <w:tcW w:type="dxa" w:w="1324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C16DD7">
              <w:rPr>
                <w:rFonts w:cs="Times New Roman" w:eastAsia="Times New Roman"/>
                <w:noProof w:val="false"/>
                <w:szCs w:val="24"/>
                <w:lang w:eastAsia="hr-HR"/>
              </w:rPr>
              <w:t>Nema</w:t>
            </w:r>
          </w:p>
        </w:tc>
        <w:tc>
          <w:tcPr>
            <w:tcW w:type="dxa" w:w="86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C16DD7">
              <w:rPr>
                <w:rFonts w:cs="Times New Roman" w:eastAsia="Times New Roman"/>
                <w:noProof w:val="false"/>
                <w:szCs w:val="24"/>
                <w:lang w:eastAsia="hr-HR"/>
              </w:rPr>
              <w:t>Da/dio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  <w:tc>
          <w:tcPr>
            <w:tcW w:type="dxa" w:w="1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</w:tr>
      <w:tr w:rsidTr="00C16DD7" w:rsidR="00C16DD7" w:rsidRPr="00C16DD7">
        <w:trPr>
          <w:trHeight w:val="180"/>
        </w:trPr>
        <w:tc>
          <w:tcPr>
            <w:tcW w:type="dxa" w:w="4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52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268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</w:p>
        </w:tc>
        <w:tc>
          <w:tcPr>
            <w:tcW w:type="dxa" w:w="14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8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4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54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24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8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  <w:tc>
          <w:tcPr>
            <w:tcW w:type="dxa" w:w="1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</w:tr>
      <w:tr w:rsidTr="00C16DD7" w:rsidR="00C16DD7" w:rsidRPr="00C16DD7">
        <w:trPr>
          <w:trHeight w:val="180"/>
        </w:trPr>
        <w:tc>
          <w:tcPr>
            <w:tcW w:type="dxa" w:w="4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52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268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</w:p>
        </w:tc>
        <w:tc>
          <w:tcPr>
            <w:tcW w:type="dxa" w:w="14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8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4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54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24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8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  <w:tc>
          <w:tcPr>
            <w:tcW w:type="dxa" w:w="1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</w:tr>
      <w:tr w:rsidTr="00C16DD7" w:rsidR="00C16DD7" w:rsidRPr="00C16DD7">
        <w:trPr>
          <w:trHeight w:val="984"/>
        </w:trPr>
        <w:tc>
          <w:tcPr>
            <w:tcW w:type="dxa" w:w="4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52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268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</w:p>
        </w:tc>
        <w:tc>
          <w:tcPr>
            <w:tcW w:type="dxa" w:w="14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8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4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54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24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8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  <w:tc>
          <w:tcPr>
            <w:tcW w:type="dxa" w:w="1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</w:tr>
      <w:tr w:rsidTr="00C16DD7" w:rsidR="00C16DD7" w:rsidRPr="00C16DD7">
        <w:trPr>
          <w:trHeight w:val="264"/>
        </w:trPr>
        <w:tc>
          <w:tcPr>
            <w:tcW w:type="dxa" w:w="46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6DD7" w:rsidP="00C16DD7" w:rsidR="00C16DD7" w:rsidRPr="00C16DD7">
            <w:pPr>
              <w:jc w:val="center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C16DD7">
              <w:rPr>
                <w:rFonts w:cs="Times New Roman" w:eastAsia="Times New Roman"/>
                <w:noProof w:val="false"/>
                <w:szCs w:val="24"/>
                <w:lang w:eastAsia="hr-HR"/>
              </w:rPr>
              <w:t>6</w:t>
            </w:r>
          </w:p>
        </w:tc>
        <w:tc>
          <w:tcPr>
            <w:tcW w:type="dxa" w:w="52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6DD7" w:rsidP="00C16DD7" w:rsidR="00C16DD7" w:rsidRPr="00C16DD7">
            <w:pPr>
              <w:jc w:val="center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C16DD7">
              <w:rPr>
                <w:rFonts w:cs="Times New Roman" w:eastAsia="Times New Roman"/>
                <w:noProof w:val="false"/>
                <w:szCs w:val="24"/>
                <w:lang w:eastAsia="hr-HR"/>
              </w:rPr>
              <w:t>5</w:t>
            </w:r>
          </w:p>
        </w:tc>
        <w:tc>
          <w:tcPr>
            <w:tcW w:type="dxa" w:w="268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C16DD7" w:rsidP="00C16DD7" w:rsidR="00C16DD7" w:rsidRPr="00C16DD7">
            <w:pPr>
              <w:jc w:val="center"/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  <w:r w:rsidRPr="00C16DD7"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  <w:t>RH, MF, POREZNA UPRAVA, PODRUČNI URED ZAGREB</w:t>
            </w:r>
          </w:p>
        </w:tc>
        <w:tc>
          <w:tcPr>
            <w:tcW w:type="dxa" w:w="146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C16DD7" w:rsidP="00C16DD7" w:rsidR="00C16DD7" w:rsidRPr="00C16DD7">
            <w:pPr>
              <w:jc w:val="center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C16DD7">
              <w:rPr>
                <w:rFonts w:cs="Times New Roman" w:eastAsia="Times New Roman"/>
                <w:noProof w:val="false"/>
                <w:szCs w:val="24"/>
                <w:lang w:eastAsia="hr-HR"/>
              </w:rPr>
              <w:t>18683136487</w:t>
            </w:r>
          </w:p>
        </w:tc>
        <w:tc>
          <w:tcPr>
            <w:tcW w:type="dxa" w:w="138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C16DD7" w:rsidP="00C16DD7" w:rsidR="00C16DD7" w:rsidRPr="00C16DD7">
            <w:pPr>
              <w:jc w:val="center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C16DD7">
              <w:rPr>
                <w:rFonts w:cs="Times New Roman" w:eastAsia="Times New Roman"/>
                <w:noProof w:val="false"/>
                <w:szCs w:val="24"/>
                <w:lang w:eastAsia="hr-HR"/>
              </w:rPr>
              <w:t> </w:t>
            </w:r>
          </w:p>
        </w:tc>
        <w:tc>
          <w:tcPr>
            <w:tcW w:type="dxa" w:w="146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C16DD7" w:rsidP="00C16DD7" w:rsidR="00C16DD7" w:rsidRPr="00C16DD7">
            <w:pPr>
              <w:jc w:val="right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C16DD7">
              <w:rPr>
                <w:rFonts w:cs="Times New Roman" w:eastAsia="Times New Roman"/>
                <w:noProof w:val="false"/>
                <w:szCs w:val="24"/>
                <w:lang w:eastAsia="hr-HR"/>
              </w:rPr>
              <w:t>501.801,22</w:t>
            </w:r>
          </w:p>
        </w:tc>
        <w:tc>
          <w:tcPr>
            <w:tcW w:type="dxa" w:w="136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C16DD7" w:rsidP="00C16DD7" w:rsidR="00C16DD7" w:rsidRPr="00C16DD7">
            <w:pPr>
              <w:jc w:val="right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C16DD7">
              <w:rPr>
                <w:rFonts w:cs="Times New Roman" w:eastAsia="Times New Roman"/>
                <w:noProof w:val="false"/>
                <w:szCs w:val="24"/>
                <w:lang w:eastAsia="hr-HR"/>
              </w:rPr>
              <w:t>501.801,22</w:t>
            </w:r>
          </w:p>
        </w:tc>
        <w:tc>
          <w:tcPr>
            <w:tcW w:type="dxa" w:w="136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C16DD7" w:rsidP="00C16DD7" w:rsidR="00C16DD7" w:rsidRPr="00C16DD7">
            <w:pPr>
              <w:jc w:val="center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C16DD7">
              <w:rPr>
                <w:rFonts w:cs="Times New Roman" w:eastAsia="Times New Roman"/>
                <w:noProof w:val="false"/>
                <w:szCs w:val="24"/>
                <w:lang w:eastAsia="hr-HR"/>
              </w:rPr>
              <w:t>0,00</w:t>
            </w:r>
          </w:p>
        </w:tc>
        <w:tc>
          <w:tcPr>
            <w:tcW w:type="dxa" w:w="154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C16DD7">
              <w:rPr>
                <w:rFonts w:cs="Times New Roman" w:eastAsia="Times New Roman"/>
                <w:noProof w:val="false"/>
                <w:szCs w:val="24"/>
                <w:lang w:eastAsia="hr-HR"/>
              </w:rPr>
              <w:t xml:space="preserve">Porezi,  javna davanja </w:t>
            </w:r>
          </w:p>
        </w:tc>
        <w:tc>
          <w:tcPr>
            <w:tcW w:type="dxa" w:w="1324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C16DD7">
              <w:rPr>
                <w:rFonts w:cs="Times New Roman" w:eastAsia="Times New Roman"/>
                <w:noProof w:val="false"/>
                <w:szCs w:val="24"/>
                <w:lang w:eastAsia="hr-HR"/>
              </w:rPr>
              <w:t>Županijsko državno odvjetništvo</w:t>
            </w:r>
          </w:p>
        </w:tc>
        <w:tc>
          <w:tcPr>
            <w:tcW w:type="dxa" w:w="86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C16DD7">
              <w:rPr>
                <w:rFonts w:cs="Times New Roman" w:eastAsia="Times New Roman"/>
                <w:noProof w:val="false"/>
                <w:szCs w:val="24"/>
                <w:lang w:eastAsia="hr-HR"/>
              </w:rPr>
              <w:t>Da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  <w:tc>
          <w:tcPr>
            <w:tcW w:type="dxa" w:w="1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</w:tr>
      <w:tr w:rsidTr="00C16DD7" w:rsidR="00C16DD7" w:rsidRPr="00C16DD7">
        <w:trPr>
          <w:trHeight w:val="216"/>
        </w:trPr>
        <w:tc>
          <w:tcPr>
            <w:tcW w:type="dxa" w:w="4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52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268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</w:p>
        </w:tc>
        <w:tc>
          <w:tcPr>
            <w:tcW w:type="dxa" w:w="14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8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4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54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24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8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  <w:tc>
          <w:tcPr>
            <w:tcW w:type="dxa" w:w="1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</w:tr>
      <w:tr w:rsidTr="00C16DD7" w:rsidR="00C16DD7" w:rsidRPr="00C16DD7">
        <w:trPr>
          <w:trHeight w:val="204"/>
        </w:trPr>
        <w:tc>
          <w:tcPr>
            <w:tcW w:type="dxa" w:w="4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52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268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</w:p>
        </w:tc>
        <w:tc>
          <w:tcPr>
            <w:tcW w:type="dxa" w:w="14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8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4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54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24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8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  <w:tc>
          <w:tcPr>
            <w:tcW w:type="dxa" w:w="1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</w:tr>
      <w:tr w:rsidTr="00C16DD7" w:rsidR="00C16DD7" w:rsidRPr="00C16DD7">
        <w:trPr>
          <w:trHeight w:val="240"/>
        </w:trPr>
        <w:tc>
          <w:tcPr>
            <w:tcW w:type="dxa" w:w="4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52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268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</w:p>
        </w:tc>
        <w:tc>
          <w:tcPr>
            <w:tcW w:type="dxa" w:w="14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8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4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54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24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8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  <w:tc>
          <w:tcPr>
            <w:tcW w:type="dxa" w:w="1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</w:tr>
      <w:tr w:rsidTr="00C16DD7" w:rsidR="00C16DD7" w:rsidRPr="00C16DD7">
        <w:trPr>
          <w:trHeight w:val="240"/>
        </w:trPr>
        <w:tc>
          <w:tcPr>
            <w:tcW w:type="dxa" w:w="46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6DD7" w:rsidP="00C16DD7" w:rsidR="00C16DD7" w:rsidRPr="00C16DD7">
            <w:pPr>
              <w:jc w:val="center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C16DD7">
              <w:rPr>
                <w:rFonts w:cs="Times New Roman" w:eastAsia="Times New Roman"/>
                <w:noProof w:val="false"/>
                <w:szCs w:val="24"/>
                <w:lang w:eastAsia="hr-HR"/>
              </w:rPr>
              <w:t>7</w:t>
            </w:r>
          </w:p>
        </w:tc>
        <w:tc>
          <w:tcPr>
            <w:tcW w:type="dxa" w:w="52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6DD7" w:rsidP="00C16DD7" w:rsidR="00C16DD7" w:rsidRPr="00C16DD7">
            <w:pPr>
              <w:jc w:val="center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C16DD7">
              <w:rPr>
                <w:rFonts w:cs="Times New Roman" w:eastAsia="Times New Roman"/>
                <w:noProof w:val="false"/>
                <w:szCs w:val="24"/>
                <w:lang w:eastAsia="hr-HR"/>
              </w:rPr>
              <w:t>6</w:t>
            </w:r>
          </w:p>
        </w:tc>
        <w:tc>
          <w:tcPr>
            <w:tcW w:type="dxa" w:w="268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C16DD7" w:rsidP="00C16DD7" w:rsidR="00C16DD7" w:rsidRPr="00C16DD7">
            <w:pPr>
              <w:jc w:val="center"/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  <w:r w:rsidRPr="00C16DD7"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  <w:t>Zagrebački holding d.o.o.</w:t>
            </w:r>
          </w:p>
        </w:tc>
        <w:tc>
          <w:tcPr>
            <w:tcW w:type="dxa" w:w="146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C16DD7" w:rsidP="00C16DD7" w:rsidR="00C16DD7" w:rsidRPr="00C16DD7">
            <w:pPr>
              <w:jc w:val="center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C16DD7">
              <w:rPr>
                <w:rFonts w:cs="Times New Roman" w:eastAsia="Times New Roman"/>
                <w:noProof w:val="false"/>
                <w:szCs w:val="24"/>
                <w:lang w:eastAsia="hr-HR"/>
              </w:rPr>
              <w:t>85584865987</w:t>
            </w:r>
          </w:p>
        </w:tc>
        <w:tc>
          <w:tcPr>
            <w:tcW w:type="dxa" w:w="138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6DD7" w:rsidP="00C16DD7" w:rsidR="00C16DD7" w:rsidRPr="00C16DD7">
            <w:pPr>
              <w:jc w:val="center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C16DD7">
              <w:rPr>
                <w:rFonts w:cs="Times New Roman" w:eastAsia="Times New Roman"/>
                <w:noProof w:val="false"/>
                <w:szCs w:val="24"/>
                <w:lang w:eastAsia="hr-HR"/>
              </w:rPr>
              <w:t>Zagreb, Ulica grada Vukovara 41</w:t>
            </w:r>
          </w:p>
        </w:tc>
        <w:tc>
          <w:tcPr>
            <w:tcW w:type="dxa" w:w="146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C16DD7" w:rsidP="00C16DD7" w:rsidR="00C16DD7" w:rsidRPr="00C16DD7">
            <w:pPr>
              <w:jc w:val="right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C16DD7">
              <w:rPr>
                <w:rFonts w:cs="Times New Roman" w:eastAsia="Times New Roman"/>
                <w:noProof w:val="false"/>
                <w:szCs w:val="24"/>
                <w:lang w:eastAsia="hr-HR"/>
              </w:rPr>
              <w:t>22.274,98</w:t>
            </w:r>
          </w:p>
        </w:tc>
        <w:tc>
          <w:tcPr>
            <w:tcW w:type="dxa" w:w="136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C16DD7" w:rsidP="00C16DD7" w:rsidR="00C16DD7" w:rsidRPr="00C16DD7">
            <w:pPr>
              <w:jc w:val="right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C16DD7">
              <w:rPr>
                <w:rFonts w:cs="Times New Roman" w:eastAsia="Times New Roman"/>
                <w:noProof w:val="false"/>
                <w:szCs w:val="24"/>
                <w:lang w:eastAsia="hr-HR"/>
              </w:rPr>
              <w:t>22.274,98</w:t>
            </w:r>
          </w:p>
        </w:tc>
        <w:tc>
          <w:tcPr>
            <w:tcW w:type="dxa" w:w="136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C16DD7" w:rsidP="00C16DD7" w:rsidR="00C16DD7" w:rsidRPr="00C16DD7">
            <w:pPr>
              <w:jc w:val="center"/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C16DD7">
              <w:rPr>
                <w:rFonts w:cs="Times New Roman" w:eastAsia="Times New Roman"/>
                <w:noProof w:val="false"/>
                <w:szCs w:val="24"/>
                <w:lang w:eastAsia="hr-HR"/>
              </w:rPr>
              <w:t>0,00</w:t>
            </w:r>
          </w:p>
        </w:tc>
        <w:tc>
          <w:tcPr>
            <w:tcW w:type="dxa" w:w="154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C16DD7">
              <w:rPr>
                <w:rFonts w:cs="Times New Roman" w:eastAsia="Times New Roman"/>
                <w:noProof w:val="false"/>
                <w:szCs w:val="24"/>
                <w:lang w:eastAsia="hr-HR"/>
              </w:rPr>
              <w:t>Usluga prikupljanja otpada</w:t>
            </w:r>
          </w:p>
        </w:tc>
        <w:tc>
          <w:tcPr>
            <w:tcW w:type="dxa" w:w="1324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C16DD7">
              <w:rPr>
                <w:rFonts w:cs="Times New Roman" w:eastAsia="Times New Roman"/>
                <w:noProof w:val="false"/>
                <w:szCs w:val="24"/>
                <w:lang w:eastAsia="hr-HR"/>
              </w:rPr>
              <w:t>Nema</w:t>
            </w:r>
          </w:p>
        </w:tc>
        <w:tc>
          <w:tcPr>
            <w:tcW w:type="dxa" w:w="860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C16DD7">
              <w:rPr>
                <w:rFonts w:cs="Times New Roman" w:eastAsia="Times New Roman"/>
                <w:noProof w:val="false"/>
                <w:szCs w:val="24"/>
                <w:lang w:eastAsia="hr-HR"/>
              </w:rPr>
              <w:t>Da/dio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  <w:tc>
          <w:tcPr>
            <w:tcW w:type="dxa" w:w="1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</w:tr>
      <w:tr w:rsidTr="00C16DD7" w:rsidR="00C16DD7" w:rsidRPr="00C16DD7">
        <w:trPr>
          <w:trHeight w:val="240"/>
        </w:trPr>
        <w:tc>
          <w:tcPr>
            <w:tcW w:type="dxa" w:w="4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52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268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</w:p>
        </w:tc>
        <w:tc>
          <w:tcPr>
            <w:tcW w:type="dxa" w:w="14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8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4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54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24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8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  <w:tc>
          <w:tcPr>
            <w:tcW w:type="dxa" w:w="1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</w:tr>
      <w:tr w:rsidTr="00C16DD7" w:rsidR="00C16DD7" w:rsidRPr="00C16DD7">
        <w:trPr>
          <w:trHeight w:val="240"/>
        </w:trPr>
        <w:tc>
          <w:tcPr>
            <w:tcW w:type="dxa" w:w="4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52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268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</w:p>
        </w:tc>
        <w:tc>
          <w:tcPr>
            <w:tcW w:type="dxa" w:w="14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8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4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54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24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8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  <w:tc>
          <w:tcPr>
            <w:tcW w:type="dxa" w:w="1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</w:tr>
      <w:tr w:rsidTr="00C16DD7" w:rsidR="00C16DD7" w:rsidRPr="00C16DD7">
        <w:trPr>
          <w:trHeight w:val="480"/>
        </w:trPr>
        <w:tc>
          <w:tcPr>
            <w:tcW w:type="dxa" w:w="4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52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268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</w:p>
        </w:tc>
        <w:tc>
          <w:tcPr>
            <w:tcW w:type="dxa" w:w="14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8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4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54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24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860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  <w:tc>
          <w:tcPr>
            <w:tcW w:type="dxa" w:w="1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</w:tr>
      <w:tr w:rsidTr="00C16DD7" w:rsidR="00C16DD7" w:rsidRPr="00C16DD7">
        <w:trPr>
          <w:trHeight w:val="312"/>
        </w:trPr>
        <w:tc>
          <w:tcPr>
            <w:tcW w:type="dxa" w:w="3660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  <w:r w:rsidRPr="00C16DD7"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  <w:t xml:space="preserve">    UKUPNO</w:t>
            </w:r>
          </w:p>
        </w:tc>
        <w:tc>
          <w:tcPr>
            <w:tcW w:type="dxa" w:w="146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  <w:r w:rsidRPr="00C16DD7"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  <w:t> </w:t>
            </w:r>
          </w:p>
        </w:tc>
        <w:tc>
          <w:tcPr>
            <w:tcW w:type="dxa" w:w="138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  <w:r w:rsidRPr="00C16DD7"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  <w:t> </w:t>
            </w:r>
          </w:p>
        </w:tc>
        <w:tc>
          <w:tcPr>
            <w:tcW w:type="dxa" w:w="146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jc w:val="right"/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  <w:r w:rsidRPr="00C16DD7"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  <w:t>1.042.310,30</w:t>
            </w:r>
          </w:p>
        </w:tc>
        <w:tc>
          <w:tcPr>
            <w:tcW w:type="dxa" w:w="136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jc w:val="right"/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  <w:r w:rsidRPr="00C16DD7"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  <w:t>1.042.310,30</w:t>
            </w:r>
          </w:p>
        </w:tc>
        <w:tc>
          <w:tcPr>
            <w:tcW w:type="dxa" w:w="13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jc w:val="center"/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  <w:r w:rsidRPr="00C16DD7"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  <w:t>0,00</w:t>
            </w:r>
          </w:p>
        </w:tc>
        <w:tc>
          <w:tcPr>
            <w:tcW w:type="dxa" w:w="15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jc w:val="center"/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  <w:r w:rsidRPr="00C16DD7"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  <w:t> </w:t>
            </w:r>
          </w:p>
        </w:tc>
        <w:tc>
          <w:tcPr>
            <w:tcW w:type="dxa" w:w="13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jc w:val="center"/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  <w:r w:rsidRPr="00C16DD7"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  <w:t> </w:t>
            </w:r>
          </w:p>
        </w:tc>
        <w:tc>
          <w:tcPr>
            <w:tcW w:type="dxa" w:w="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C16DD7">
              <w:rPr>
                <w:rFonts w:cs="Times New Roman" w:eastAsia="Times New Roman"/>
                <w:noProof w:val="false"/>
                <w:szCs w:val="24"/>
                <w:lang w:eastAsia="hr-HR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  <w:tc>
          <w:tcPr>
            <w:tcW w:type="dxa" w:w="1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</w:tr>
      <w:tr w:rsidTr="00C16DD7" w:rsidR="00C16DD7" w:rsidRPr="00C16DD7">
        <w:trPr>
          <w:trHeight w:val="312"/>
        </w:trPr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</w:p>
        </w:tc>
        <w:tc>
          <w:tcPr>
            <w:tcW w:type="dxa" w:w="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</w:p>
        </w:tc>
        <w:tc>
          <w:tcPr>
            <w:tcW w:type="dxa" w:w="26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</w:p>
        </w:tc>
        <w:tc>
          <w:tcPr>
            <w:tcW w:type="dxa" w:w="1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</w:p>
        </w:tc>
        <w:tc>
          <w:tcPr>
            <w:tcW w:type="dxa" w:w="1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jc w:val="center"/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jc w:val="center"/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</w:p>
        </w:tc>
        <w:tc>
          <w:tcPr>
            <w:tcW w:type="dxa" w:w="13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jc w:val="center"/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</w:p>
        </w:tc>
        <w:tc>
          <w:tcPr>
            <w:tcW w:type="dxa" w:w="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  <w:tc>
          <w:tcPr>
            <w:tcW w:type="dxa" w:w="1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</w:tr>
      <w:tr w:rsidTr="00C16DD7" w:rsidR="00C16DD7" w:rsidRPr="00C16DD7">
        <w:trPr>
          <w:trHeight w:val="228"/>
        </w:trPr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</w:p>
        </w:tc>
        <w:tc>
          <w:tcPr>
            <w:tcW w:type="dxa" w:w="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</w:p>
        </w:tc>
        <w:tc>
          <w:tcPr>
            <w:tcW w:type="dxa" w:w="26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</w:p>
        </w:tc>
        <w:tc>
          <w:tcPr>
            <w:tcW w:type="dxa" w:w="1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</w:p>
        </w:tc>
        <w:tc>
          <w:tcPr>
            <w:tcW w:type="dxa" w:w="1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jc w:val="center"/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jc w:val="center"/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</w:p>
        </w:tc>
        <w:tc>
          <w:tcPr>
            <w:tcW w:type="dxa" w:w="13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jc w:val="center"/>
              <w:rPr>
                <w:rFonts w:cs="Times New Roman" w:eastAsia="Times New Roman"/>
                <w:b/>
                <w:bCs/>
                <w:noProof w:val="false"/>
                <w:szCs w:val="24"/>
                <w:lang w:eastAsia="hr-HR"/>
              </w:rPr>
            </w:pPr>
          </w:p>
        </w:tc>
        <w:tc>
          <w:tcPr>
            <w:tcW w:type="dxa" w:w="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  <w:tc>
          <w:tcPr>
            <w:tcW w:type="dxa" w:w="1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</w:tr>
      <w:tr w:rsidTr="00C16DD7" w:rsidR="00C16DD7" w:rsidRPr="00C16DD7">
        <w:trPr>
          <w:trHeight w:val="264"/>
        </w:trPr>
        <w:tc>
          <w:tcPr>
            <w:tcW w:type="dxa" w:w="366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C16DD7">
              <w:rPr>
                <w:rFonts w:cs="Times New Roman" w:eastAsia="Times New Roman"/>
                <w:noProof w:val="false"/>
                <w:szCs w:val="24"/>
                <w:lang w:eastAsia="hr-HR"/>
              </w:rPr>
              <w:t>Zagreb, 23.06.2017. godine</w:t>
            </w:r>
          </w:p>
        </w:tc>
        <w:tc>
          <w:tcPr>
            <w:tcW w:type="dxa" w:w="1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  <w:tc>
          <w:tcPr>
            <w:tcW w:type="dxa" w:w="1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</w:tr>
      <w:tr w:rsidTr="00C16DD7" w:rsidR="00C16DD7" w:rsidRPr="00C16DD7">
        <w:trPr>
          <w:trHeight w:val="312"/>
        </w:trPr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26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2184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C16DD7">
              <w:rPr>
                <w:rFonts w:cs="Times New Roman" w:eastAsia="Times New Roman"/>
                <w:noProof w:val="false"/>
                <w:szCs w:val="24"/>
                <w:lang w:eastAsia="hr-HR"/>
              </w:rPr>
              <w:t>Stečajni upravitelj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  <w:tc>
          <w:tcPr>
            <w:tcW w:type="dxa" w:w="1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</w:tr>
      <w:tr w:rsidTr="00C16DD7" w:rsidR="00C16DD7" w:rsidRPr="00C16DD7">
        <w:trPr>
          <w:trHeight w:val="312"/>
        </w:trPr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26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2184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  <w:r w:rsidRPr="00C16DD7">
              <w:rPr>
                <w:rFonts w:cs="Times New Roman" w:eastAsia="Times New Roman"/>
                <w:noProof w:val="false"/>
                <w:szCs w:val="24"/>
                <w:lang w:eastAsia="hr-HR"/>
              </w:rPr>
              <w:t>Milan Kanjer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  <w:tc>
          <w:tcPr>
            <w:tcW w:type="dxa" w:w="1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</w:tr>
      <w:tr w:rsidTr="00C16DD7" w:rsidR="00C16DD7" w:rsidRPr="00C16DD7">
        <w:trPr>
          <w:trHeight w:val="312"/>
        </w:trPr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26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  <w:tc>
          <w:tcPr>
            <w:tcW w:type="dxa" w:w="1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</w:tr>
      <w:tr w:rsidTr="00C16DD7" w:rsidR="00C16DD7" w:rsidRPr="00C16DD7">
        <w:trPr>
          <w:trHeight w:val="312"/>
        </w:trPr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26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  <w:tc>
          <w:tcPr>
            <w:tcW w:type="dxa" w:w="1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</w:tr>
      <w:tr w:rsidTr="00C16DD7" w:rsidR="00C16DD7" w:rsidRPr="00C16DD7">
        <w:trPr>
          <w:trHeight w:val="312"/>
        </w:trPr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5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26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5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132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8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Times New Roman" w:eastAsia="Times New Roman"/>
                <w:noProof w:val="false"/>
                <w:szCs w:val="24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  <w:tc>
          <w:tcPr>
            <w:tcW w:type="dxa" w:w="16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  <w:tc>
          <w:tcPr>
            <w:tcW w:type="dxa" w:w="14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16DD7" w:rsidP="00C16DD7" w:rsidR="00C16DD7" w:rsidRPr="00C16DD7">
            <w:pPr>
              <w:rPr>
                <w:rFonts w:cs="Arial" w:eastAsia="Times New Roman" w:hAnsi="Arial" w:ascii="Arial"/>
                <w:noProof w:val="false"/>
                <w:sz w:val="20"/>
                <w:szCs w:val="20"/>
                <w:lang w:eastAsia="hr-HR"/>
              </w:rPr>
            </w:pPr>
          </w:p>
        </w:tc>
      </w:tr>
    </w:tbl>
    <w:p w14:textId="2de44bb" w14:paraId="2de44bb" w:rsidRDefault="00523CE5" w:rsidR="00E0602B">
      <w:pPr>
        <w15:collapsed w:val="false"/>
      </w:pPr>
    </w:p>
    <w:sectPr w:rsidSect="00C16DD7" w:rsidR="00E0602B">
      <w:pgSz w:code="9" w:orient="landscape" w:h="11906" w:w="16838"/>
      <w:pgMar w:gutter="0" w:footer="720" w:header="720" w:left="1418" w:bottom="1418" w:right="1418" w:top="1418"/>
      <w:cols w:space="708"/>
      <w:titlePg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6DD7"/>
    <w:rsid w:val="00130D68"/>
    <w:rsid w:val="001F112F"/>
    <w:rsid w:val="00237FCF"/>
    <w:rsid w:val="002F2BD1"/>
    <w:rsid w:val="00361423"/>
    <w:rsid w:val="00523CE5"/>
    <w:rsid w:val="0072617A"/>
    <w:rsid w:val="007C1B9C"/>
    <w:rsid w:val="00920EDA"/>
    <w:rsid w:val="00A22213"/>
    <w:rsid w:val="00AB410D"/>
    <w:rsid w:val="00BB4A20"/>
    <w:rsid w:val="00C16DD7"/>
    <w:rsid w:val="00C643A4"/>
    <w:rsid w:val="00C757C2"/>
    <w:rsid w:val="00D80048"/>
    <w:rsid w:val="00F26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57C2"/>
    <w:rPr>
      <w:noProof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styleId="Tekstrezerviranogmjesta" w:type="character">
    <w:name w:val="Placeholder Text"/>
    <w:basedOn w:val="Zadanifontodlomka"/>
    <w:uiPriority w:val="99"/>
    <w:semiHidden/>
    <w:rsid w:val="00523C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3CE5"/>
    <w:rPr>
      <w:rFonts w:cs="Times New Roman" w:eastAsia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23CE5"/>
    <w:rPr>
      <w:rFonts w:cs="Times New Roman" w:eastAsia="Times New Roman"/>
      <w:b/>
      <w:bCs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23CE5"/>
    <w:rPr>
      <w:rFonts w:cs="Times New Roman" w:eastAsia="Times New Roman" w:hAnsi="Times New Roman" w:ascii="Times New Roman"/>
      <w:b w:val="false"/>
      <w:bCs w:val="false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23CE5"/>
    <w:rPr>
      <w:rFonts w:cs="Times New Roman" w:eastAsia="Times New Roman" w:hAnsi="Times New Roman" w:ascii="Times New Roman"/>
      <w:b w:val="false"/>
      <w:bCs w:val="false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57C2"/>
    <w:rPr>
      <w:noProof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styleId="Tekstrezerviranogmjesta" w:type="character">
    <w:name w:val="Placeholder Text"/>
    <w:basedOn w:val="Zadanifontodlomka"/>
    <w:uiPriority w:val="99"/>
    <w:semiHidden/>
    <w:rsid w:val="00523C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3CE5"/>
    <w:rPr>
      <w:rFonts w:ascii="Times New Roman" w:cs="Times New Roman" w:eastAsia="Times New Roman" w:hAnsi="Times New Roman"/>
      <w:b/>
      <w:bCs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23CE5"/>
    <w:rPr>
      <w:rFonts w:cs="Times New Roman" w:eastAsia="Times New Roman"/>
      <w:b/>
      <w:bCs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23CE5"/>
    <w:rPr>
      <w:rFonts w:ascii="Times New Roman" w:cs="Times New Roman" w:eastAsia="Times New Roman" w:hAnsi="Times New Roman"/>
      <w:b w:val="0"/>
      <w:bCs w:val="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23CE5"/>
    <w:rPr>
      <w:rFonts w:ascii="Times New Roman" w:cs="Times New Roman" w:eastAsia="Times New Roman" w:hAnsi="Times New Roman"/>
      <w:b w:val="0"/>
      <w:bCs w:val="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3100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St-2791/2016-23</izvorni_sadrzaj>
    <derivirana_varijabla naziv="DomainObject.Oznaka_1">St-2791/2016-23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2791</izvorni_sadrzaj>
    <derivirana_varijabla naziv="DomainObject.Predmet.Broj_1">2791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St-2791/2016</izvorni_sadrzaj>
    <derivirana_varijabla naziv="DomainObject.Predmet.OznakaBroj_1">St-2791/2016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MAŠINOPROJEKT - GRAĐEVINSKO ARHITEKTONSKI BIRO d.o.o.</izvorni_sadrzaj>
    <derivirana_varijabla naziv="DomainObject.Predmet.ProtustrankaFormated_1">  MAŠINOPROJEKT - GRAĐEVINSKO ARHITEKTONSKI BIRO d.o.o.</derivirana_varijabla>
  </DomainObject.Predmet.ProtustrankaFormated>
  <DomainObject.Predmet.ProtustrankaFormatedOIB>
    <izvorni_sadrzaj>  MAŠINOPROJEKT - GRAĐEVINSKO ARHITEKTONSKI BIRO d.o.o., OIB 45589254370</izvorni_sadrzaj>
    <derivirana_varijabla naziv="DomainObject.Predmet.ProtustrankaFormatedOIB_1">  MAŠINOPROJEKT - GRAĐEVINSKO ARHITEKTONSKI BIRO d.o.o., OIB 45589254370</derivirana_varijabla>
  </DomainObject.Predmet.ProtustrankaFormatedOIB>
  <DomainObject.Predmet.ProtustrankaFormatedWithAdress>
    <izvorni_sadrzaj> MAŠINOPROJEKT - GRAĐEVINSKO ARHITEKTONSKI BIRO d.o.o., Braće Domany 8, 10000 Zagreb</izvorni_sadrzaj>
    <derivirana_varijabla naziv="DomainObject.Predmet.ProtustrankaFormatedWithAdress_1"> MAŠINOPROJEKT - GRAĐEVINSKO ARHITEKTONSKI BIRO d.o.o., Braće Domany 8, 10000 Zagreb</derivirana_varijabla>
  </DomainObject.Predmet.ProtustrankaFormatedWithAdress>
  <DomainObject.Predmet.ProtustrankaFormatedWithAdressOIB>
    <izvorni_sadrzaj> MAŠINOPROJEKT - GRAĐEVINSKO ARHITEKTONSKI BIRO d.o.o., OIB 45589254370, Braće Domany 8, 10000 Zagreb</izvorni_sadrzaj>
    <derivirana_varijabla naziv="DomainObject.Predmet.ProtustrankaFormatedWithAdressOIB_1"> MAŠINOPROJEKT - GRAĐEVINSKO ARHITEKTONSKI BIRO d.o.o., OIB 45589254370, Braće Domany 8, 10000 Zagreb</derivirana_varijabla>
  </DomainObject.Predmet.ProtustrankaFormatedWithAdressOIB>
  <DomainObject.Predmet.ProtustrankaWithAdress>
    <izvorni_sadrzaj>MAŠINOPROJEKT - GRAĐEVINSKO ARHITEKTONSKI BIRO d.o.o. Braće Domany 8, 10000 Zagreb</izvorni_sadrzaj>
    <derivirana_varijabla naziv="DomainObject.Predmet.ProtustrankaWithAdress_1">MAŠINOPROJEKT - GRAĐEVINSKO ARHITEKTONSKI BIRO d.o.o. Braće Domany 8, 10000 Zagreb</derivirana_varijabla>
  </DomainObject.Predmet.ProtustrankaWithAdress>
  <DomainObject.Predmet.ProtustrankaWithAdressOIB>
    <izvorni_sadrzaj>MAŠINOPROJEKT - GRAĐEVINSKO ARHITEKTONSKI BIRO d.o.o., OIB 45589254370, Braće Domany 8, 10000 Zagreb</izvorni_sadrzaj>
    <derivirana_varijabla naziv="DomainObject.Predmet.ProtustrankaWithAdressOIB_1">MAŠINOPROJEKT - GRAĐEVINSKO ARHITEKTONSKI BIRO d.o.o., OIB 45589254370, Braće Domany 8, 10000 Zagreb</derivirana_varijabla>
  </DomainObject.Predmet.ProtustrankaWithAdressOIB>
  <DomainObject.Predmet.ProtustrankaNazivFormated>
    <izvorni_sadrzaj>MAŠINOPROJEKT - GRAĐEVINSKO ARHITEKTONSKI BIRO d.o.o.</izvorni_sadrzaj>
    <derivirana_varijabla naziv="DomainObject.Predmet.ProtustrankaNazivFormated_1">MAŠINOPROJEKT - GRAĐEVINSKO ARHITEKTONSKI BIRO d.o.o.</derivirana_varijabla>
  </DomainObject.Predmet.ProtustrankaNazivFormated>
  <DomainObject.Predmet.ProtustrankaNazivFormatedOIB>
    <izvorni_sadrzaj>MAŠINOPROJEKT - GRAĐEVINSKO ARHITEKTONSKI BIRO d.o.o., OIB 45589254370</izvorni_sadrzaj>
    <derivirana_varijabla naziv="DomainObject.Predmet.ProtustrankaNazivFormatedOIB_1">MAŠINOPROJEKT - GRAĐEVINSKO ARHITEKTONSKI BIRO d.o.o., OIB 45589254370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Vesna Pristošek</izvorni_sadrzaj>
    <derivirana_varijabla naziv="DomainObject.Predmet.StrankaFormated_1">  FINA Regionalni centar Zagreb; Vesna Pristošek</derivirana_varijabla>
  </DomainObject.Predmet.StrankaFormated>
  <DomainObject.Predmet.StrankaFormatedOIB>
    <izvorni_sadrzaj>  FINA Regionalni centar Zagreb, OIB 85821130368; Vesna Pristošek, OIB 93053249489</izvorni_sadrzaj>
    <derivirana_varijabla naziv="DomainObject.Predmet.StrankaFormatedOIB_1">  FINA Regionalni centar Zagreb, OIB 85821130368; Vesna Pristošek, OIB 93053249489</derivirana_varijabla>
  </DomainObject.Predmet.StrankaFormatedOIB>
  <DomainObject.Predmet.StrankaFormatedWithAdress>
    <izvorni_sadrzaj> FINA Regionalni centar Zagreb, Trg svibanjskih žrtava 1995. br. 1, 10000 Zagreb; Vesna Pristošek, Cvjetna 15, 10431 Orešje</izvorni_sadrzaj>
    <derivirana_varijabla naziv="DomainObject.Predmet.StrankaFormatedWithAdress_1"> FINA Regionalni centar Zagreb, Trg svibanjskih žrtava 1995. br. 1, 10000 Zagreb; Vesna Pristošek, Cvjetna 15, 10431 Orešje</derivirana_varijabla>
  </DomainObject.Predmet.StrankaFormatedWithAdress>
  <DomainObject.Predmet.StrankaFormatedWithAdressOIB>
    <izvorni_sadrzaj> FINA Regionalni centar Zagreb, OIB 85821130368, Trg svibanjskih žrtava 1995. br. 1, 10000 Zagreb; Vesna Pristošek, OIB 93053249489, Cvjetna 15, 10431 Orešje</izvorni_sadrzaj>
    <derivirana_varijabla naziv="DomainObject.Predmet.StrankaFormatedWithAdressOIB_1"> FINA Regionalni centar Zagreb, OIB 85821130368, Trg svibanjskih žrtava 1995. br. 1, 10000 Zagreb; Vesna Pristošek, OIB 93053249489, Cvjetna 15, 10431 Orešje</derivirana_varijabla>
  </DomainObject.Predmet.StrankaFormatedWithAdressOIB>
  <DomainObject.Predmet.StrankaWithAdress>
    <izvorni_sadrzaj>FINA Regionalni centar Zagreb Trg svibanjskih žrtava 1995. br. 1,10000 Zagreb,Vesna Pristošek Cvjetna 15,10431 Orešje</izvorni_sadrzaj>
    <derivirana_varijabla naziv="DomainObject.Predmet.StrankaWithAdress_1">FINA Regionalni centar Zagreb Trg svibanjskih žrtava 1995. br. 1,10000 Zagreb,Vesna Pristošek Cvjetna 15,10431 Orešje</derivirana_varijabla>
  </DomainObject.Predmet.StrankaWithAdress>
  <DomainObject.Predmet.StrankaWithAdressOIB>
    <izvorni_sadrzaj>FINA Regionalni centar Zagreb, OIB 85821130368, Trg svibanjskih žrtava 1995. br. 1,10000 Zagreb,Vesna Pristošek, OIB 93053249489, Cvjetna 15,10431 Orešje</izvorni_sadrzaj>
    <derivirana_varijabla naziv="DomainObject.Predmet.StrankaWithAdressOIB_1">FINA Regionalni centar Zagreb, OIB 85821130368, Trg svibanjskih žrtava 1995. br. 1,10000 Zagreb,Vesna Pristošek, OIB 93053249489, Cvjetna 15,10431 Orešje</derivirana_varijabla>
  </DomainObject.Predmet.StrankaWithAdressOIB>
  <DomainObject.Predmet.StrankaNazivFormated>
    <izvorni_sadrzaj>FINA Regionalni centar Zagreb,Vesna Pristošek</izvorni_sadrzaj>
    <derivirana_varijabla naziv="DomainObject.Predmet.StrankaNazivFormated_1">FINA Regionalni centar Zagreb,Vesna Pristošek</derivirana_varijabla>
  </DomainObject.Predmet.StrankaNazivFormated>
  <DomainObject.Predmet.StrankaNazivFormatedOIB>
    <izvorni_sadrzaj>FINA Regionalni centar Zagreb, OIB 85821130368,Vesna Pristošek, OIB 93053249489</izvorni_sadrzaj>
    <derivirana_varijabla naziv="DomainObject.Predmet.StrankaNazivFormatedOIB_1">FINA Regionalni centar Zagreb, OIB 85821130368,Vesna Pristošek, OIB 93053249489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Vesna Pristošek</item>
    </izvorni_sadrzaj>
    <derivirana_varijabla naziv="DomainObject.Predmet.StrankaListFormated_1">
      <item>FINA Regionalni centar Zagreb</item>
      <item>Vesna Pristošek</item>
    </derivirana_varijabla>
  </DomainObject.Predmet.StrankaListFormated>
  <DomainObject.Predmet.StrankaListFormatedOIB>
    <izvorni_sadrzaj>
      <item>FINA Regionalni centar Zagreb, OIB 85821130368</item>
      <item>Vesna Pristošek, OIB 93053249489</item>
    </izvorni_sadrzaj>
    <derivirana_varijabla naziv="DomainObject.Predmet.StrankaListFormatedOIB_1">
      <item>FINA Regionalni centar Zagreb, OIB 85821130368</item>
      <item>Vesna Pristošek, OIB 93053249489</item>
    </derivirana_varijabla>
  </DomainObject.Predmet.StrankaListFormatedOIB>
  <DomainObject.Predmet.StrankaListFormatedWithAdress>
    <izvorni_sadrzaj>
      <item>FINA Regionalni centar Zagreb, Trg svibanjskih žrtava 1995. br. 1, 10000 Zagreb</item>
      <item>Vesna Pristošek, Cvjetna 15, 10431 Orešje</item>
    </izvorni_sadrzaj>
    <derivirana_varijabla naziv="DomainObject.Predmet.StrankaListFormatedWithAdress_1">
      <item>FINA Regionalni centar Zagreb, Trg svibanjskih žrtava 1995. br. 1, 10000 Zagreb</item>
      <item>Vesna Pristošek, Cvjetna 15, 10431 Orešje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Vesna Pristošek, OIB 93053249489, Cvjetna 15, 10431 Orešje</item>
    </izvorni_sadrzaj>
    <derivirana_varijabla naziv="DomainObject.Predmet.StrankaListFormatedWithAdressOIB_1">
      <item>FINA Regionalni centar Zagreb, OIB 85821130368, Trg svibanjskih žrtava 1995. br. 1, 10000 Zagreb</item>
      <item>Vesna Pristošek, OIB 93053249489, Cvjetna 15, 10431 Orešje</item>
    </derivirana_varijabla>
  </DomainObject.Predmet.StrankaListFormatedWithAdressOIB>
  <DomainObject.Predmet.StrankaListNazivFormated>
    <izvorni_sadrzaj>
      <item>FINA Regionalni centar Zagreb</item>
      <item>Vesna Pristošek</item>
    </izvorni_sadrzaj>
    <derivirana_varijabla naziv="DomainObject.Predmet.StrankaListNazivFormated_1">
      <item>FINA Regionalni centar Zagreb</item>
      <item>Vesna Pristošek</item>
    </derivirana_varijabla>
  </DomainObject.Predmet.StrankaListNazivFormated>
  <DomainObject.Predmet.StrankaListNazivFormatedOIB>
    <izvorni_sadrzaj>
      <item>FINA Regionalni centar Zagreb, OIB 85821130368</item>
      <item>Vesna Pristošek, OIB 93053249489</item>
    </izvorni_sadrzaj>
    <derivirana_varijabla naziv="DomainObject.Predmet.StrankaListNazivFormatedOIB_1">
      <item>FINA Regionalni centar Zagreb, OIB 85821130368</item>
      <item>Vesna Pristošek, OIB 93053249489</item>
    </derivirana_varijabla>
  </DomainObject.Predmet.StrankaListNazivFormatedOIB>
  <DomainObject.Predmet.ProtuStrankaListFormated>
    <izvorni_sadrzaj>
      <item>MAŠINOPROJEKT - GRAĐEVINSKO ARHITEKTONSKI BIRO d.o.o.</item>
    </izvorni_sadrzaj>
    <derivirana_varijabla naziv="DomainObject.Predmet.ProtuStrankaListFormated_1">
      <item>MAŠINOPROJEKT - GRAĐEVINSKO ARHITEKTONSKI BIRO d.o.o.</item>
    </derivirana_varijabla>
  </DomainObject.Predmet.ProtuStrankaListFormated>
  <DomainObject.Predmet.ProtuStrankaListFormatedOIB>
    <izvorni_sadrzaj>
      <item>MAŠINOPROJEKT - GRAĐEVINSKO ARHITEKTONSKI BIRO d.o.o., OIB 45589254370</item>
    </izvorni_sadrzaj>
    <derivirana_varijabla naziv="DomainObject.Predmet.ProtuStrankaListFormatedOIB_1">
      <item>MAŠINOPROJEKT - GRAĐEVINSKO ARHITEKTONSKI BIRO d.o.o., OIB 45589254370</item>
    </derivirana_varijabla>
  </DomainObject.Predmet.ProtuStrankaListFormatedOIB>
  <DomainObject.Predmet.ProtuStrankaListFormatedWithAdress>
    <izvorni_sadrzaj>
      <item>MAŠINOPROJEKT - GRAĐEVINSKO ARHITEKTONSKI BIRO d.o.o., Braće Domany 8, 10000 Zagreb</item>
    </izvorni_sadrzaj>
    <derivirana_varijabla naziv="DomainObject.Predmet.ProtuStrankaListFormatedWithAdress_1">
      <item>MAŠINOPROJEKT - GRAĐEVINSKO ARHITEKTONSKI BIRO d.o.o., Braće Domany 8, 10000 Zagreb</item>
    </derivirana_varijabla>
  </DomainObject.Predmet.ProtuStrankaListFormatedWithAdress>
  <DomainObject.Predmet.ProtuStrankaListFormatedWithAdressOIB>
    <izvorni_sadrzaj>
      <item>MAŠINOPROJEKT - GRAĐEVINSKO ARHITEKTONSKI BIRO d.o.o., OIB 45589254370, Braće Domany 8, 10000 Zagreb</item>
    </izvorni_sadrzaj>
    <derivirana_varijabla naziv="DomainObject.Predmet.ProtuStrankaListFormatedWithAdressOIB_1">
      <item>MAŠINOPROJEKT - GRAĐEVINSKO ARHITEKTONSKI BIRO d.o.o., OIB 45589254370, Braće Domany 8, 10000 Zagreb</item>
    </derivirana_varijabla>
  </DomainObject.Predmet.ProtuStrankaListFormatedWithAdressOIB>
  <DomainObject.Predmet.ProtuStrankaListNazivFormated>
    <izvorni_sadrzaj>
      <item>MAŠINOPROJEKT - GRAĐEVINSKO ARHITEKTONSKI BIRO d.o.o.</item>
    </izvorni_sadrzaj>
    <derivirana_varijabla naziv="DomainObject.Predmet.ProtuStrankaListNazivFormated_1">
      <item>MAŠINOPROJEKT - GRAĐEVINSKO ARHITEKTONSKI BIRO d.o.o.</item>
    </derivirana_varijabla>
  </DomainObject.Predmet.ProtuStrankaListNazivFormated>
  <DomainObject.Predmet.ProtuStrankaListNazivFormatedOIB>
    <izvorni_sadrzaj>
      <item>MAŠINOPROJEKT - GRAĐEVINSKO ARHITEKTONSKI BIRO d.o.o., OIB 45589254370</item>
    </izvorni_sadrzaj>
    <derivirana_varijabla naziv="DomainObject.Predmet.ProtuStrankaListNazivFormatedOIB_1">
      <item>MAŠINOPROJEKT - GRAĐEVINSKO ARHITEKTONSKI BIRO d.o.o., OIB 45589254370</item>
    </derivirana_varijabla>
  </DomainObject.Predmet.ProtuStrankaListNazivFormatedOIB>
  <DomainObject.Predmet.OstaliListFormated>
    <izvorni_sadrzaj>
      <item>Vesna Pristošek</item>
      <item>Milan Kanjer</item>
    </izvorni_sadrzaj>
    <derivirana_varijabla naziv="DomainObject.Predmet.OstaliListFormated_1">
      <item>Vesna Pristošek</item>
      <item>Milan Kanjer</item>
    </derivirana_varijabla>
  </DomainObject.Predmet.OstaliListFormated>
  <DomainObject.Predmet.OstaliListFormatedOIB>
    <izvorni_sadrzaj>
      <item>Vesna Pristošek, OIB 93053249489</item>
      <item>Milan Kanjer, OIB 19841318135</item>
    </izvorni_sadrzaj>
    <derivirana_varijabla naziv="DomainObject.Predmet.OstaliListFormatedOIB_1">
      <item>Vesna Pristošek, OIB 93053249489</item>
      <item>Milan Kanjer, OIB 19841318135</item>
    </derivirana_varijabla>
  </DomainObject.Predmet.OstaliListFormatedOIB>
  <DomainObject.Predmet.OstaliListFormatedWithAdress>
    <izvorni_sadrzaj>
      <item>Vesna Pristošek, Cvjetna 15, 10431 Orešje</item>
      <item>Milan Kanjer, Praćanska Ii. 6a, 10000 Zagreb</item>
    </izvorni_sadrzaj>
    <derivirana_varijabla naziv="DomainObject.Predmet.OstaliListFormatedWithAdress_1">
      <item>Vesna Pristošek, Cvjetna 15, 10431 Orešje</item>
      <item>Milan Kanjer, Praćanska Ii. 6a, 10000 Zagreb</item>
    </derivirana_varijabla>
  </DomainObject.Predmet.OstaliListFormatedWithAdress>
  <DomainObject.Predmet.OstaliListFormatedWithAdressOIB>
    <izvorni_sadrzaj>
      <item>Vesna Pristošek, OIB 93053249489, Cvjetna 15, 10431 Orešje</item>
      <item>Milan Kanjer, OIB 19841318135, Praćanska Ii. 6a, 10000 Zagreb</item>
    </izvorni_sadrzaj>
    <derivirana_varijabla naziv="DomainObject.Predmet.OstaliListFormatedWithAdressOIB_1">
      <item>Vesna Pristošek, OIB 93053249489, Cvjetna 15, 10431 Orešje</item>
      <item>Milan Kanjer, OIB 19841318135, Praćanska Ii. 6a, 10000 Zagreb</item>
    </derivirana_varijabla>
  </DomainObject.Predmet.OstaliListFormatedWithAdressOIB>
  <DomainObject.Predmet.OstaliListNazivFormated>
    <izvorni_sadrzaj>
      <item>Vesna Pristošek</item>
      <item>Milan Kanjer</item>
    </izvorni_sadrzaj>
    <derivirana_varijabla naziv="DomainObject.Predmet.OstaliListNazivFormated_1">
      <item>Vesna Pristošek</item>
      <item>Milan Kanjer</item>
    </derivirana_varijabla>
  </DomainObject.Predmet.OstaliListNazivFormated>
  <DomainObject.Predmet.OstaliListNazivFormatedOIB>
    <izvorni_sadrzaj>
      <item>Vesna Pristošek, OIB 93053249489</item>
      <item>Milan Kanjer, OIB 19841318135</item>
    </izvorni_sadrzaj>
    <derivirana_varijabla naziv="DomainObject.Predmet.OstaliListNazivFormatedOIB_1">
      <item>Vesna Pristošek, OIB 93053249489</item>
      <item>Milan Kanjer, OIB 19841318135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2017.</izvorni_sadrzaj>
    <derivirana_varijabla naziv="DomainObject.Datum_1">3.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MAŠINOPROJEKT - GRAĐEVINSKO ARHITEKTONSKI BIRO d.o.o.</izvorni_sadrzaj>
    <derivirana_varijabla naziv="DomainObject.Predmet.ProtustrankaIDrugi_1">MAŠINOPROJEKT - GRAĐEVINSKO ARHITEKTONSKI BIRO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MAŠINOPROJEKT - GRAĐEVINSKO ARHITEKTONSKI BIRO d.o.o., OIB 45589254370, Braće Domany 8, 10000 Zagreb</izvorni_sadrzaj>
    <derivirana_varijabla naziv="DomainObject.Predmet.ProtustrankaIDrugiAdressOIB_1">MAŠINOPROJEKT - GRAĐEVINSKO ARHITEKTONSKI BIRO d.o.o., OIB 45589254370, Braće Domany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MAŠINOPROJEKT - GRAĐEVINSKO ARHITEKTONSKI BIRO d.o.o.</item>
      <item>Vesna Pristošek</item>
      <item>Vesna Pristošek</item>
      <item>Milan Kanjer</item>
    </izvorni_sadrzaj>
    <derivirana_varijabla naziv="DomainObject.Predmet.SudioniciListNaziv_1">
      <item>FINA Regionalni centar Zagreb</item>
      <item>MAŠINOPROJEKT - GRAĐEVINSKO ARHITEKTONSKI BIRO d.o.o.</item>
      <item>Vesna Pristošek</item>
      <item>Vesna Pristošek</item>
      <item>Milan Kanjer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MAŠINOPROJEKT - GRAĐEVINSKO ARHITEKTONSKI BIRO d.o.o., OIB 45589254370, Braće Domany 8,10000 Zagreb</item>
      <item>Vesna Pristošek, OIB 93053249489, Cvjetna 15,10431 Orešje</item>
      <item>Vesna Pristošek, OIB 93053249489, Cvjetna 15,10431 Orešje</item>
      <item>Milan Kanjer, OIB 19841318135, Praćanska Ii. 6a,10000 Zagreb</item>
    </izvorni_sadrzaj>
    <derivirana_varijabla naziv="DomainObject.Predmet.SudioniciListAdressOIB_1">
      <item>FINA Regionalni centar Zagreb, OIB 85821130368, Trg svibanjskih žrtava 1995. br. 1,10000 Zagreb</item>
      <item>MAŠINOPROJEKT - GRAĐEVINSKO ARHITEKTONSKI BIRO d.o.o., OIB 45589254370, Braće Domany 8,10000 Zagreb</item>
      <item>Vesna Pristošek, OIB 93053249489, Cvjetna 15,10431 Orešje</item>
      <item>Vesna Pristošek, OIB 93053249489, Cvjetna 15,10431 Orešje</item>
      <item>Milan Kanjer, OIB 19841318135, Praćanska Ii.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45589254370</item>
      <item>, OIB 93053249489</item>
      <item>, OIB 93053249489</item>
      <item>, OIB 19841318135</item>
    </izvorni_sadrzaj>
    <derivirana_varijabla naziv="DomainObject.Predmet.SudioniciListNazivOIB_1">
      <item>, OIB 85821130368</item>
      <item>, OIB 45589254370</item>
      <item>, OIB 93053249489</item>
      <item>, OIB 93053249489</item>
      <item>, OIB 19841318135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Kanjer, OIB 19841318135, II Praćanska 6a Zagreb</item>
    </izvorni_sadrzaj>
    <derivirana_varijabla naziv="DomainObject.Predmet.StecajniUpraviteljiListAddressOIB_1">
      <item>Milan Kanjer, OIB 19841318135, II Praćanska 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253</properties:Words>
  <properties:Characters>1596</properties:Characters>
  <properties:Lines>861</properties:Lines>
  <properties:Paragraphs>114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2017-07-03T11:55:00Z</dcterms:created>
  <dc:creator>Kristina Švajger</dc:creator>
  <cp:lastModifiedBy>Kristina Švajger</cp:lastModifiedBy>
  <dcterms:modified xmlns:xsi="http://www.w3.org/2001/XMLSchema-instance" xsi:type="dcterms:W3CDTF">2017-07-03T11:58:00Z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St-2791/2016-23 / Podnesak - Tablica prijavljenih i osporenih tražbina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