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f8f9" w14:paraId="939f8f9" w:rsidRDefault="00C52264" w:rsidP="00455861" w:rsidR="00455861" w:rsidRPr="00751D14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55861">
        <w:t xml:space="preserve">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2F3D5C">
        <w:tc>
          <w:tcPr>
            <w:tcW w:type="dxa" w:w="3060"/>
          </w:tcPr>
          <w:p w:rsidRDefault="00455861" w:rsidP="00751D14" w:rsidR="00455861" w:rsidRPr="002F3D5C">
            <w:pPr>
              <w:jc w:val="center"/>
            </w:pPr>
            <w:r w:rsidRPr="002F3D5C">
              <w:t>REPUBLIKA HRVATSKA</w:t>
            </w:r>
          </w:p>
          <w:p w:rsidRDefault="00455861" w:rsidP="00751D14" w:rsidR="00455861" w:rsidRPr="002F3D5C">
            <w:pPr>
              <w:jc w:val="center"/>
            </w:pPr>
            <w:r w:rsidRPr="002F3D5C">
              <w:t>Trgovački sud u Zagrebu</w:t>
            </w:r>
          </w:p>
          <w:p w:rsidRDefault="00455861" w:rsidP="00751D14" w:rsidR="00455861" w:rsidRPr="002F3D5C">
            <w:pPr>
              <w:jc w:val="center"/>
            </w:pPr>
            <w:r w:rsidRPr="002F3D5C">
              <w:t xml:space="preserve">Zagreb, </w:t>
            </w:r>
            <w:proofErr w:type="spellStart"/>
            <w:r w:rsidRPr="002F3D5C">
              <w:t>Amruševa</w:t>
            </w:r>
            <w:proofErr w:type="spellEnd"/>
            <w:r w:rsidRPr="002F3D5C">
              <w:t xml:space="preserve"> 2/II</w:t>
            </w:r>
          </w:p>
        </w:tc>
      </w:tr>
    </w:tbl>
    <w:p w:rsidRDefault="008816C6" w:rsidP="00455861" w:rsidR="00455861" w:rsidRPr="00BF2229">
      <w:pPr>
        <w:jc w:val="right"/>
        <w:rPr>
          <w:lang w:val="pt-BR"/>
        </w:rPr>
      </w:pPr>
      <w:r>
        <w:rPr>
          <w:lang w:val="pt-BR"/>
        </w:rPr>
        <w:t>89.St-1275/18-</w:t>
      </w:r>
      <w:r w:rsidR="000D7D60">
        <w:rPr>
          <w:lang w:val="pt-BR"/>
        </w:rPr>
        <w:t>69</w:t>
      </w:r>
    </w:p>
    <w:p w:rsidRDefault="00455861" w:rsidP="00455861" w:rsidR="00455861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F23789" w:rsidP="00455861" w:rsidR="00F23789" w:rsidRPr="00BF2229">
      <w:pPr>
        <w:jc w:val="center"/>
        <w:rPr>
          <w:lang w:val="pt-BR"/>
        </w:rPr>
      </w:pPr>
    </w:p>
    <w:p w:rsidRDefault="00455861" w:rsidP="00455861" w:rsidR="00455861">
      <w:pPr>
        <w:jc w:val="center"/>
      </w:pPr>
      <w:r w:rsidRPr="00312C34">
        <w:t xml:space="preserve">Z A K LJ U Č A K </w:t>
      </w:r>
    </w:p>
    <w:p w:rsidRDefault="00C971EC" w:rsidP="00455861" w:rsidR="00C971EC" w:rsidRPr="00312C34">
      <w:pPr>
        <w:jc w:val="center"/>
      </w:pPr>
    </w:p>
    <w:p w:rsidRDefault="008816C6" w:rsidP="00C971EC" w:rsidR="00455861" w:rsidRPr="00BF2229">
      <w:pPr>
        <w:ind w:firstLine="720"/>
        <w:jc w:val="both"/>
      </w:pPr>
      <w:r w:rsidRPr="008816C6">
        <w:t>Trgovački sud u Zagrebu po sucu Nikolini Dorić Hadžisejdić u stečajnom postupku nad dužnikom stečajna masa iza Pregled d.o.o. u stečaju, Varaždin, Dravska</w:t>
      </w:r>
      <w:r w:rsidR="00F47E74">
        <w:t xml:space="preserve"> poljana 1, OIB: 15986032749, 9</w:t>
      </w:r>
      <w:r w:rsidRPr="008816C6">
        <w:t xml:space="preserve">. </w:t>
      </w:r>
      <w:r>
        <w:t>s</w:t>
      </w:r>
      <w:r w:rsidR="00F47E74">
        <w:t>rpnja</w:t>
      </w:r>
      <w:r w:rsidRPr="008816C6">
        <w:t xml:space="preserve"> 2018.</w:t>
      </w:r>
      <w:r w:rsidR="00F50EAC">
        <w:t>,</w:t>
      </w:r>
    </w:p>
    <w:p w:rsidRDefault="00210798" w:rsidP="005D23CA" w:rsidR="00A04249" w:rsidRPr="00234907">
      <w:pPr>
        <w:jc w:val="both"/>
        <w:rPr>
          <w:sz w:val="40"/>
          <w:szCs w:val="40"/>
        </w:rPr>
      </w:pPr>
      <w:r w:rsidRPr="00234907">
        <w:rPr>
          <w:sz w:val="40"/>
          <w:szCs w:val="40"/>
        </w:rPr>
        <w:t xml:space="preserve">                                          </w:t>
      </w:r>
    </w:p>
    <w:p w:rsidRDefault="00F47E74" w:rsidP="00F47E74" w:rsidR="0078567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F47E74">
        <w:rPr>
          <w:rFonts w:hAnsi="Times New Roman" w:ascii="Times New Roman"/>
          <w:b w:val="false"/>
          <w:color w:val="auto"/>
          <w:szCs w:val="24"/>
        </w:rPr>
        <w:t xml:space="preserve">z a k </w:t>
      </w:r>
      <w:proofErr w:type="spellStart"/>
      <w:r w:rsidRPr="00F47E74">
        <w:rPr>
          <w:rFonts w:hAnsi="Times New Roman" w:ascii="Times New Roman"/>
          <w:b w:val="false"/>
          <w:color w:val="auto"/>
          <w:szCs w:val="24"/>
        </w:rPr>
        <w:t>lj</w:t>
      </w:r>
      <w:proofErr w:type="spellEnd"/>
      <w:r w:rsidRPr="00F47E74">
        <w:rPr>
          <w:rFonts w:hAnsi="Times New Roman" w:ascii="Times New Roman"/>
          <w:b w:val="false"/>
          <w:color w:val="auto"/>
          <w:szCs w:val="24"/>
        </w:rPr>
        <w:t xml:space="preserve"> u č i o  j e</w:t>
      </w:r>
    </w:p>
    <w:p w:rsidRDefault="00F47E74" w:rsidP="00F47E74" w:rsidR="00F47E74" w:rsidRPr="00234907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6C2557" w:rsidP="004E566A" w:rsidR="006C2557" w:rsidRPr="00AB75A2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  <w:t xml:space="preserve"> </w:t>
      </w:r>
      <w:r w:rsidR="00312C34" w:rsidRPr="00234907">
        <w:rPr>
          <w:rFonts w:hAnsi="Times New Roman" w:ascii="Times New Roman"/>
          <w:b w:val="false"/>
          <w:color w:val="auto"/>
          <w:szCs w:val="24"/>
        </w:rPr>
        <w:t>O</w:t>
      </w:r>
      <w:r w:rsidRPr="00234907">
        <w:rPr>
          <w:rFonts w:hAnsi="Times New Roman" w:ascii="Times New Roman"/>
          <w:b w:val="false"/>
          <w:color w:val="auto"/>
          <w:szCs w:val="24"/>
        </w:rPr>
        <w:t xml:space="preserve">dređuje se završno ročište </w:t>
      </w:r>
      <w:r w:rsidRPr="00AB75A2">
        <w:rPr>
          <w:rFonts w:hAnsi="Times New Roman" w:ascii="Times New Roman"/>
          <w:b w:val="false"/>
          <w:color w:val="auto"/>
          <w:szCs w:val="24"/>
        </w:rPr>
        <w:t xml:space="preserve">vjerovnika za </w:t>
      </w:r>
      <w:r w:rsidR="00F47E74" w:rsidRPr="00AB75A2">
        <w:rPr>
          <w:rFonts w:hAnsi="Times New Roman" w:ascii="Times New Roman"/>
          <w:b w:val="false"/>
          <w:color w:val="auto"/>
          <w:szCs w:val="24"/>
        </w:rPr>
        <w:t>18</w:t>
      </w:r>
      <w:r w:rsidR="00C971EC" w:rsidRPr="00AB75A2">
        <w:rPr>
          <w:rFonts w:hAnsi="Times New Roman" w:ascii="Times New Roman"/>
          <w:b w:val="false"/>
          <w:color w:val="auto"/>
          <w:szCs w:val="24"/>
        </w:rPr>
        <w:t>.</w:t>
      </w:r>
      <w:r w:rsidR="00234907" w:rsidRPr="00AB75A2">
        <w:rPr>
          <w:rFonts w:hAnsi="Times New Roman" w:ascii="Times New Roman"/>
          <w:b w:val="false"/>
          <w:color w:val="auto"/>
          <w:szCs w:val="24"/>
        </w:rPr>
        <w:t xml:space="preserve"> s</w:t>
      </w:r>
      <w:r w:rsidR="008816C6" w:rsidRPr="00AB75A2">
        <w:rPr>
          <w:rFonts w:hAnsi="Times New Roman" w:ascii="Times New Roman"/>
          <w:b w:val="false"/>
          <w:color w:val="auto"/>
          <w:szCs w:val="24"/>
        </w:rPr>
        <w:t>rpnja</w:t>
      </w:r>
      <w:r w:rsidR="00234907" w:rsidRPr="00AB75A2">
        <w:rPr>
          <w:rFonts w:hAnsi="Times New Roman" w:ascii="Times New Roman"/>
          <w:b w:val="false"/>
          <w:color w:val="auto"/>
          <w:szCs w:val="24"/>
        </w:rPr>
        <w:t xml:space="preserve"> 2018. u </w:t>
      </w:r>
      <w:r w:rsidR="00CE3EA1" w:rsidRPr="00AB75A2">
        <w:rPr>
          <w:rFonts w:hAnsi="Times New Roman" w:ascii="Times New Roman"/>
          <w:b w:val="false"/>
          <w:color w:val="auto"/>
          <w:szCs w:val="24"/>
        </w:rPr>
        <w:t>10:00</w:t>
      </w:r>
      <w:r w:rsidR="00C971EC" w:rsidRPr="00AB75A2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AB75A2">
        <w:rPr>
          <w:rFonts w:hAnsi="Times New Roman" w:ascii="Times New Roman"/>
          <w:b w:val="false"/>
          <w:color w:val="auto"/>
          <w:szCs w:val="24"/>
        </w:rPr>
        <w:t>sati</w:t>
      </w:r>
      <w:r w:rsidR="00CA134C" w:rsidRPr="00AB75A2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Pr="00AB75A2">
        <w:rPr>
          <w:rFonts w:hAnsi="Times New Roman" w:ascii="Times New Roman"/>
          <w:b w:val="false"/>
          <w:color w:val="auto"/>
          <w:szCs w:val="24"/>
        </w:rPr>
        <w:t>koje će se održati u Trgovačkom sudu u Za</w:t>
      </w:r>
      <w:r w:rsidR="00234907" w:rsidRPr="00AB75A2">
        <w:rPr>
          <w:rFonts w:hAnsi="Times New Roman" w:ascii="Times New Roman"/>
          <w:b w:val="false"/>
          <w:color w:val="auto"/>
          <w:szCs w:val="24"/>
        </w:rPr>
        <w:t>grebu, Petrinjska 8, soba br. 89</w:t>
      </w:r>
      <w:r w:rsidRPr="00AB75A2">
        <w:rPr>
          <w:rFonts w:hAnsi="Times New Roman" w:ascii="Times New Roman"/>
          <w:b w:val="false"/>
          <w:color w:val="auto"/>
          <w:szCs w:val="24"/>
        </w:rPr>
        <w:t>/II-stari dio sa sljedećim:</w:t>
      </w:r>
    </w:p>
    <w:p w:rsidRDefault="00CA134C" w:rsidP="004E566A" w:rsidR="006C2557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</w:r>
      <w:r w:rsidR="006C2557" w:rsidRPr="00234907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</w:r>
      <w:r w:rsidR="006C2557" w:rsidRPr="00234907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6C2557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</w:r>
      <w:r w:rsidR="006C2557" w:rsidRPr="00234907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4E566A" w:rsidP="00305A8A" w:rsidR="004E566A" w:rsidRPr="00234907">
      <w:pPr>
        <w:ind w:firstLine="708" w:left="357"/>
        <w:jc w:val="both"/>
      </w:pPr>
    </w:p>
    <w:p w:rsidRDefault="00672DB2" w:rsidP="00DE7A26" w:rsidR="00672DB2" w:rsidRPr="00672DB2">
      <w:pPr>
        <w:jc w:val="both"/>
      </w:pP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F47E74">
        <w:t>9</w:t>
      </w:r>
      <w:r w:rsidR="0047320A">
        <w:t>.</w:t>
      </w:r>
      <w:r w:rsidR="005670CD">
        <w:t xml:space="preserve"> </w:t>
      </w:r>
      <w:r w:rsidR="008816C6">
        <w:t>s</w:t>
      </w:r>
      <w:r w:rsidR="00F47E74">
        <w:t>rpnja</w:t>
      </w:r>
      <w:r w:rsidR="0027775F">
        <w:t xml:space="preserve"> </w:t>
      </w:r>
      <w:r w:rsidR="00D4566E">
        <w:t>201</w:t>
      </w:r>
      <w:r w:rsidR="00751D14">
        <w:t>8</w:t>
      </w:r>
      <w:r w:rsidR="00D4566E">
        <w:t>.</w:t>
      </w:r>
      <w:r w:rsidRPr="005D23CA">
        <w:t xml:space="preserve"> </w:t>
      </w:r>
    </w:p>
    <w:p w:rsidRDefault="004E2F55" w:rsidP="00210798" w:rsidR="004E2F55">
      <w:pPr>
        <w:ind w:left="360"/>
        <w:jc w:val="center"/>
      </w:pPr>
    </w:p>
    <w:p w:rsidRDefault="00F23789" w:rsidP="002E4BB8" w:rsidR="00751D14">
      <w:pPr>
        <w:ind w:left="4956"/>
        <w:jc w:val="both"/>
      </w:pPr>
      <w:r>
        <w:tab/>
      </w:r>
      <w:r w:rsidR="007D0288" w:rsidRPr="005D23CA">
        <w:tab/>
      </w:r>
    </w:p>
    <w:p w:rsidRDefault="00751D14" w:rsidP="00751D14" w:rsidR="002E4BB8" w:rsidRPr="005D23CA">
      <w:pPr>
        <w:ind w:firstLine="708" w:left="7080"/>
        <w:jc w:val="both"/>
      </w:pPr>
      <w:r>
        <w:t xml:space="preserve">      </w:t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5670CD" w:rsidP="00141923" w:rsidR="00C059C7">
      <w:pPr>
        <w:ind w:firstLine="708"/>
        <w:jc w:val="right"/>
      </w:pPr>
      <w:r>
        <w:t>Nikolina Dorić Hadžisejdić</w:t>
      </w:r>
      <w:r w:rsidR="00141923">
        <w:t>, v.r.</w:t>
      </w:r>
    </w:p>
    <w:p w:rsidRDefault="00751D14" w:rsidP="008D1DD1" w:rsidR="00751D14"/>
    <w:p w:rsidRDefault="00751D14" w:rsidP="008D1DD1" w:rsidR="00751D14"/>
    <w:p w:rsidRDefault="007D0288" w:rsidP="008D1DD1" w:rsidR="00164CAA">
      <w:r w:rsidRPr="005D23CA">
        <w:t>U</w:t>
      </w:r>
      <w:r w:rsidR="005670CD">
        <w:t>puta o pravnom lijeku</w:t>
      </w:r>
      <w:r w:rsidR="00164CAA" w:rsidRPr="005D23CA">
        <w:t>:</w:t>
      </w:r>
    </w:p>
    <w:p w:rsidRDefault="00AD54B7" w:rsidP="008D1DD1" w:rsidR="00AD54B7" w:rsidRPr="005D23CA"/>
    <w:p w:rsidRDefault="002F41BF" w:rsidP="00F47E74" w:rsidR="002F41BF">
      <w:r>
        <w:t>Protiv zaklju</w:t>
      </w:r>
      <w:r w:rsidR="005670CD">
        <w:t>čka nije dopuštena žalba (čl.</w:t>
      </w:r>
      <w:r>
        <w:t xml:space="preserve"> 1</w:t>
      </w:r>
      <w:r w:rsidR="005670CD">
        <w:t>9</w:t>
      </w:r>
      <w:r>
        <w:t>. st</w:t>
      </w:r>
      <w:r w:rsidR="005670CD">
        <w:t>. 7</w:t>
      </w:r>
      <w:r>
        <w:t xml:space="preserve">. </w:t>
      </w:r>
      <w:r w:rsidR="005670CD">
        <w:t>SZ-a</w:t>
      </w:r>
      <w:r>
        <w:t>)</w:t>
      </w:r>
    </w:p>
    <w:p w:rsidRDefault="004E566A" w:rsidP="008D1DD1" w:rsidR="004E566A"/>
    <w:p w:rsidRDefault="00BA573E" w:rsidP="008D1DD1" w:rsidR="00BA573E"/>
    <w:p w:rsidRDefault="00751D14" w:rsidP="008D1DD1" w:rsidR="00751D14"/>
    <w:p w:rsidRDefault="00141923" w:rsidP="007B64C7" w:rsidR="00141923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41923" w:rsidP="007B64C7" w:rsidR="00141923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4E566A" w:rsidP="008D1DD1" w:rsidR="004E566A" w:rsidRPr="005D23CA"/>
    <w:p w:rsidRDefault="00186610" w:rsidP="005670CD" w:rsidR="00C24CE1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613248" w:rsidR="00613248"/>
    <w:sectPr w:rsidSect="00751D14" w:rsidR="0061324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20" w:rsidR="00201720">
      <w:r>
        <w:separator/>
      </w:r>
    </w:p>
  </w:endnote>
  <w:endnote w:id="0" w:type="continuationSeparator">
    <w:p w:rsidRDefault="00201720" w:rsidR="00201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20" w:rsidR="00201720">
      <w:r>
        <w:separator/>
      </w:r>
    </w:p>
  </w:footnote>
  <w:footnote w:id="0" w:type="continuationSeparator">
    <w:p w:rsidRDefault="00201720" w:rsidR="002017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E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EAC" w:rsidP="00D82C43" w:rsidR="007038ED">
    <w:pPr>
      <w:pStyle w:val="Zaglavlje"/>
      <w:jc w:val="right"/>
    </w:pPr>
    <w:r>
      <w:t>89</w:t>
    </w:r>
    <w:r w:rsidR="00F23789">
      <w:t>. St-</w:t>
    </w:r>
    <w:r w:rsidR="008816C6">
      <w:t>1275/18-</w:t>
    </w:r>
    <w:r w:rsidR="00672DB2">
      <w:t>67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D14" w:rsidR="00751D14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57580" cx="716280"/>
          <wp:effectExtent b="0" r="762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57580" cx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71C93"/>
    <w:rsid w:val="00084241"/>
    <w:rsid w:val="00085D95"/>
    <w:rsid w:val="000A6AC5"/>
    <w:rsid w:val="000D26B1"/>
    <w:rsid w:val="000D7D60"/>
    <w:rsid w:val="000E7946"/>
    <w:rsid w:val="001057F6"/>
    <w:rsid w:val="00114430"/>
    <w:rsid w:val="00117797"/>
    <w:rsid w:val="001328DA"/>
    <w:rsid w:val="00140DB3"/>
    <w:rsid w:val="00141923"/>
    <w:rsid w:val="00147A0B"/>
    <w:rsid w:val="00151AA7"/>
    <w:rsid w:val="0015536A"/>
    <w:rsid w:val="00164CAA"/>
    <w:rsid w:val="00183D9A"/>
    <w:rsid w:val="00186610"/>
    <w:rsid w:val="001C1427"/>
    <w:rsid w:val="001C15EC"/>
    <w:rsid w:val="001D562A"/>
    <w:rsid w:val="00201720"/>
    <w:rsid w:val="00210798"/>
    <w:rsid w:val="00234907"/>
    <w:rsid w:val="00250E51"/>
    <w:rsid w:val="00256C13"/>
    <w:rsid w:val="0027775F"/>
    <w:rsid w:val="002A7D72"/>
    <w:rsid w:val="002D0F33"/>
    <w:rsid w:val="002E4BB8"/>
    <w:rsid w:val="002F41BF"/>
    <w:rsid w:val="003051CB"/>
    <w:rsid w:val="00305A8A"/>
    <w:rsid w:val="003102E6"/>
    <w:rsid w:val="0031201A"/>
    <w:rsid w:val="00312C34"/>
    <w:rsid w:val="00313214"/>
    <w:rsid w:val="00370380"/>
    <w:rsid w:val="00400F7B"/>
    <w:rsid w:val="004020FE"/>
    <w:rsid w:val="0040344D"/>
    <w:rsid w:val="00413795"/>
    <w:rsid w:val="004511BC"/>
    <w:rsid w:val="00455861"/>
    <w:rsid w:val="00467898"/>
    <w:rsid w:val="0047320A"/>
    <w:rsid w:val="00483A2F"/>
    <w:rsid w:val="00485CAB"/>
    <w:rsid w:val="004E2F55"/>
    <w:rsid w:val="004E566A"/>
    <w:rsid w:val="00505962"/>
    <w:rsid w:val="005529EA"/>
    <w:rsid w:val="00552E7D"/>
    <w:rsid w:val="005670CD"/>
    <w:rsid w:val="00575CCF"/>
    <w:rsid w:val="005A395A"/>
    <w:rsid w:val="005C1436"/>
    <w:rsid w:val="005D23CA"/>
    <w:rsid w:val="00613248"/>
    <w:rsid w:val="00636780"/>
    <w:rsid w:val="00641319"/>
    <w:rsid w:val="006604A3"/>
    <w:rsid w:val="00672DB2"/>
    <w:rsid w:val="00685890"/>
    <w:rsid w:val="006A62D7"/>
    <w:rsid w:val="006C2557"/>
    <w:rsid w:val="006D4DB2"/>
    <w:rsid w:val="00701444"/>
    <w:rsid w:val="007038ED"/>
    <w:rsid w:val="00725EFF"/>
    <w:rsid w:val="00751D14"/>
    <w:rsid w:val="007625AF"/>
    <w:rsid w:val="00772C18"/>
    <w:rsid w:val="00777886"/>
    <w:rsid w:val="00784BBD"/>
    <w:rsid w:val="00785671"/>
    <w:rsid w:val="007A12DF"/>
    <w:rsid w:val="007B0448"/>
    <w:rsid w:val="007B51CD"/>
    <w:rsid w:val="007D009D"/>
    <w:rsid w:val="007D0288"/>
    <w:rsid w:val="007D27AD"/>
    <w:rsid w:val="007E4411"/>
    <w:rsid w:val="007F5F7C"/>
    <w:rsid w:val="008337B7"/>
    <w:rsid w:val="00834C87"/>
    <w:rsid w:val="008558F8"/>
    <w:rsid w:val="00855C48"/>
    <w:rsid w:val="0086171F"/>
    <w:rsid w:val="00863AA6"/>
    <w:rsid w:val="008744BE"/>
    <w:rsid w:val="008816C6"/>
    <w:rsid w:val="008839D7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33B06"/>
    <w:rsid w:val="00953DF9"/>
    <w:rsid w:val="009B05B9"/>
    <w:rsid w:val="009D25C4"/>
    <w:rsid w:val="00A031C6"/>
    <w:rsid w:val="00A04249"/>
    <w:rsid w:val="00A54B40"/>
    <w:rsid w:val="00AA3120"/>
    <w:rsid w:val="00AB75A2"/>
    <w:rsid w:val="00AD3291"/>
    <w:rsid w:val="00AD3AD6"/>
    <w:rsid w:val="00AD54B7"/>
    <w:rsid w:val="00AD7333"/>
    <w:rsid w:val="00B02AA1"/>
    <w:rsid w:val="00B23E32"/>
    <w:rsid w:val="00B30E14"/>
    <w:rsid w:val="00B33D39"/>
    <w:rsid w:val="00B91272"/>
    <w:rsid w:val="00BA08F9"/>
    <w:rsid w:val="00BA573E"/>
    <w:rsid w:val="00BD3D20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1F3C"/>
    <w:rsid w:val="00C869FC"/>
    <w:rsid w:val="00C95828"/>
    <w:rsid w:val="00C961B5"/>
    <w:rsid w:val="00C971EC"/>
    <w:rsid w:val="00CA134C"/>
    <w:rsid w:val="00CB2BE2"/>
    <w:rsid w:val="00CC37A0"/>
    <w:rsid w:val="00CC70C1"/>
    <w:rsid w:val="00CD2763"/>
    <w:rsid w:val="00CD3998"/>
    <w:rsid w:val="00CE0CAA"/>
    <w:rsid w:val="00CE3EA1"/>
    <w:rsid w:val="00CF7359"/>
    <w:rsid w:val="00D10E1E"/>
    <w:rsid w:val="00D11CAA"/>
    <w:rsid w:val="00D26C29"/>
    <w:rsid w:val="00D448BE"/>
    <w:rsid w:val="00D45115"/>
    <w:rsid w:val="00D4566E"/>
    <w:rsid w:val="00D82C43"/>
    <w:rsid w:val="00DA390E"/>
    <w:rsid w:val="00DA478C"/>
    <w:rsid w:val="00DA5338"/>
    <w:rsid w:val="00DA7865"/>
    <w:rsid w:val="00DC2BF3"/>
    <w:rsid w:val="00DE7A26"/>
    <w:rsid w:val="00DF4A3D"/>
    <w:rsid w:val="00E15F6E"/>
    <w:rsid w:val="00E17061"/>
    <w:rsid w:val="00E5539D"/>
    <w:rsid w:val="00E973A8"/>
    <w:rsid w:val="00EE3CE2"/>
    <w:rsid w:val="00F04123"/>
    <w:rsid w:val="00F147FB"/>
    <w:rsid w:val="00F22439"/>
    <w:rsid w:val="00F23789"/>
    <w:rsid w:val="00F33C40"/>
    <w:rsid w:val="00F41208"/>
    <w:rsid w:val="00F47E74"/>
    <w:rsid w:val="00F50EAC"/>
    <w:rsid w:val="00F56481"/>
    <w:rsid w:val="00FA078B"/>
    <w:rsid w:val="00FA3398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6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6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St-1275/2018</izvorni_sadrzaj>
    <derivirana_varijabla naziv="DomainObject.Predmet.OznakaBroj_1">St-1275/2018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PREGLED društvo s ograničenom odgovornošću za zaštitu osoba i imovine u stečaju</izvorni_sadrzaj>
    <derivirana_varijabla naziv="DomainObject.Predmet.ProtustrankaFormated_1">  Stečajna masa iza PREGLED društvo s ograničenom odgovornošću za zaštitu osoba i imovine u stečaju</derivirana_varijabla>
  </DomainObject.Predmet.ProtustrankaFormated>
  <DomainObject.Predmet.ProtustrankaFormatedOIB>
    <izvorni_sadrzaj>  Stečajna masa iza PREGLED društvo s ograničenom odgovornošću za zaštitu osoba i imovine u stečaju, OIB 15986032749</izvorni_sadrzaj>
    <derivirana_varijabla naziv="DomainObject.Predmet.ProtustrankaFormatedOIB_1">  Stečajna masa iza PREGLED društvo s ograničenom odgovornošću za zaštitu osoba i imovine u stečaju, OIB 15986032749</derivirana_varijabla>
  </DomainObject.Predmet.ProtustrankaFormatedOIB>
  <DomainObject.Predmet.ProtustrankaFormatedWithAdress>
    <izvorni_sadrzaj> Stečajna masa iza PREGLED društvo s ograničenom odgovornošću za zaštitu osoba i imovine u stečaju, Dravska poljana 1, 42000 Varaždin</izvorni_sadrzaj>
    <derivirana_varijabla naziv="DomainObject.Predmet.ProtustrankaFormatedWithAdress_1"> Stečajna masa iza PREGLED društvo s ograničenom odgovornošću za zaštitu osoba i imovine u stečaju, Dravska poljana 1, 42000 Varaždin</derivirana_varijabla>
  </DomainObject.Predmet.ProtustrankaFormatedWithAdress>
  <DomainObject.Predmet.ProtustrankaFormatedWithAdressOIB>
    <izvorni_sadrzaj> Stečajna masa iza PREGLED društvo s ograničenom odgovornošću za zaštitu osoba i imovine u stečaju, OIB 15986032749, Dravska poljana 1, 42000 Varaždin</izvorni_sadrzaj>
    <derivirana_varijabla naziv="DomainObject.Predmet.ProtustrankaFormatedWithAdressOIB_1"> Stečajna masa iza PREGLED društvo s ograničenom odgovornošću za zaštitu osoba i imovine u stečaju, OIB 15986032749, Dravska poljana 1, 42000 Varaždin</derivirana_varijabla>
  </DomainObject.Predmet.ProtustrankaFormatedWithAdressOIB>
  <DomainObject.Predmet.ProtustrankaWithAdress>
    <izvorni_sadrzaj>Stečajna masa iza PREGLED društvo s ograničenom odgovornošću za zaštitu osoba i imovine u stečaju Dravska poljana 1, 42000 Varaždin</izvorni_sadrzaj>
    <derivirana_varijabla naziv="DomainObject.Predmet.ProtustrankaWithAdress_1">Stečajna masa iza PREGLED društvo s ograničenom odgovornošću za zaštitu osoba i imovine u stečaju Dravska poljana 1, 42000 Varaždin</derivirana_varijabla>
  </DomainObject.Predmet.ProtustrankaWithAdress>
  <DomainObject.Predmet.ProtustrankaWithAdressOIB>
    <izvorni_sadrzaj>Stečajna masa iza PREGLED društvo s ograničenom odgovornošću za zaštitu osoba i imovine u stečaju, OIB 15986032749, Dravska poljana 1, 42000 Varaždin</izvorni_sadrzaj>
    <derivirana_varijabla naziv="DomainObject.Predmet.ProtustrankaWithAdressOIB_1">Stečajna masa iza PREGLED društvo s ograničenom odgovornošću za zaštitu osoba i imovine u stečaju, OIB 15986032749, Dravska poljana 1, 42000 Varaždin</derivirana_varijabla>
  </DomainObject.Predmet.ProtustrankaWithAdressOIB>
  <DomainObject.Predmet.ProtustrankaNazivFormated>
    <izvorni_sadrzaj>Stečajna masa iza PREGLED društvo s ograničenom odgovornošću za zaštitu osoba i imovine u stečaju</izvorni_sadrzaj>
    <derivirana_varijabla naziv="DomainObject.Predmet.ProtustrankaNazivFormated_1">Stečajna masa iza PREGLED društvo s ograničenom odgovornošću za zaštitu osoba i imovine u stečaju</derivirana_varijabla>
  </DomainObject.Predmet.ProtustrankaNazivFormated>
  <DomainObject.Predmet.ProtustrankaNazivFormatedOIB>
    <izvorni_sadrzaj>Stečajna masa iza PREGLED društvo s ograničenom odgovornošću za zaštitu osoba i imovine u stečaju, OIB 15986032749</izvorni_sadrzaj>
    <derivirana_varijabla naziv="DomainObject.Predmet.ProtustrankaNazivFormatedOIB_1">Stečajna masa iza PREGLED društvo s ograničenom odgovornošću za zaštitu osoba i imovine u stečaju, OIB 15986032749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PREGLED društvo s ograničenom odgovornošću za zaštitu osoba i imovine u stečaju</item>
    </izvorni_sadrzaj>
    <derivirana_varijabla naziv="DomainObject.Predmet.ProtuStrankaListFormated_1">
      <item>Stečajna masa iza PREGLED društvo s ograničenom odgovornošću za zaštitu osoba i imovine u stečaju</item>
    </derivirana_varijabla>
  </DomainObject.Predmet.ProtuStrankaListFormated>
  <DomainObject.Predmet.ProtuStrankaListFormatedOIB>
    <izvorni_sadrzaj>
      <item>Stečajna masa iza PREGLED društvo s ograničenom odgovornošću za zaštitu osoba i imovine u stečaju, OIB 15986032749</item>
    </izvorni_sadrzaj>
    <derivirana_varijabla naziv="DomainObject.Predmet.ProtuStrankaListFormatedOIB_1">
      <item>Stečajna masa iza PREGLED društvo s ograničenom odgovornošću za zaštitu osoba i imovine u stečaju, OIB 15986032749</item>
    </derivirana_varijabla>
  </DomainObject.Predmet.ProtuStrankaListFormatedOIB>
  <DomainObject.Predmet.ProtuStrankaListFormatedWithAdress>
    <izvorni_sadrzaj>
      <item>Stečajna masa iza PREGLED društvo s ograničenom odgovornošću za zaštitu osoba i imovine u stečaju, Dravska poljana 1, 42000 Varaždin</item>
    </izvorni_sadrzaj>
    <derivirana_varijabla naziv="DomainObject.Predmet.ProtuStrankaListFormatedWithAdress_1">
      <item>Stečajna masa iza PREGLED društvo s ograničenom odgovornošću za zaštitu osoba i imovine u stečaju, Dravska poljana 1, 42000 Varaždin</item>
    </derivirana_varijabla>
  </DomainObject.Predmet.ProtuStrankaListFormatedWithAdress>
  <DomainObject.Predmet.ProtuStrankaListFormatedWithAdressOIB>
    <izvorni_sadrzaj>
      <item>Stečajna masa iza PREGLED društvo s ograničenom odgovornošću za zaštitu osoba i imovine u stečaju, OIB 15986032749, Dravska poljana 1, 42000 Varaždin</item>
    </izvorni_sadrzaj>
    <derivirana_varijabla naziv="DomainObject.Predmet.ProtuStrankaListFormatedWithAdressOIB_1">
      <item>Stečajna masa iza PREGLED društvo s ograničenom odgovornošću za zaštitu osoba i imovine u stečaju, OIB 15986032749, Dravska poljana 1, 42000 Varaždin</item>
    </derivirana_varijabla>
  </DomainObject.Predmet.ProtuStrankaListFormatedWithAdressOIB>
  <DomainObject.Predmet.ProtuStrankaListNazivFormated>
    <izvorni_sadrzaj>
      <item>Stečajna masa iza PREGLED društvo s ograničenom odgovornošću za zaštitu osoba i imovine u stečaju</item>
    </izvorni_sadrzaj>
    <derivirana_varijabla naziv="DomainObject.Predmet.ProtuStrankaListNazivFormated_1">
      <item>Stečajna masa iza PREGLED društvo s ograničenom odgovornošću za zaštitu osoba i imovine u stečaju</item>
    </derivirana_varijabla>
  </DomainObject.Predmet.ProtuStrankaListNazivFormated>
  <DomainObject.Predmet.ProtuStrankaListNazivFormatedOIB>
    <izvorni_sadrzaj>
      <item>Stečajna masa iza PREGLED društvo s ograničenom odgovornošću za zaštitu osoba i imovine u stečaju, OIB 15986032749</item>
    </izvorni_sadrzaj>
    <derivirana_varijabla naziv="DomainObject.Predmet.ProtuStrankaListNazivFormatedOIB_1">
      <item>Stečajna masa iza PREGLED društvo s ograničenom odgovornošću za zaštitu osoba i imovine u stečaju, OIB 15986032749</item>
    </derivirana_varijabla>
  </DomainObject.Predmet.ProtuStrankaListNazivFormatedOIB>
  <DomainObject.Predmet.OstaliListFormated>
    <izvorni_sadrzaj>
      <item>Ankica Vrbanc</item>
    </izvorni_sadrzaj>
    <derivirana_varijabla naziv="DomainObject.Predmet.OstaliListFormated_1">
      <item>Ankica Vrbanc</item>
    </derivirana_varijabla>
  </DomainObject.Predmet.OstaliListFormated>
  <DomainObject.Predmet.OstaliListFormatedOIB>
    <izvorni_sadrzaj>
      <item>Ankica Vrbanc, OIB 33277296895</item>
    </izvorni_sadrzaj>
    <derivirana_varijabla naziv="DomainObject.Predmet.OstaliListFormatedOIB_1">
      <item>Ankica Vrbanc, OIB 33277296895</item>
    </derivirana_varijabla>
  </DomainObject.Predmet.OstaliListFormatedOIB>
  <DomainObject.Predmet.OstaliListFormatedWithAdress>
    <izvorni_sadrzaj>
      <item>Ankica Vrbanc, Donje Vino 38a, 49217 Donje Vino</item>
    </izvorni_sadrzaj>
    <derivirana_varijabla naziv="DomainObject.Predmet.OstaliListFormatedWithAdress_1">
      <item>Ankica Vrbanc, Donje Vino 38a, 49217 Donje Vino</item>
    </derivirana_varijabla>
  </DomainObject.Predmet.OstaliListFormatedWithAdress>
  <DomainObject.Predmet.OstaliListFormatedWithAdressOIB>
    <izvorni_sadrzaj>
      <item>Ankica Vrbanc, OIB 33277296895, Donje Vino 38a, 49217 Donje Vino</item>
    </izvorni_sadrzaj>
    <derivirana_varijabla naziv="DomainObject.Predmet.OstaliListFormatedWithAdressOIB_1">
      <item>Ankica Vrbanc, OIB 33277296895, Donje Vino 38a, 49217 Donje Vino</item>
    </derivirana_varijabla>
  </DomainObject.Predmet.OstaliListFormatedWithAdressOIB>
  <DomainObject.Predmet.OstaliListNazivFormated>
    <izvorni_sadrzaj>
      <item>Ankica Vrbanc</item>
    </izvorni_sadrzaj>
    <derivirana_varijabla naziv="DomainObject.Predmet.OstaliListNazivFormated_1">
      <item>Ankica Vrbanc</item>
    </derivirana_varijabla>
  </DomainObject.Predmet.OstaliListNazivFormated>
  <DomainObject.Predmet.OstaliListNazivFormatedOIB>
    <izvorni_sadrzaj>
      <item>Ankica Vrbanc, OIB 33277296895</item>
    </izvorni_sadrzaj>
    <derivirana_varijabla naziv="DomainObject.Predmet.OstaliListNazivFormatedOIB_1">
      <item>Ankica Vrbanc, OIB 33277296895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PREGLED društvo s ograničenom odgovornošću za zaštitu osoba i imovine u stečaju</izvorni_sadrzaj>
    <derivirana_varijabla naziv="DomainObject.Predmet.ProtustrankaIDrugi_1">Stečajna masa iza PREGLED društvo s ograničenom odgovornošću za zaštitu osoba i imovine u stečaju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Stečajna masa iza PREGLED društvo s ograničenom odgovornošću za zaštitu osoba i imovine u stečaju, OIB 15986032749, Dravska poljana 1, 42000 Varaždin</izvorni_sadrzaj>
    <derivirana_varijabla naziv="DomainObject.Predmet.ProtustrankaIDrugiAdressOIB_1">Stečajna masa iza PREGLED društvo s ograničenom odgovornošću za zaštitu osoba i imovine u stečaju, OIB 15986032749, Dravska poljana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PREGLED društvo s ograničenom odgovornošću za zaštitu osoba i imovine u stečaju</item>
      <item>Ankica Vrbanc</item>
    </izvorni_sadrzaj>
    <derivirana_varijabla naziv="DomainObject.Predmet.SudioniciListNaziv_1">
      <item>FINA Regionalni centar Zagreb</item>
      <item>Stečajna masa iza PREGLED društvo s ograničenom odgovornošću za zaštitu osoba i imovine u stečaju</item>
      <item>Ankica Vrbanc</item>
    </derivirana_varijabla>
  </DomainObject.Predmet.SudioniciListNaziv>
  <DomainObject.Predmet.SudioniciListAdressOIB>
    <izvorni_sadrzaj>
      <item>FINA Regionalni centar Zagreb, OIB 85821130368, Koturaška 43,10000 Zagreb</item>
      <item>Stečajna masa iza PREGLED društvo s ograničenom odgovornošću za zaštitu osoba i imovine u stečaju, OIB 15986032749, Dravska poljana 1,42000 Varaždin</item>
      <item>Ankica Vrbanc, OIB 33277296895, Donje Vino 38a,49217 Donje Vino</item>
    </izvorni_sadrzaj>
    <derivirana_varijabla naziv="DomainObject.Predmet.SudioniciListAdressOIB_1">
      <item>FINA Regionalni centar Zagreb, OIB 85821130368, Koturaška 43,10000 Zagreb</item>
      <item>Stečajna masa iza PREGLED društvo s ograničenom odgovornošću za zaštitu osoba i imovine u stečaju, OIB 15986032749, Dravska poljana 1,42000 Varaždin</item>
      <item>Ankica Vrbanc, OIB 33277296895, Donje Vino 38a,49217 Donje Vino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15986032749</item>
      <item>, OIB 33277296895</item>
    </izvorni_sadrzaj>
    <derivirana_varijabla naziv="DomainObject.Predmet.SudioniciListNazivOIB_1">
      <item>, OIB 85821130368</item>
      <item>, OIB 15986032749</item>
      <item>, OIB 33277296895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148</properties:Words>
  <properties:Characters>696</properties:Characters>
  <properties:Lines>39</properties:Lines>
  <properties:Paragraphs>19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2017-02-02T12:04:00Z</dcterms:created>
  <dc:creator>RH-TDU</dc:creator>
  <cp:lastModifiedBy>Valentina Gabud</cp:lastModifiedBy>
  <cp:lastPrinted>2018-07-09T12:06:00Z</cp:lastPrinted>
  <dcterms:modified xmlns:xsi="http://www.w3.org/2001/XMLSchema-instance" xsi:type="dcterms:W3CDTF">2018-07-09T12:06:00Z</dcterms:modified>
  <cp:revision>17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 zaklj. - određivanje ročišta za završnu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