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b8fc" w14:paraId="4deb8fc" w:rsidRDefault="00CC1DE7" w:rsidR="00CC1DE7" w:rsidRPr="007A7D9C">
      <w:pPr>
        <w15:collapsed w:val="false"/>
      </w:pPr>
      <w:bookmarkStart w:name="_GoBack" w:id="0"/>
      <w:bookmarkEnd w:id="0"/>
      <w:r w:rsidRPr="007A7D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7A7D9C">
      <w:pPr>
        <w:jc w:val="both"/>
      </w:pPr>
      <w:r w:rsidRPr="007A7D9C">
        <w:t>REPUBLIKA HRVATSKA</w:t>
      </w:r>
    </w:p>
    <w:p w:rsidRDefault="002D60CE" w:rsidP="002D60CE" w:rsidR="002D60CE" w:rsidRPr="007A7D9C">
      <w:pPr>
        <w:jc w:val="both"/>
      </w:pPr>
      <w:r w:rsidRPr="007A7D9C">
        <w:t xml:space="preserve">TRGOVAČKI SUD U ZAGREBU                                 </w:t>
      </w:r>
      <w:r w:rsidR="00F92DB1" w:rsidRPr="007A7D9C">
        <w:t xml:space="preserve">                               </w:t>
      </w:r>
    </w:p>
    <w:p w:rsidRDefault="002D60CE" w:rsidP="002D60CE" w:rsidR="002D60CE" w:rsidRPr="007A7D9C">
      <w:pPr>
        <w:jc w:val="both"/>
      </w:pPr>
      <w:r w:rsidRPr="007A7D9C">
        <w:t>Amruševa 2/II</w:t>
      </w:r>
    </w:p>
    <w:p w:rsidRDefault="00FF29C1" w:rsidP="000E261F" w:rsidR="00FF29C1" w:rsidRPr="007A7D9C"/>
    <w:p w:rsidRDefault="00416897" w:rsidP="00416897" w:rsidR="000E261F" w:rsidRPr="007A7D9C">
      <w:pPr>
        <w:jc w:val="right"/>
      </w:pPr>
      <w:r w:rsidRPr="007A7D9C">
        <w:t>87. St-934/2017</w:t>
      </w:r>
      <w:r w:rsidR="000E261F" w:rsidRPr="007A7D9C">
        <w:t xml:space="preserve">  </w:t>
      </w:r>
    </w:p>
    <w:p w:rsidRDefault="000E261F" w:rsidP="000E261F" w:rsidR="000E261F" w:rsidRPr="007A7D9C">
      <w:pPr>
        <w:jc w:val="center"/>
      </w:pPr>
    </w:p>
    <w:p w:rsidRDefault="000E261F" w:rsidP="000E261F" w:rsidR="000E261F" w:rsidRPr="007A7D9C">
      <w:pPr>
        <w:jc w:val="center"/>
      </w:pPr>
      <w:r w:rsidRPr="007A7D9C">
        <w:t>U  I M E  R E P U B L I K E  H R V A T S K E</w:t>
      </w:r>
    </w:p>
    <w:p w:rsidRDefault="000E261F" w:rsidP="000E261F" w:rsidR="000E261F" w:rsidRPr="007A7D9C">
      <w:pPr>
        <w:jc w:val="center"/>
      </w:pPr>
    </w:p>
    <w:p w:rsidRDefault="000E261F" w:rsidP="000E261F" w:rsidR="000E261F" w:rsidRPr="007A7D9C">
      <w:pPr>
        <w:jc w:val="center"/>
      </w:pPr>
      <w:r w:rsidRPr="007A7D9C">
        <w:t>R J E Š E N J E</w:t>
      </w:r>
    </w:p>
    <w:p w:rsidRDefault="000E261F" w:rsidP="000E261F" w:rsidR="000E261F" w:rsidRPr="007A7D9C">
      <w:pPr>
        <w:jc w:val="both"/>
      </w:pPr>
    </w:p>
    <w:p w:rsidRDefault="000E261F" w:rsidP="000E261F" w:rsidR="000E261F" w:rsidRPr="007A7D9C">
      <w:pPr>
        <w:ind w:firstLine="708"/>
        <w:jc w:val="both"/>
      </w:pPr>
      <w:r w:rsidRPr="007A7D9C">
        <w:t xml:space="preserve">Trgovački sud u Zagrebu, sudac Marija Bakula Vugrinec, u stečajnom postupku u povodu prijedloga predlagatelja </w:t>
      </w:r>
      <w:r w:rsidR="00416897" w:rsidRPr="007A7D9C">
        <w:t>FINANCIJSKE AGENCIJE, OIB 85821130368, Zagreb, Ulica grada Vukovara 70, za otvaranje stečajnog postupka nad dužnikom PARTICULA d.o.o., OIB 62820351950, Zagreb, Jarnovićeva ulica 11 (ranije Vukovarska 239 a), 7. svibnja</w:t>
      </w:r>
      <w:r w:rsidRPr="007A7D9C">
        <w:t xml:space="preserve"> 2019.</w:t>
      </w:r>
    </w:p>
    <w:p w:rsidRDefault="00D677F7" w:rsidP="00D677F7" w:rsidR="00D677F7" w:rsidRPr="007A7D9C">
      <w:pPr>
        <w:jc w:val="both"/>
      </w:pPr>
    </w:p>
    <w:p w:rsidRDefault="00FF29C1" w:rsidP="00D677F7" w:rsidR="00FF29C1" w:rsidRPr="007A7D9C">
      <w:pPr>
        <w:jc w:val="both"/>
      </w:pPr>
    </w:p>
    <w:p w:rsidRDefault="00065B42" w:rsidP="00D677F7" w:rsidR="00065B42" w:rsidRPr="007A7D9C">
      <w:pPr>
        <w:jc w:val="center"/>
      </w:pPr>
      <w:r w:rsidRPr="007A7D9C">
        <w:t>r i j e š i o     j e</w:t>
      </w:r>
    </w:p>
    <w:p w:rsidRDefault="00065B42" w:rsidP="00065B42" w:rsidR="00FF29C1" w:rsidRPr="007A7D9C">
      <w:r w:rsidRPr="007A7D9C">
        <w:t xml:space="preserve"> </w:t>
      </w:r>
    </w:p>
    <w:p w:rsidRDefault="00FF29C1" w:rsidP="00065B42" w:rsidR="00FF29C1" w:rsidRPr="007A7D9C"/>
    <w:p w:rsidRDefault="00065B42" w:rsidP="0021298E" w:rsidR="00065B42" w:rsidRPr="007A7D9C">
      <w:pPr>
        <w:ind w:firstLine="708"/>
        <w:jc w:val="both"/>
      </w:pPr>
      <w:r w:rsidRPr="007A7D9C">
        <w:t>I</w:t>
      </w:r>
      <w:r w:rsidR="00D677F7" w:rsidRPr="007A7D9C">
        <w:t>.</w:t>
      </w:r>
      <w:r w:rsidRPr="007A7D9C">
        <w:t xml:space="preserve"> Pozivaju se </w:t>
      </w:r>
      <w:r w:rsidR="00704DD0" w:rsidRPr="007A7D9C">
        <w:t>osobe koje imaju pravni interes</w:t>
      </w:r>
      <w:r w:rsidR="00240982" w:rsidRPr="007A7D9C">
        <w:t xml:space="preserve"> za provedbom stečajnoga postup</w:t>
      </w:r>
      <w:r w:rsidR="00704DD0" w:rsidRPr="007A7D9C">
        <w:t>ka</w:t>
      </w:r>
      <w:r w:rsidR="00F324F6" w:rsidRPr="007A7D9C">
        <w:t xml:space="preserve"> nad </w:t>
      </w:r>
      <w:r w:rsidRPr="007A7D9C">
        <w:t xml:space="preserve"> d</w:t>
      </w:r>
      <w:r w:rsidR="00704DD0" w:rsidRPr="007A7D9C">
        <w:t>užnikom</w:t>
      </w:r>
      <w:r w:rsidR="00682CD1" w:rsidRPr="007A7D9C">
        <w:rPr>
          <w:lang w:val="pt-BR"/>
        </w:rPr>
        <w:t xml:space="preserve"> </w:t>
      </w:r>
      <w:r w:rsidR="000B6FFC" w:rsidRPr="007A7D9C">
        <w:t>PARTICULA d.o.o., OIB 62820351950, Zagreb, Jarnovićeva ulica 11 (ranije Vukovarska 239 a)</w:t>
      </w:r>
      <w:r w:rsidR="00241401" w:rsidRPr="007A7D9C">
        <w:rPr>
          <w:lang w:val="pt-BR"/>
        </w:rPr>
        <w:t xml:space="preserve">, </w:t>
      </w:r>
      <w:r w:rsidR="00704DD0" w:rsidRPr="007A7D9C">
        <w:rPr>
          <w:lang w:val="pt-BR"/>
        </w:rPr>
        <w:t>u roku 15 dana</w:t>
      </w:r>
      <w:r w:rsidR="00C40A44" w:rsidRPr="007A7D9C">
        <w:rPr>
          <w:lang w:val="pt-BR"/>
        </w:rPr>
        <w:t xml:space="preserve"> predujmiti iznos od</w:t>
      </w:r>
      <w:r w:rsidR="005543BD" w:rsidRPr="007A7D9C">
        <w:rPr>
          <w:lang w:val="pt-BR"/>
        </w:rPr>
        <w:t xml:space="preserve"> </w:t>
      </w:r>
      <w:r w:rsidR="000B6FFC" w:rsidRPr="007A7D9C">
        <w:t>2.120,00</w:t>
      </w:r>
      <w:r w:rsidR="00134F3A" w:rsidRPr="007A7D9C">
        <w:t xml:space="preserve"> kn </w:t>
      </w:r>
      <w:r w:rsidRPr="007A7D9C">
        <w:t xml:space="preserve">za pokriće troškova prethodnog i stečajnog postupka na račun Trgovačkog suda u Zagrebu otvoren pri Hrvatskoj poštanskoj banci d.d. Zagreb broj </w:t>
      </w:r>
      <w:r w:rsidR="00A6064D" w:rsidRPr="007A7D9C">
        <w:t>IBAN HR9223900011300000460</w:t>
      </w:r>
      <w:r w:rsidR="00A0793E" w:rsidRPr="007A7D9C">
        <w:t>,</w:t>
      </w:r>
      <w:r w:rsidR="002817DE" w:rsidRPr="007A7D9C">
        <w:t xml:space="preserve"> </w:t>
      </w:r>
      <w:r w:rsidR="009B3D51" w:rsidRPr="007A7D9C">
        <w:t xml:space="preserve">model 05, poziv na </w:t>
      </w:r>
      <w:r w:rsidR="00A6064D" w:rsidRPr="007A7D9C">
        <w:t xml:space="preserve">broj </w:t>
      </w:r>
      <w:r w:rsidR="000B6FFC" w:rsidRPr="007A7D9C">
        <w:t>934-17</w:t>
      </w:r>
      <w:r w:rsidR="00A0793E" w:rsidRPr="007A7D9C">
        <w:t>.</w:t>
      </w:r>
    </w:p>
    <w:p w:rsidRDefault="00FF29C1" w:rsidP="0021298E" w:rsidR="00FF29C1" w:rsidRPr="007A7D9C">
      <w:pPr>
        <w:ind w:firstLine="708"/>
        <w:jc w:val="both"/>
      </w:pPr>
    </w:p>
    <w:p w:rsidRDefault="00065B42" w:rsidP="0021298E" w:rsidR="00065B42" w:rsidRPr="007A7D9C">
      <w:pPr>
        <w:ind w:firstLine="708"/>
        <w:jc w:val="both"/>
      </w:pPr>
      <w:r w:rsidRPr="007A7D9C">
        <w:t>II</w:t>
      </w:r>
      <w:r w:rsidR="00D677F7" w:rsidRPr="007A7D9C">
        <w:t>. Ako</w:t>
      </w:r>
      <w:r w:rsidRPr="007A7D9C">
        <w:t xml:space="preserve"> </w:t>
      </w:r>
      <w:r w:rsidR="00BF0DDB" w:rsidRPr="007A7D9C">
        <w:t xml:space="preserve">osobe koje imaju pravni interes za </w:t>
      </w:r>
      <w:r w:rsidR="000E261F" w:rsidRPr="007A7D9C">
        <w:t>provedbom stečajnoga postup</w:t>
      </w:r>
      <w:r w:rsidR="00BF0DDB" w:rsidRPr="007A7D9C">
        <w:t>ka nad dužnikom</w:t>
      </w:r>
      <w:r w:rsidRPr="007A7D9C">
        <w:t xml:space="preserve"> ne postupe u skladu s točkom I</w:t>
      </w:r>
      <w:r w:rsidR="00D677F7" w:rsidRPr="007A7D9C">
        <w:t>.</w:t>
      </w:r>
      <w:r w:rsidRPr="007A7D9C">
        <w:t xml:space="preserve"> ovog rješenja </w:t>
      </w:r>
      <w:r w:rsidR="00F324F6" w:rsidRPr="007A7D9C">
        <w:t>sud</w:t>
      </w:r>
      <w:r w:rsidRPr="007A7D9C">
        <w:t xml:space="preserve"> će donijeti rješenje o otvaranju i zaključenju stečajnog postupka.</w:t>
      </w:r>
    </w:p>
    <w:p w:rsidRDefault="00D677F7" w:rsidP="00065B42" w:rsidR="00D677F7" w:rsidRPr="007A7D9C"/>
    <w:p w:rsidRDefault="00065B42" w:rsidP="00D677F7" w:rsidR="00065B42" w:rsidRPr="007A7D9C">
      <w:pPr>
        <w:jc w:val="center"/>
      </w:pPr>
      <w:r w:rsidRPr="007A7D9C">
        <w:t>Obrazloženje</w:t>
      </w:r>
    </w:p>
    <w:p w:rsidRDefault="00065B42" w:rsidP="00901CFD" w:rsidR="00FF29C1" w:rsidRPr="007A7D9C">
      <w:r w:rsidRPr="007A7D9C">
        <w:t xml:space="preserve"> </w:t>
      </w:r>
    </w:p>
    <w:p w:rsidRDefault="00FF29C1" w:rsidP="00901CFD" w:rsidR="00FF29C1" w:rsidRPr="007A7D9C"/>
    <w:p w:rsidRDefault="000B6FFC" w:rsidP="000B6FFC" w:rsidR="00724147">
      <w:pPr>
        <w:ind w:firstLine="708"/>
        <w:jc w:val="both"/>
      </w:pPr>
      <w:r w:rsidRPr="007A7D9C">
        <w:t xml:space="preserve">Financijska agencija, Regionalni centar Zagreb, podnijela je ovom sudu prijedlog za otvaranje stečajnog postupka nad dužnikom sukladno odredbi čl. 110. st. 1. Stečajnog zakona („Narodne novine“ broj 71/15 i 104/17; dalje: SZ). </w:t>
      </w:r>
    </w:p>
    <w:p w:rsidRDefault="00724147" w:rsidP="000B6FFC" w:rsidR="00724147">
      <w:pPr>
        <w:ind w:firstLine="708"/>
        <w:jc w:val="both"/>
      </w:pPr>
    </w:p>
    <w:p w:rsidRDefault="000B6FFC" w:rsidP="000B6FFC" w:rsidR="000B6FFC" w:rsidRPr="007A7D9C">
      <w:pPr>
        <w:ind w:firstLine="708"/>
        <w:jc w:val="both"/>
      </w:pPr>
      <w:r w:rsidRPr="007A7D9C">
        <w:t>U prijedlogu za</w:t>
      </w:r>
      <w:r w:rsidR="00724147">
        <w:t xml:space="preserve"> otvaranje stečajnog postupka u bitnom</w:t>
      </w:r>
      <w:r w:rsidRPr="007A7D9C">
        <w:t xml:space="preserve"> navodi </w:t>
      </w:r>
      <w:r w:rsidR="00724147">
        <w:t>da</w:t>
      </w:r>
      <w:r w:rsidRPr="007A7D9C">
        <w:t xml:space="preserve"> je na dan 21. ožujka 2017. dužnik u Očevidniku redoslijeda osnova za plaćanje imao evidentirane neizvršene osnove za plaćanje u neprekinutom razdoblju od 120 dana, u ukupnom iznosu od 124.592,15 kn, te je imao 1 zaposlenog.</w:t>
      </w:r>
    </w:p>
    <w:p w:rsidRDefault="008C5EDB" w:rsidP="008E6F22" w:rsidR="008C5EDB" w:rsidRPr="007A7D9C">
      <w:pPr>
        <w:pStyle w:val="Tijeloteksta"/>
      </w:pPr>
    </w:p>
    <w:p w:rsidRDefault="008C5EDB" w:rsidP="008C5EDB" w:rsidR="008C5EDB" w:rsidRPr="007A7D9C">
      <w:pPr>
        <w:pStyle w:val="Tijeloteksta"/>
        <w:ind w:firstLine="708"/>
      </w:pPr>
      <w:r w:rsidRPr="007A7D9C">
        <w:t>Sud je rješenjem pokrenuo prethodni postupak nad dužnikom</w:t>
      </w:r>
      <w:r w:rsidR="008E6F22" w:rsidRPr="007A7D9C">
        <w:t xml:space="preserve"> sukladno odredbi čl. 115. st. 1. SZ-a</w:t>
      </w:r>
      <w:r w:rsidRPr="007A7D9C">
        <w:t xml:space="preserve">. Zastupnik po zakonu dužnika uredno je primio navedeno rješenje u skladu s čl. 12. </w:t>
      </w:r>
      <w:r w:rsidRPr="007A7D9C">
        <w:lastRenderedPageBreak/>
        <w:t xml:space="preserve">st. 1. SZ-a, i nije osporio predlagateljeve tvrdnje o postojanju stečajnog razloga nesposobnosti za plaćanje. </w:t>
      </w:r>
    </w:p>
    <w:p w:rsidRDefault="008C5EDB" w:rsidP="008C5EDB" w:rsidR="008C5EDB" w:rsidRPr="007A7D9C">
      <w:pPr>
        <w:pStyle w:val="Tijeloteksta"/>
      </w:pPr>
    </w:p>
    <w:p w:rsidRDefault="008C5EDB" w:rsidP="009E1CC5" w:rsidR="009E1CC5" w:rsidRPr="007A7D9C">
      <w:pPr>
        <w:ind w:firstLine="708"/>
        <w:jc w:val="both"/>
      </w:pPr>
      <w:r w:rsidRPr="007A7D9C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 w:rsidRPr="007A7D9C">
        <w:t xml:space="preserve">Nadalje, sukladno odredbi čl. 11. st. 3. Stečajnog zakona uvidom u sustav Financijske agencije e-Blokade iz Očevidnika neizvršenih osnova za plaćanje na dan  </w:t>
      </w:r>
      <w:r w:rsidR="00875AFB" w:rsidRPr="007A7D9C">
        <w:t>6. svibnja</w:t>
      </w:r>
      <w:r w:rsidR="009E1CC5" w:rsidRPr="007A7D9C">
        <w:t xml:space="preserve"> 2019. sud je utvrdio da ukupan iznos obveza po svim neizvršenim osnovama </w:t>
      </w:r>
      <w:r w:rsidR="00875AFB" w:rsidRPr="007A7D9C">
        <w:t>za plaćanje s kamatom iznosi 501.943,97</w:t>
      </w:r>
      <w:r w:rsidR="009E1CC5" w:rsidRPr="007A7D9C">
        <w:t xml:space="preserve"> kn. </w:t>
      </w:r>
    </w:p>
    <w:p w:rsidRDefault="006948F8" w:rsidP="009E1CC5" w:rsidR="006948F8" w:rsidRPr="007A7D9C">
      <w:pPr>
        <w:ind w:firstLine="708"/>
        <w:jc w:val="both"/>
      </w:pPr>
    </w:p>
    <w:p w:rsidRDefault="008C5EDB" w:rsidP="00D06323" w:rsidR="001013EE" w:rsidRPr="007A7D9C">
      <w:pPr>
        <w:pStyle w:val="Tijeloteksta"/>
        <w:ind w:firstLine="708"/>
      </w:pPr>
      <w:r w:rsidRPr="007A7D9C">
        <w:t xml:space="preserve">Sud je u skladu s čl. 11. st. 3. SZ-a uvidom u elektronički sustav zemljišnih knjiga utvrdio da dužnik nije evidentiran kao vlasnik nekretnine. Iz uvjerenja Stanice za tehnički pregled proizlazi kako dužnik nije evidentiran kao vlasnik motornog vozila. </w:t>
      </w:r>
    </w:p>
    <w:p w:rsidRDefault="00745421" w:rsidP="00D06323" w:rsidR="00745421" w:rsidRPr="007A7D9C">
      <w:pPr>
        <w:pStyle w:val="Tijeloteksta"/>
        <w:ind w:firstLine="708"/>
      </w:pPr>
    </w:p>
    <w:p w:rsidRDefault="00026467" w:rsidP="00D06323" w:rsidR="00D06323" w:rsidRPr="007A7D9C">
      <w:pPr>
        <w:pStyle w:val="Tijeloteksta"/>
        <w:ind w:firstLine="708"/>
      </w:pPr>
      <w:r w:rsidRPr="007A7D9C">
        <w:t>Dužnikov zastupnik po zakonu</w:t>
      </w:r>
      <w:r w:rsidR="00875AFB" w:rsidRPr="007A7D9C">
        <w:t xml:space="preserve"> je dostavio 20. rujna 2017. popis imovine iz kojeg proizlazi da dužnik od imovine ima samo mobitel knjigovodstvene vrijednosti 2.831,71 kn</w:t>
      </w:r>
      <w:r w:rsidR="008A544B" w:rsidRPr="007A7D9C">
        <w:t xml:space="preserve"> te nenaplaćene tražbine </w:t>
      </w:r>
      <w:r w:rsidR="005F1215" w:rsidRPr="007A7D9C">
        <w:t>(koje predstavljaju tek potencijalnu imovinu dužnika u slučaju njihove naplate).</w:t>
      </w:r>
      <w:r w:rsidR="008A544B" w:rsidRPr="007A7D9C">
        <w:t xml:space="preserve"> Dužnikov zastupnik po zakonu</w:t>
      </w:r>
      <w:r w:rsidRPr="007A7D9C">
        <w:t xml:space="preserve"> </w:t>
      </w:r>
      <w:r w:rsidR="005F1215" w:rsidRPr="007A7D9C">
        <w:t>nije</w:t>
      </w:r>
      <w:r w:rsidRPr="007A7D9C">
        <w:t xml:space="preserve"> pristupio na ročište radi očitovanja o prijedlogu za otvaranje stečajnog postupka, koje je sukladno odredbi čl. 128. st. 5. SZ-a spojeno s ročištem radi rasprave o pretpostavkama za otvaranje stečajnog postupka.</w:t>
      </w:r>
    </w:p>
    <w:p w:rsidRDefault="00026467" w:rsidP="00D06323" w:rsidR="00026467" w:rsidRPr="007A7D9C">
      <w:pPr>
        <w:pStyle w:val="Tijeloteksta"/>
        <w:ind w:firstLine="708"/>
      </w:pPr>
    </w:p>
    <w:p w:rsidRDefault="001861A1" w:rsidP="001861A1" w:rsidR="001861A1" w:rsidRPr="007A7D9C">
      <w:pPr>
        <w:jc w:val="both"/>
      </w:pPr>
      <w:r w:rsidRPr="007A7D9C">
        <w:t xml:space="preserve">         </w:t>
      </w:r>
      <w:r w:rsidR="005D371A" w:rsidRPr="007A7D9C">
        <w:t xml:space="preserve">   </w:t>
      </w:r>
      <w:r w:rsidR="00D06323" w:rsidRPr="007A7D9C">
        <w:t>Sukladno</w:t>
      </w:r>
      <w:r w:rsidRPr="007A7D9C">
        <w:t xml:space="preserve"> odredbi čl. 132.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</w:t>
      </w:r>
      <w:r w:rsidR="00D06323" w:rsidRPr="007A7D9C">
        <w:t xml:space="preserve"> (st. 1.)</w:t>
      </w:r>
      <w:r w:rsidRPr="007A7D9C">
        <w:t xml:space="preserve">. </w:t>
      </w:r>
      <w:r w:rsidR="000F1927" w:rsidRPr="007A7D9C">
        <w:t>A</w:t>
      </w:r>
      <w:r w:rsidRPr="007A7D9C">
        <w:t xml:space="preserve">ko osobe </w:t>
      </w:r>
      <w:r w:rsidR="000F1927" w:rsidRPr="007A7D9C">
        <w:t xml:space="preserve">koje imaju pravni interes za provedbom stečajnoga postupka </w:t>
      </w:r>
      <w:r w:rsidRPr="007A7D9C">
        <w:t>ne predujme traženi iznos, sud će donijeti rješenje o otvaranju i zaključenju stečajnoga postupka</w:t>
      </w:r>
      <w:r w:rsidR="000F1927" w:rsidRPr="007A7D9C">
        <w:t xml:space="preserve"> (st. 2.)</w:t>
      </w:r>
      <w:r w:rsidRPr="007A7D9C">
        <w:t>.</w:t>
      </w:r>
    </w:p>
    <w:p w:rsidRDefault="001013EE" w:rsidP="001013EE" w:rsidR="001013EE" w:rsidRPr="007A7D9C">
      <w:pPr>
        <w:jc w:val="both"/>
      </w:pPr>
    </w:p>
    <w:p w:rsidRDefault="00134F3A" w:rsidP="00163331" w:rsidR="009B1748" w:rsidRPr="007A7D9C">
      <w:pPr>
        <w:jc w:val="both"/>
      </w:pPr>
      <w:r w:rsidRPr="007A7D9C">
        <w:tab/>
      </w:r>
      <w:r w:rsidR="000B2A44" w:rsidRPr="007A7D9C">
        <w:t>U smislu odredbe čl. 132. st. 1. SZ-a osobe koje imaju pravni interes za provedbom stečajnoga postupka pozvane</w:t>
      </w:r>
      <w:r w:rsidR="00A34BB9" w:rsidRPr="007A7D9C">
        <w:t xml:space="preserve"> su</w:t>
      </w:r>
      <w:r w:rsidR="000B2A44" w:rsidRPr="007A7D9C">
        <w:t xml:space="preserve"> predujmiti </w:t>
      </w:r>
      <w:r w:rsidR="00A34BB9" w:rsidRPr="007A7D9C">
        <w:t>troškove</w:t>
      </w:r>
      <w:r w:rsidR="000B2A44" w:rsidRPr="007A7D9C">
        <w:t xml:space="preserve"> prethodnoga i otvorenoga stečajnog postupka u ukupnom iznosu </w:t>
      </w:r>
      <w:r w:rsidR="005F1215" w:rsidRPr="007A7D9C">
        <w:t>2.120,00</w:t>
      </w:r>
      <w:r w:rsidR="000B2A44" w:rsidRPr="007A7D9C">
        <w:t xml:space="preserve"> kn. </w:t>
      </w:r>
      <w:r w:rsidR="001613C6" w:rsidRPr="007A7D9C">
        <w:t xml:space="preserve">Po ocjeni ovoga suda </w:t>
      </w:r>
      <w:r w:rsidR="009B1748" w:rsidRPr="007A7D9C">
        <w:t>troškov</w:t>
      </w:r>
      <w:r w:rsidR="001613C6" w:rsidRPr="007A7D9C">
        <w:t>i</w:t>
      </w:r>
      <w:r w:rsidR="009B1748" w:rsidRPr="007A7D9C">
        <w:t xml:space="preserve"> knjigovodstva </w:t>
      </w:r>
      <w:r w:rsidR="003754C1" w:rsidRPr="007A7D9C">
        <w:t xml:space="preserve">iznosili bi </w:t>
      </w:r>
      <w:r w:rsidR="009B1748" w:rsidRPr="007A7D9C">
        <w:t xml:space="preserve">mjesečno </w:t>
      </w:r>
      <w:r w:rsidR="00537C4F" w:rsidRPr="007A7D9C">
        <w:t>750</w:t>
      </w:r>
      <w:r w:rsidR="009B1748" w:rsidRPr="007A7D9C">
        <w:t>,00 kn</w:t>
      </w:r>
      <w:r w:rsidR="00C82A0F" w:rsidRPr="007A7D9C">
        <w:t>, odnosno</w:t>
      </w:r>
      <w:r w:rsidR="00286214" w:rsidRPr="007A7D9C">
        <w:t xml:space="preserve"> 4.500,00 kn utemeljeno na trajanju postupka od 6 mjeseci</w:t>
      </w:r>
      <w:r w:rsidR="009B1748" w:rsidRPr="007A7D9C">
        <w:t>,</w:t>
      </w:r>
      <w:r w:rsidR="003065DA" w:rsidRPr="007A7D9C">
        <w:t xml:space="preserve"> troškovi </w:t>
      </w:r>
      <w:r w:rsidR="0079202A" w:rsidRPr="007A7D9C">
        <w:t>telefonskih usluga</w:t>
      </w:r>
      <w:r w:rsidR="003065DA" w:rsidRPr="007A7D9C">
        <w:t xml:space="preserve"> i </w:t>
      </w:r>
      <w:r w:rsidR="0079202A" w:rsidRPr="007A7D9C">
        <w:t>materijaln</w:t>
      </w:r>
      <w:r w:rsidR="003065DA" w:rsidRPr="007A7D9C">
        <w:t>i</w:t>
      </w:r>
      <w:r w:rsidR="000256DD" w:rsidRPr="007A7D9C">
        <w:t>h</w:t>
      </w:r>
      <w:r w:rsidR="0079202A" w:rsidRPr="007A7D9C">
        <w:t xml:space="preserve"> troškov</w:t>
      </w:r>
      <w:r w:rsidR="000256DD" w:rsidRPr="007A7D9C">
        <w:t xml:space="preserve">a </w:t>
      </w:r>
      <w:r w:rsidR="001C2025" w:rsidRPr="007A7D9C">
        <w:t xml:space="preserve">koji se sastoje od </w:t>
      </w:r>
      <w:r w:rsidR="003065DA" w:rsidRPr="007A7D9C">
        <w:t xml:space="preserve">troškova </w:t>
      </w:r>
      <w:r w:rsidR="0079202A" w:rsidRPr="007A7D9C">
        <w:t>fotokopiranj</w:t>
      </w:r>
      <w:r w:rsidR="000256DD" w:rsidRPr="007A7D9C">
        <w:t>a</w:t>
      </w:r>
      <w:r w:rsidR="0079202A" w:rsidRPr="007A7D9C">
        <w:t xml:space="preserve">, </w:t>
      </w:r>
      <w:r w:rsidR="00577B99" w:rsidRPr="007A7D9C">
        <w:t>poštarina, sudsk</w:t>
      </w:r>
      <w:r w:rsidR="003065DA" w:rsidRPr="007A7D9C">
        <w:t>ih</w:t>
      </w:r>
      <w:r w:rsidR="00577B99" w:rsidRPr="007A7D9C">
        <w:t xml:space="preserve"> i upravn</w:t>
      </w:r>
      <w:r w:rsidR="003065DA" w:rsidRPr="007A7D9C">
        <w:t>ih</w:t>
      </w:r>
      <w:r w:rsidR="00577B99" w:rsidRPr="007A7D9C">
        <w:t xml:space="preserve"> pristojb</w:t>
      </w:r>
      <w:r w:rsidR="003065DA" w:rsidRPr="007A7D9C">
        <w:t>i</w:t>
      </w:r>
      <w:r w:rsidR="003754C1" w:rsidRPr="007A7D9C">
        <w:t xml:space="preserve"> i sl.</w:t>
      </w:r>
      <w:r w:rsidR="003065DA" w:rsidRPr="007A7D9C">
        <w:t xml:space="preserve"> iznosili bi </w:t>
      </w:r>
      <w:r w:rsidR="008B5691" w:rsidRPr="007A7D9C">
        <w:t>mjesečno 4</w:t>
      </w:r>
      <w:r w:rsidR="009B1748" w:rsidRPr="007A7D9C">
        <w:t>00,00 k</w:t>
      </w:r>
      <w:r w:rsidR="008B5691" w:rsidRPr="007A7D9C">
        <w:t>n</w:t>
      </w:r>
      <w:r w:rsidR="00E339AA" w:rsidRPr="007A7D9C">
        <w:t>,</w:t>
      </w:r>
      <w:r w:rsidR="008B5691" w:rsidRPr="007A7D9C">
        <w:t xml:space="preserve"> </w:t>
      </w:r>
      <w:r w:rsidR="00286214" w:rsidRPr="007A7D9C">
        <w:t>a za šest mjeseci 2.400,00 kn</w:t>
      </w:r>
      <w:r w:rsidR="00E02E86" w:rsidRPr="007A7D9C">
        <w:t>,</w:t>
      </w:r>
      <w:r w:rsidR="001C0581" w:rsidRPr="007A7D9C">
        <w:t xml:space="preserve"> troškovi</w:t>
      </w:r>
      <w:r w:rsidR="00405AD1" w:rsidRPr="007A7D9C">
        <w:t xml:space="preserve"> vođenja račun</w:t>
      </w:r>
      <w:r w:rsidR="001C0581" w:rsidRPr="007A7D9C">
        <w:t>a</w:t>
      </w:r>
      <w:r w:rsidR="00680F8F" w:rsidRPr="007A7D9C">
        <w:t xml:space="preserve"> poslovnih subjekata</w:t>
      </w:r>
      <w:r w:rsidR="00C82A0F" w:rsidRPr="007A7D9C">
        <w:t xml:space="preserve"> kod banaka</w:t>
      </w:r>
      <w:r w:rsidR="00405AD1" w:rsidRPr="007A7D9C">
        <w:t xml:space="preserve"> iznose mjesečno od </w:t>
      </w:r>
      <w:r w:rsidR="00680F8F" w:rsidRPr="007A7D9C">
        <w:t>20,00 do 50,00</w:t>
      </w:r>
      <w:r w:rsidR="006B01FD" w:rsidRPr="007A7D9C">
        <w:t xml:space="preserve"> kn </w:t>
      </w:r>
      <w:r w:rsidR="00405AD1" w:rsidRPr="007A7D9C">
        <w:t>ovisno o banci</w:t>
      </w:r>
      <w:r w:rsidR="00A34BB9" w:rsidRPr="007A7D9C">
        <w:t>. P</w:t>
      </w:r>
      <w:r w:rsidR="00680F8F" w:rsidRPr="007A7D9C">
        <w:t xml:space="preserve">rimjerice u </w:t>
      </w:r>
      <w:r w:rsidR="003A5D91" w:rsidRPr="007A7D9C">
        <w:t xml:space="preserve">Zagrebačkoj banci d.d. i </w:t>
      </w:r>
      <w:r w:rsidR="00680F8F" w:rsidRPr="007A7D9C">
        <w:t xml:space="preserve">Sberbank d.d. </w:t>
      </w:r>
      <w:r w:rsidR="003A5D91" w:rsidRPr="007A7D9C">
        <w:t xml:space="preserve">mjesečna </w:t>
      </w:r>
      <w:r w:rsidR="00C249C4" w:rsidRPr="007A7D9C">
        <w:t>naknad</w:t>
      </w:r>
      <w:r w:rsidR="001048D0" w:rsidRPr="007A7D9C">
        <w:t>a</w:t>
      </w:r>
      <w:r w:rsidR="00C249C4" w:rsidRPr="007A7D9C">
        <w:t xml:space="preserve"> za održavanje računa </w:t>
      </w:r>
      <w:r w:rsidR="00A34BB9" w:rsidRPr="007A7D9C">
        <w:t xml:space="preserve">poslovnih subjekata </w:t>
      </w:r>
      <w:r w:rsidR="00C249C4" w:rsidRPr="007A7D9C">
        <w:t>iznos</w:t>
      </w:r>
      <w:r w:rsidR="001048D0" w:rsidRPr="007A7D9C">
        <w:t>i 20,00 kn</w:t>
      </w:r>
      <w:r w:rsidR="00C82A0F" w:rsidRPr="007A7D9C">
        <w:t xml:space="preserve"> (a što proizlazi iz Odluka o naknadama za poslovne subjekte javno objavljenima na web stranicama banaka)</w:t>
      </w:r>
      <w:r w:rsidR="001048D0" w:rsidRPr="007A7D9C">
        <w:t xml:space="preserve">, dakle </w:t>
      </w:r>
      <w:r w:rsidR="00680F8F" w:rsidRPr="007A7D9C">
        <w:t xml:space="preserve">120,00 kn </w:t>
      </w:r>
      <w:r w:rsidR="0068560F" w:rsidRPr="007A7D9C">
        <w:t>za šest mjeseci.</w:t>
      </w:r>
      <w:r w:rsidR="001048D0" w:rsidRPr="007A7D9C">
        <w:t xml:space="preserve"> Slijedom navedenog,</w:t>
      </w:r>
      <w:r w:rsidR="00B93ACD" w:rsidRPr="007A7D9C">
        <w:t xml:space="preserve"> ukupn</w:t>
      </w:r>
      <w:r w:rsidR="00C82A0F" w:rsidRPr="007A7D9C">
        <w:t>i</w:t>
      </w:r>
      <w:r w:rsidR="001048D0" w:rsidRPr="007A7D9C">
        <w:t xml:space="preserve"> </w:t>
      </w:r>
      <w:r w:rsidR="002F2910" w:rsidRPr="007A7D9C">
        <w:t>troškovi</w:t>
      </w:r>
      <w:r w:rsidR="00B93ACD" w:rsidRPr="007A7D9C">
        <w:t xml:space="preserve"> utemeljeni na trajanju postupka od 6 mjeseci </w:t>
      </w:r>
      <w:r w:rsidR="003065DA" w:rsidRPr="007A7D9C">
        <w:t xml:space="preserve"> iznosi </w:t>
      </w:r>
      <w:r w:rsidR="00B93ACD" w:rsidRPr="007A7D9C">
        <w:t xml:space="preserve">bi </w:t>
      </w:r>
      <w:r w:rsidR="003065DA" w:rsidRPr="007A7D9C">
        <w:t>7.</w:t>
      </w:r>
      <w:r w:rsidR="001C0581" w:rsidRPr="007A7D9C">
        <w:t>120</w:t>
      </w:r>
      <w:r w:rsidR="00E37C56" w:rsidRPr="007A7D9C">
        <w:t>,00</w:t>
      </w:r>
      <w:r w:rsidR="003065DA" w:rsidRPr="007A7D9C">
        <w:t xml:space="preserve"> kn. </w:t>
      </w:r>
      <w:r w:rsidR="00DD339F" w:rsidRPr="007A7D9C">
        <w:t>I</w:t>
      </w:r>
      <w:r w:rsidR="003065DA" w:rsidRPr="007A7D9C">
        <w:t>majući u vidu</w:t>
      </w:r>
      <w:r w:rsidR="00852270" w:rsidRPr="007A7D9C">
        <w:t xml:space="preserve"> da je</w:t>
      </w:r>
      <w:r w:rsidR="00A53B0A" w:rsidRPr="007A7D9C">
        <w:t xml:space="preserve"> FINA u skladu s odredbom čl.</w:t>
      </w:r>
      <w:r w:rsidR="005F1215" w:rsidRPr="007A7D9C">
        <w:t xml:space="preserve"> </w:t>
      </w:r>
      <w:r w:rsidR="00A53B0A" w:rsidRPr="007A7D9C">
        <w:t>112. st.</w:t>
      </w:r>
      <w:r w:rsidR="005F1215" w:rsidRPr="007A7D9C">
        <w:t xml:space="preserve"> </w:t>
      </w:r>
      <w:r w:rsidR="00A53B0A" w:rsidRPr="007A7D9C">
        <w:t xml:space="preserve">5. </w:t>
      </w:r>
      <w:r w:rsidR="00396798" w:rsidRPr="007A7D9C">
        <w:t xml:space="preserve">SZ-a na ime predujma za namirenje </w:t>
      </w:r>
      <w:r w:rsidR="00DD339F" w:rsidRPr="007A7D9C">
        <w:t>troškova stečajnog postupka zaplijenila 5.000,00 kn</w:t>
      </w:r>
      <w:r w:rsidR="00A40FE1" w:rsidRPr="007A7D9C">
        <w:t xml:space="preserve"> (list 1. spisa)</w:t>
      </w:r>
      <w:r w:rsidR="00DD339F" w:rsidRPr="007A7D9C">
        <w:t xml:space="preserve">, </w:t>
      </w:r>
      <w:r w:rsidR="00163331" w:rsidRPr="007A7D9C">
        <w:t>predujam od 7.</w:t>
      </w:r>
      <w:r w:rsidR="001C0581" w:rsidRPr="007A7D9C">
        <w:t>120</w:t>
      </w:r>
      <w:r w:rsidR="00E37C56" w:rsidRPr="007A7D9C">
        <w:t xml:space="preserve">,00 </w:t>
      </w:r>
      <w:r w:rsidR="00163331" w:rsidRPr="007A7D9C">
        <w:t>kn je uman</w:t>
      </w:r>
      <w:r w:rsidR="000B2A44" w:rsidRPr="007A7D9C">
        <w:t xml:space="preserve">jen </w:t>
      </w:r>
      <w:r w:rsidR="00C249C4" w:rsidRPr="007A7D9C">
        <w:t>za</w:t>
      </w:r>
      <w:r w:rsidR="000B2A44" w:rsidRPr="007A7D9C">
        <w:t xml:space="preserve"> zaplijenjeni iznos</w:t>
      </w:r>
      <w:r w:rsidR="00163331" w:rsidRPr="007A7D9C">
        <w:t>.</w:t>
      </w:r>
    </w:p>
    <w:p w:rsidRDefault="009B1748" w:rsidP="009B1748" w:rsidR="009B1748" w:rsidRPr="007A7D9C">
      <w:pPr>
        <w:jc w:val="both"/>
      </w:pPr>
    </w:p>
    <w:p w:rsidRDefault="009B1748" w:rsidP="009B1748" w:rsidR="009B1748" w:rsidRPr="007A7D9C">
      <w:pPr>
        <w:jc w:val="both"/>
      </w:pPr>
      <w:r w:rsidRPr="007A7D9C">
        <w:tab/>
      </w:r>
      <w:r w:rsidR="00845EAB" w:rsidRPr="007A7D9C">
        <w:t>S obzirom na to da</w:t>
      </w:r>
      <w:r w:rsidRPr="007A7D9C">
        <w:t xml:space="preserve"> imovina dužnika nije dostatna za namirenje troškova prethodnog i stečajnog postupka</w:t>
      </w:r>
      <w:r w:rsidR="000C194C" w:rsidRPr="007A7D9C">
        <w:t xml:space="preserve"> (knjigovodstvena vrijednost mobilnog uređaja prema podacima iz 2017. iznosi 2.831,71 kn dok nenaplaćene tražbine predstavljaju tek potencijalnu imovinu</w:t>
      </w:r>
      <w:r w:rsidR="007A7D9C" w:rsidRPr="007A7D9C">
        <w:t xml:space="preserve"> u slučaju njihove naplate</w:t>
      </w:r>
      <w:r w:rsidR="000C194C" w:rsidRPr="007A7D9C">
        <w:t>)</w:t>
      </w:r>
      <w:r w:rsidRPr="007A7D9C">
        <w:t xml:space="preserve">, u smislu odredbe čl. 132. st. 1. SZ-a </w:t>
      </w:r>
      <w:r w:rsidR="002A497A" w:rsidRPr="007A7D9C">
        <w:t>pozvane</w:t>
      </w:r>
      <w:r w:rsidRPr="007A7D9C">
        <w:t xml:space="preserve"> </w:t>
      </w:r>
      <w:r w:rsidR="00852270" w:rsidRPr="007A7D9C">
        <w:t xml:space="preserve">su </w:t>
      </w:r>
      <w:r w:rsidR="002A497A" w:rsidRPr="007A7D9C">
        <w:t xml:space="preserve">osobe koje imaju pravni </w:t>
      </w:r>
      <w:r w:rsidR="002A497A" w:rsidRPr="007A7D9C">
        <w:lastRenderedPageBreak/>
        <w:t>interes za provedbom stečajnoga postupka</w:t>
      </w:r>
      <w:r w:rsidRPr="007A7D9C">
        <w:t xml:space="preserve"> na predujmljivanje iznosa troškova prethodnog i otvorenoga stečajnog postupka (točka I. izreke) te su upozoreni na pravne posljedice ako ne postupe po ovom rješenju iz točke I.</w:t>
      </w:r>
      <w:r w:rsidR="00845EAB" w:rsidRPr="007A7D9C">
        <w:t xml:space="preserve"> u skladu s </w:t>
      </w:r>
      <w:r w:rsidRPr="007A7D9C">
        <w:t>odredb</w:t>
      </w:r>
      <w:r w:rsidR="00845EAB" w:rsidRPr="007A7D9C">
        <w:t>om</w:t>
      </w:r>
      <w:r w:rsidRPr="007A7D9C">
        <w:t xml:space="preserve"> č</w:t>
      </w:r>
      <w:r w:rsidR="00FF29C1" w:rsidRPr="007A7D9C">
        <w:t>l.</w:t>
      </w:r>
      <w:r w:rsidRPr="007A7D9C">
        <w:t xml:space="preserve"> 132. st. 2. SZ-a (točka II. izreke). </w:t>
      </w:r>
    </w:p>
    <w:p w:rsidRDefault="00065B42" w:rsidP="00065B42" w:rsidR="00065B42" w:rsidRPr="007A7D9C">
      <w:r w:rsidRPr="007A7D9C">
        <w:t xml:space="preserve">        </w:t>
      </w:r>
    </w:p>
    <w:p w:rsidRDefault="00416897" w:rsidP="00852270" w:rsidR="00852270" w:rsidRPr="007A7D9C">
      <w:pPr>
        <w:pStyle w:val="Tijeloteksta"/>
        <w:jc w:val="center"/>
      </w:pPr>
      <w:r w:rsidRPr="007A7D9C">
        <w:t>Zagreb, 7. svibnja</w:t>
      </w:r>
      <w:r w:rsidR="00852270" w:rsidRPr="007A7D9C">
        <w:t xml:space="preserve"> 2019.</w:t>
      </w:r>
    </w:p>
    <w:p w:rsidRDefault="00852270" w:rsidP="00852270" w:rsidR="00852270" w:rsidRPr="007A7D9C">
      <w:pPr>
        <w:pStyle w:val="Tijeloteksta"/>
        <w:jc w:val="center"/>
      </w:pPr>
    </w:p>
    <w:p w:rsidRDefault="00852270" w:rsidP="009462D8" w:rsidR="00852270" w:rsidRPr="007A7D9C">
      <w:pPr>
        <w:ind w:firstLine="708" w:left="4956"/>
        <w:jc w:val="both"/>
      </w:pPr>
      <w:r w:rsidRPr="007A7D9C">
        <w:t>Sudac</w:t>
      </w:r>
    </w:p>
    <w:p w:rsidRDefault="00852270" w:rsidP="00852270" w:rsidR="00852270" w:rsidRPr="007A7D9C">
      <w:pPr>
        <w:jc w:val="both"/>
      </w:pPr>
      <w:r w:rsidRPr="007A7D9C">
        <w:t xml:space="preserve"> </w:t>
      </w:r>
      <w:r w:rsidRPr="007A7D9C">
        <w:tab/>
      </w:r>
      <w:r w:rsidRPr="007A7D9C">
        <w:tab/>
      </w:r>
      <w:r w:rsidRPr="007A7D9C">
        <w:tab/>
      </w:r>
      <w:r w:rsidRPr="007A7D9C">
        <w:tab/>
      </w:r>
      <w:r w:rsidRPr="007A7D9C">
        <w:tab/>
      </w:r>
      <w:r w:rsidRPr="007A7D9C">
        <w:tab/>
      </w:r>
      <w:r w:rsidRPr="007A7D9C">
        <w:tab/>
      </w:r>
      <w:r w:rsidRPr="007A7D9C">
        <w:tab/>
        <w:t>Marija Bakula Vugrinec</w:t>
      </w:r>
    </w:p>
    <w:p w:rsidRDefault="00852270" w:rsidP="00852270" w:rsidR="00852270" w:rsidRPr="007A7D9C">
      <w:pPr>
        <w:jc w:val="both"/>
      </w:pPr>
    </w:p>
    <w:p w:rsidRDefault="00852270" w:rsidP="00852270" w:rsidR="00852270" w:rsidRPr="007A7D9C">
      <w:pPr>
        <w:jc w:val="both"/>
      </w:pPr>
      <w:r w:rsidRPr="007A7D9C">
        <w:t>Uputa o pravnom lijeku:</w:t>
      </w:r>
    </w:p>
    <w:p w:rsidRDefault="00852270" w:rsidP="00852270" w:rsidR="00852270" w:rsidRPr="007A7D9C">
      <w:pPr>
        <w:jc w:val="both"/>
      </w:pPr>
      <w:r w:rsidRPr="007A7D9C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7A7D9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7A7D9C">
      <w:r w:rsidRPr="007A7D9C">
        <w:t>DNA:</w:t>
      </w:r>
    </w:p>
    <w:p w:rsidRDefault="00852270" w:rsidP="00852270" w:rsidR="00852270" w:rsidRPr="007A7D9C">
      <w:pPr>
        <w:pStyle w:val="Odlomakpopisa"/>
        <w:numPr>
          <w:ilvl w:val="0"/>
          <w:numId w:val="2"/>
        </w:numPr>
      </w:pPr>
      <w:r w:rsidRPr="007A7D9C">
        <w:t>e-oglasna ploča suda</w:t>
      </w:r>
    </w:p>
    <w:p w:rsidRDefault="00852270" w:rsidP="00852270" w:rsidR="00852270" w:rsidRPr="007A7D9C">
      <w:pPr>
        <w:pStyle w:val="Odlomakpopisa"/>
        <w:numPr>
          <w:ilvl w:val="0"/>
          <w:numId w:val="2"/>
        </w:numPr>
      </w:pPr>
      <w:r w:rsidRPr="007A7D9C">
        <w:t>računovodstvo suda</w:t>
      </w:r>
    </w:p>
    <w:p w:rsidRDefault="00065B42" w:rsidP="00852270" w:rsidR="00065B42" w:rsidRPr="007A7D9C">
      <w:pPr>
        <w:jc w:val="center"/>
      </w:pPr>
    </w:p>
    <w:sectPr w:rsidSect="00816E52" w:rsidR="00065B42" w:rsidRPr="007A7D9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720855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416897" w:rsidR="00816E52" w:rsidRPr="00180EFA">
    <w:pPr>
      <w:jc w:val="right"/>
    </w:pPr>
    <w:r>
      <w:tab/>
    </w:r>
    <w:r w:rsidR="00416897">
      <w:t>87</w:t>
    </w:r>
    <w:r w:rsidR="00416897" w:rsidRPr="007F00EE">
      <w:t>. St-</w:t>
    </w:r>
    <w:r w:rsidR="00416897">
      <w:t>934/2017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B6FFC"/>
    <w:rsid w:val="000C194C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1689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1215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0855"/>
    <w:rsid w:val="00724147"/>
    <w:rsid w:val="00745421"/>
    <w:rsid w:val="00754CF2"/>
    <w:rsid w:val="0079202A"/>
    <w:rsid w:val="007A38D3"/>
    <w:rsid w:val="007A7D9C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75AFB"/>
    <w:rsid w:val="00881417"/>
    <w:rsid w:val="008A544B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24310"/>
    <w:rsid w:val="00D34FE2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0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8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8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8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8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St-934/2017</izvorni_sadrzaj>
    <derivirana_varijabla naziv="DomainObject.Predmet.OznakaBroj_1">St-934/2017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PARTICULA d.o.o.</izvorni_sadrzaj>
    <derivirana_varijabla naziv="DomainObject.Predmet.ProtustrankaFormated_1">  PARTICULA d.o.o.</derivirana_varijabla>
  </DomainObject.Predmet.ProtustrankaFormated>
  <DomainObject.Predmet.ProtustrankaFormatedOIB>
    <izvorni_sadrzaj>  PARTICULA d.o.o., OIB 62820351950</izvorni_sadrzaj>
    <derivirana_varijabla naziv="DomainObject.Predmet.ProtustrankaFormatedOIB_1">  PARTICULA d.o.o., OIB 62820351950</derivirana_varijabla>
  </DomainObject.Predmet.ProtustrankaFormatedOIB>
  <DomainObject.Predmet.ProtustrankaFormatedWithAdress>
    <izvorni_sadrzaj> PARTICULA d.o.o., Vukovarska 239 a , 10000 Zagreb</izvorni_sadrzaj>
    <derivirana_varijabla naziv="DomainObject.Predmet.ProtustrankaFormatedWithAdress_1"> PARTICULA d.o.o., Vukovarska 239 a , 10000 Zagreb</derivirana_varijabla>
  </DomainObject.Predmet.ProtustrankaFormatedWithAdress>
  <DomainObject.Predmet.ProtustrankaFormatedWithAdressOIB>
    <izvorni_sadrzaj> PARTICULA d.o.o., OIB 62820351950, Vukovarska 239 a , 10000 Zagreb</izvorni_sadrzaj>
    <derivirana_varijabla naziv="DomainObject.Predmet.ProtustrankaFormatedWithAdressOIB_1"> PARTICULA d.o.o., OIB 62820351950, Vukovarska 239 a , 10000 Zagreb</derivirana_varijabla>
  </DomainObject.Predmet.ProtustrankaFormatedWithAdressOIB>
  <DomainObject.Predmet.ProtustrankaWithAdress>
    <izvorni_sadrzaj>PARTICULA d.o.o. Vukovarska 239 a , 10000 Zagreb</izvorni_sadrzaj>
    <derivirana_varijabla naziv="DomainObject.Predmet.ProtustrankaWithAdress_1">PARTICULA d.o.o. Vukovarska 239 a , 10000 Zagreb</derivirana_varijabla>
  </DomainObject.Predmet.ProtustrankaWithAdress>
  <DomainObject.Predmet.ProtustrankaWithAdressOIB>
    <izvorni_sadrzaj>PARTICULA d.o.o., OIB 62820351950, Vukovarska 239 a , 10000 Zagreb</izvorni_sadrzaj>
    <derivirana_varijabla naziv="DomainObject.Predmet.ProtustrankaWithAdressOIB_1">PARTICULA d.o.o., OIB 62820351950, Vukovarska 239 a , 10000 Zagreb</derivirana_varijabla>
  </DomainObject.Predmet.ProtustrankaWithAdressOIB>
  <DomainObject.Predmet.ProtustrankaNazivFormated>
    <izvorni_sadrzaj>PARTICULA d.o.o.</izvorni_sadrzaj>
    <derivirana_varijabla naziv="DomainObject.Predmet.ProtustrankaNazivFormated_1">PARTICULA d.o.o.</derivirana_varijabla>
  </DomainObject.Predmet.ProtustrankaNazivFormated>
  <DomainObject.Predmet.ProtustrankaNazivFormatedOIB>
    <izvorni_sadrzaj>PARTICULA d.o.o., OIB 62820351950</izvorni_sadrzaj>
    <derivirana_varijabla naziv="DomainObject.Predmet.ProtustrankaNazivFormatedOIB_1">PARTICULA d.o.o., OIB 62820351950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PARTICULA d.o.o.</item>
    </izvorni_sadrzaj>
    <derivirana_varijabla naziv="DomainObject.Predmet.ProtuStrankaListFormated_1">
      <item>PARTICULA d.o.o.</item>
    </derivirana_varijabla>
  </DomainObject.Predmet.ProtuStrankaListFormated>
  <DomainObject.Predmet.ProtuStrankaListFormatedOIB>
    <izvorni_sadrzaj>
      <item>PARTICULA d.o.o., OIB 62820351950</item>
    </izvorni_sadrzaj>
    <derivirana_varijabla naziv="DomainObject.Predmet.ProtuStrankaListFormatedOIB_1">
      <item>PARTICULA d.o.o., OIB 62820351950</item>
    </derivirana_varijabla>
  </DomainObject.Predmet.ProtuStrankaListFormatedOIB>
  <DomainObject.Predmet.ProtuStrankaListFormatedWithAdress>
    <izvorni_sadrzaj>
      <item>PARTICULA d.o.o., Vukovarska 239 a , 10000 Zagreb</item>
    </izvorni_sadrzaj>
    <derivirana_varijabla naziv="DomainObject.Predmet.ProtuStrankaListFormatedWithAdress_1">
      <item>PARTICULA d.o.o., Vukovarska 239 a , 10000 Zagreb</item>
    </derivirana_varijabla>
  </DomainObject.Predmet.ProtuStrankaListFormatedWithAdress>
  <DomainObject.Predmet.ProtuStrankaListFormatedWithAdressOIB>
    <izvorni_sadrzaj>
      <item>PARTICULA d.o.o., OIB 62820351950, Vukovarska 239 a , 10000 Zagreb</item>
    </izvorni_sadrzaj>
    <derivirana_varijabla naziv="DomainObject.Predmet.ProtuStrankaListFormatedWithAdressOIB_1">
      <item>PARTICULA d.o.o., OIB 62820351950, Vukovarska 239 a , 10000 Zagreb</item>
    </derivirana_varijabla>
  </DomainObject.Predmet.ProtuStrankaListFormatedWithAdressOIB>
  <DomainObject.Predmet.ProtuStrankaListNazivFormated>
    <izvorni_sadrzaj>
      <item>PARTICULA d.o.o.</item>
    </izvorni_sadrzaj>
    <derivirana_varijabla naziv="DomainObject.Predmet.ProtuStrankaListNazivFormated_1">
      <item>PARTICULA d.o.o.</item>
    </derivirana_varijabla>
  </DomainObject.Predmet.ProtuStrankaListNazivFormated>
  <DomainObject.Predmet.ProtuStrankaListNazivFormatedOIB>
    <izvorni_sadrzaj>
      <item>PARTICULA d.o.o., OIB 62820351950</item>
    </izvorni_sadrzaj>
    <derivirana_varijabla naziv="DomainObject.Predmet.ProtuStrankaListNazivFormatedOIB_1">
      <item>PARTICULA d.o.o., OIB 62820351950</item>
    </derivirana_varijabla>
  </DomainObject.Predmet.ProtuStrankaListNazivFormatedOIB>
  <DomainObject.Predmet.OstaliListFormated>
    <izvorni_sadrzaj>
      <item>Milenko Luburić</item>
      <item>Stipe Luburić</item>
    </izvorni_sadrzaj>
    <derivirana_varijabla naziv="DomainObject.Predmet.OstaliListFormated_1">
      <item>Milenko Luburić</item>
      <item>Stipe Luburić</item>
    </derivirana_varijabla>
  </DomainObject.Predmet.OstaliListFormated>
  <DomainObject.Predmet.OstaliListFormatedOIB>
    <izvorni_sadrzaj>
      <item>Milenko Luburić, OIB 64565244269</item>
      <item>Stipe Luburić, OIB 38126175606</item>
    </izvorni_sadrzaj>
    <derivirana_varijabla naziv="DomainObject.Predmet.OstaliListFormatedOIB_1">
      <item>Milenko Luburić, OIB 64565244269</item>
      <item>Stipe Luburić, OIB 38126175606</item>
    </derivirana_varijabla>
  </DomainObject.Predmet.OstaliListFormatedOIB>
  <DomainObject.Predmet.OstaliListFormatedWithAdress>
    <izvorni_sadrzaj>
      <item>Milenko Luburić, Jarnovićeva Ulica 11, 10000 Zagreb</item>
      <item>Stipe Luburić, Kačićeva Ulica 12, 10000 Zagreb</item>
    </izvorni_sadrzaj>
    <derivirana_varijabla naziv="DomainObject.Predmet.OstaliListFormatedWithAdress_1">
      <item>Milenko Luburić, Jarnovićeva Ulica 11, 10000 Zagreb</item>
      <item>Stipe Luburić, Kačićeva Ulica 12, 10000 Zagreb</item>
    </derivirana_varijabla>
  </DomainObject.Predmet.OstaliListFormatedWithAdress>
  <DomainObject.Predmet.OstaliListFormatedWithAdressOIB>
    <izvorni_sadrzaj>
      <item>Milenko Luburić, OIB 64565244269, Jarnovićeva Ulica 11, 10000 Zagreb</item>
      <item>Stipe Luburić, OIB 38126175606, Kačićeva Ulica 12, 10000 Zagreb</item>
    </izvorni_sadrzaj>
    <derivirana_varijabla naziv="DomainObject.Predmet.OstaliListFormatedWithAdressOIB_1">
      <item>Milenko Luburić, OIB 64565244269, Jarnovićeva Ulica 11, 10000 Zagreb</item>
      <item>Stipe Luburić, OIB 38126175606, Kačićeva Ulica 12, 10000 Zagreb</item>
    </derivirana_varijabla>
  </DomainObject.Predmet.OstaliListFormatedWithAdressOIB>
  <DomainObject.Predmet.OstaliListNazivFormated>
    <izvorni_sadrzaj>
      <item>Milenko Luburić</item>
      <item>Stipe Luburić</item>
    </izvorni_sadrzaj>
    <derivirana_varijabla naziv="DomainObject.Predmet.OstaliListNazivFormated_1">
      <item>Milenko Luburić</item>
      <item>Stipe Luburić</item>
    </derivirana_varijabla>
  </DomainObject.Predmet.OstaliListNazivFormated>
  <DomainObject.Predmet.OstaliListNazivFormatedOIB>
    <izvorni_sadrzaj>
      <item>Milenko Luburić, OIB 64565244269</item>
      <item>Stipe Luburić, OIB 38126175606</item>
    </izvorni_sadrzaj>
    <derivirana_varijabla naziv="DomainObject.Predmet.OstaliListNazivFormatedOIB_1">
      <item>Milenko Luburić, OIB 64565244269</item>
      <item>Stipe Luburić, OIB 38126175606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PARTICULA d.o.o.</izvorni_sadrzaj>
    <derivirana_varijabla naziv="DomainObject.Predmet.ProtustrankaIDrugi_1">PARTICULA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PARTICULA d.o.o., OIB 62820351950, Vukovarska 239 a , 10000 Zagreb</izvorni_sadrzaj>
    <derivirana_varijabla naziv="DomainObject.Predmet.ProtustrankaIDrugiAdressOIB_1">PARTICULA d.o.o., OIB 62820351950, Vukovarska 239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PARTICULA d.o.o.</item>
      <item>Milenko Luburić</item>
      <item>Stipe Luburić</item>
    </izvorni_sadrzaj>
    <derivirana_varijabla naziv="DomainObject.Predmet.SudioniciListNaziv_1">
      <item>FINA Regionalni centar Zagreb</item>
      <item>PARTICULA d.o.o.</item>
      <item>Milenko Luburić</item>
      <item>Stipe Luburić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PARTICULA d.o.o., OIB 62820351950, Vukovarska 239 a ,10000 Zagreb</item>
      <item>Milenko Luburić, OIB 64565244269, Jarnovićeva Ulica 11,10000 Zagreb</item>
      <item>Stipe Luburić, OIB 38126175606, Kačićeva Ulica 12,10000 Zagreb</item>
    </izvorni_sadrzaj>
    <derivirana_varijabla naziv="DomainObject.Predmet.SudioniciListAdressOIB_1">
      <item>FINA Regionalni centar Zagreb, OIB 85821130368, Trg svibanjskih žrtava 1995. br. 1,10000 Zagreb</item>
      <item>PARTICULA d.o.o., OIB 62820351950, Vukovarska 239 a ,10000 Zagreb</item>
      <item>Milenko Luburić, OIB 64565244269, Jarnovićeva Ulica 11,10000 Zagreb</item>
      <item>Stipe Luburić, OIB 38126175606, Kačićeva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62820351950</item>
      <item>, OIB 64565244269</item>
      <item>, OIB 38126175606</item>
    </izvorni_sadrzaj>
    <derivirana_varijabla naziv="DomainObject.Predmet.SudioniciListNazivOIB_1">
      <item>, OIB 85821130368</item>
      <item>, OIB 62820351950</item>
      <item>, OIB 64565244269</item>
      <item>, OIB 38126175606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St-934/2017-13</izvorni_sadrzaj>
    <derivirana_varijabla naziv="DomainObject.PredzadnjaOdlukaIzPredmeta.Oznaka_1">St-934/2017-13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5EA4A-0438-4412-9804-5484CA756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5207</properties:Characters>
  <properties:Lines>111</properties:Lines>
  <properties:Paragraphs>28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2019-05-07T11:13:00Z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