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9820" w14:paraId="1119820" w:rsidRDefault="00D07DBF" w:rsidP="00D07DBF" w:rsidR="00D07DBF">
      <w:pPr>
        <w:jc w:val="right"/>
        <w:outlineLvl w:val="0"/>
        <w15:collapsed w:val="false"/>
      </w:pPr>
      <w:r>
        <w:t>Poslovni broj: 6 St-1010/16-3</w:t>
      </w:r>
    </w:p>
    <w:p w:rsidRDefault="00D07DBF" w:rsidP="00D07DBF" w:rsidR="00D07DB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DBF" w:rsidP="00D07DBF" w:rsidR="00D07DBF">
      <w:r>
        <w:t xml:space="preserve">         REPUBLIKA HRVATSKA</w:t>
      </w:r>
    </w:p>
    <w:p w:rsidRDefault="00D07DBF" w:rsidP="00D07DBF" w:rsidR="00D07DBF">
      <w:r>
        <w:t xml:space="preserve"> TRGOVAČKI SUD U VARAŽDINU</w:t>
      </w:r>
    </w:p>
    <w:p w:rsidRDefault="00D07DBF" w:rsidP="00D07DBF" w:rsidR="00D07DBF">
      <w:pPr>
        <w:ind w:firstLine="720"/>
      </w:pPr>
      <w:r>
        <w:t xml:space="preserve">         B. Radić 2</w:t>
      </w:r>
    </w:p>
    <w:p w:rsidRDefault="00D07DBF" w:rsidP="00D07DBF" w:rsidR="00D07DBF">
      <w:pPr>
        <w:jc w:val="center"/>
      </w:pPr>
    </w:p>
    <w:p w:rsidRDefault="00D07DBF" w:rsidP="00D07DBF" w:rsidR="00D07DBF">
      <w:pPr>
        <w:jc w:val="center"/>
      </w:pPr>
    </w:p>
    <w:p w:rsidRDefault="00D07DBF" w:rsidP="00D07DBF" w:rsidR="00D07DBF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 xml:space="preserve"> dana 3. listopada 2016. godine, temeljem čl. 430. Stečajnog zakona ("Narodne novine" 71/15, u daljnjem tekstu SZ) objavljuje slijedeći</w:t>
      </w:r>
    </w:p>
    <w:p w:rsidRDefault="00D07DBF" w:rsidP="00D07DBF" w:rsidR="00D07DBF">
      <w:pPr>
        <w:jc w:val="both"/>
      </w:pPr>
    </w:p>
    <w:p w:rsidRDefault="00D07DBF" w:rsidP="00D07DBF" w:rsidR="00D07D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07DBF" w:rsidP="00D07DBF" w:rsidR="00D07DBF">
      <w:pPr>
        <w:jc w:val="both"/>
      </w:pPr>
    </w:p>
    <w:p w:rsidRDefault="00D07DBF" w:rsidP="00D07DBF" w:rsidR="00D07DBF">
      <w:pPr>
        <w:jc w:val="both"/>
        <w:rPr>
          <w:lang w:val="en-US"/>
        </w:rPr>
      </w:pPr>
      <w:r>
        <w:tab/>
        <w:t xml:space="preserve">I/ Utvrđuje se da ukupni iznos evidentiranog duga dužnika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, iznosi 35.476,25 kn.</w:t>
      </w:r>
    </w:p>
    <w:p w:rsidRDefault="00D07DBF" w:rsidP="00D07DBF" w:rsidR="00D07DBF">
      <w:pPr>
        <w:jc w:val="both"/>
      </w:pPr>
    </w:p>
    <w:p w:rsidRDefault="00D07DBF" w:rsidP="00D07DBF" w:rsidR="00D07DBF">
      <w:pPr>
        <w:jc w:val="both"/>
      </w:pPr>
      <w:r>
        <w:tab/>
        <w:t xml:space="preserve">II/ Poziva se osoba ovlaštena za zastupanje dužnika Denis </w:t>
      </w:r>
      <w:proofErr w:type="spellStart"/>
      <w:r>
        <w:t>Bezek</w:t>
      </w:r>
      <w:proofErr w:type="spellEnd"/>
      <w:r>
        <w:t xml:space="preserve">, OIB: 74102116252, Josipa </w:t>
      </w:r>
      <w:proofErr w:type="spellStart"/>
      <w:r>
        <w:t>Marčeca</w:t>
      </w:r>
      <w:proofErr w:type="spellEnd"/>
      <w:r>
        <w:t xml:space="preserve"> 8, </w:t>
      </w:r>
      <w:proofErr w:type="spellStart"/>
      <w:r>
        <w:t>Nedelišće</w:t>
      </w:r>
      <w:proofErr w:type="spellEnd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07DBF" w:rsidP="00D07DBF" w:rsidR="00D07DBF">
      <w:pPr>
        <w:jc w:val="both"/>
      </w:pPr>
    </w:p>
    <w:p w:rsidRDefault="00D07DBF" w:rsidP="00D07DBF" w:rsidR="00D07DBF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07DBF" w:rsidP="00D07DBF" w:rsidR="00D07DBF">
      <w:pPr>
        <w:jc w:val="both"/>
      </w:pPr>
    </w:p>
    <w:p w:rsidRDefault="00D07DBF" w:rsidP="00D07DBF" w:rsidR="00D07DB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07DBF" w:rsidP="00D07DBF" w:rsidR="00D07DBF">
      <w:pPr>
        <w:ind w:firstLine="720"/>
        <w:jc w:val="both"/>
      </w:pPr>
    </w:p>
    <w:p w:rsidRDefault="00D07DBF" w:rsidP="00D07DBF" w:rsidR="00D07DB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07DBF" w:rsidP="00D07DBF" w:rsidR="00D07DBF">
      <w:pPr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  <w:r>
        <w:t>Obrazloženje</w:t>
      </w:r>
    </w:p>
    <w:p w:rsidRDefault="00D07DBF" w:rsidP="00D07DBF" w:rsidR="00D07DBF">
      <w:pPr>
        <w:outlineLvl w:val="0"/>
      </w:pPr>
    </w:p>
    <w:p w:rsidRDefault="00D07DBF" w:rsidP="00D07DBF" w:rsidR="00D07DBF">
      <w:pPr>
        <w:jc w:val="both"/>
        <w:outlineLvl w:val="0"/>
      </w:pPr>
      <w:r>
        <w:tab/>
        <w:t xml:space="preserve">Dana 9. rujna 2016. godine, predlagatelj Financijska agencija, Regionalni centar Zagreb Podružnica Varaždin, podnio je prijedlog za otvaranje stečajnog postupka nad dužnikom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, navodeći da dužnik na dan 7. rujna 2016. u Očevidniku redoslijeda osnova za plaćanje ima evidentirane neizvršene osnove za plaćanje u ukupnom iznosu od 35.476,25 kn te da dužnik nema zaposlenih.</w:t>
      </w:r>
    </w:p>
    <w:p w:rsidRDefault="00D07DBF" w:rsidP="00D07DBF" w:rsidR="00D07DBF">
      <w:pPr>
        <w:jc w:val="both"/>
        <w:outlineLvl w:val="0"/>
      </w:pPr>
    </w:p>
    <w:p w:rsidRDefault="00D07DBF" w:rsidP="00D07DBF" w:rsidR="00D07DBF">
      <w:pPr>
        <w:jc w:val="both"/>
        <w:outlineLvl w:val="0"/>
      </w:pPr>
      <w:r>
        <w:tab/>
        <w:t>Stoga je sud sukladno čl. 430. i 431. SZ-a, odlučio kao u izreci.</w:t>
      </w:r>
    </w:p>
    <w:p w:rsidRDefault="00D07DBF" w:rsidP="00D07DBF" w:rsidR="00D07DBF">
      <w:pPr>
        <w:jc w:val="both"/>
        <w:outlineLvl w:val="0"/>
      </w:pP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  <w:r>
        <w:t>U Varaždinu, 3. listopada 2016. godine.</w:t>
      </w: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7DBF" w:rsidP="00D07DBF" w:rsidR="00D07DBF">
      <w:pPr>
        <w:jc w:val="center"/>
        <w:outlineLvl w:val="0"/>
      </w:pPr>
    </w:p>
    <w:p w:rsidRDefault="00D07DBF" w:rsidP="00D07DBF" w:rsidR="00D07DBF">
      <w:pPr>
        <w:ind w:firstLine="720" w:left="3600"/>
        <w:jc w:val="center"/>
        <w:outlineLvl w:val="0"/>
      </w:pPr>
      <w:r>
        <w:t>Sudac</w:t>
      </w:r>
    </w:p>
    <w:p w:rsidRDefault="00D07DBF" w:rsidP="00D07DBF" w:rsidR="00D07DBF">
      <w:pPr>
        <w:ind w:firstLine="720" w:left="3600"/>
        <w:jc w:val="center"/>
        <w:outlineLvl w:val="0"/>
      </w:pPr>
    </w:p>
    <w:p w:rsidRDefault="00D07DBF" w:rsidP="00D07DBF" w:rsidR="00D07DBF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BC6E80">
        <w:t>, v.r.</w:t>
      </w:r>
      <w:bookmarkStart w:name="_GoBack" w:id="0"/>
      <w:bookmarkEnd w:id="0"/>
    </w:p>
    <w:p w:rsidRDefault="00D07DBF" w:rsidP="00D07DBF" w:rsidR="00D07DBF">
      <w:pPr>
        <w:ind w:firstLine="720" w:left="3600"/>
        <w:jc w:val="center"/>
        <w:outlineLvl w:val="0"/>
      </w:pPr>
    </w:p>
    <w:p w:rsidRDefault="00D07DBF" w:rsidP="00D07DBF" w:rsidR="00D07DBF">
      <w:pPr>
        <w:outlineLvl w:val="0"/>
      </w:pPr>
    </w:p>
    <w:p w:rsidRDefault="00D07DBF" w:rsidP="00D07DBF" w:rsidR="00D07DBF">
      <w:pPr>
        <w:outlineLvl w:val="0"/>
      </w:pPr>
    </w:p>
    <w:p w:rsidRDefault="00D07DBF" w:rsidP="00D07DBF" w:rsidR="00D07DBF">
      <w:pPr>
        <w:outlineLvl w:val="0"/>
      </w:pPr>
    </w:p>
    <w:p w:rsidRDefault="00D07DBF" w:rsidP="00D07DBF" w:rsidR="00D07DBF">
      <w:pPr>
        <w:outlineLvl w:val="0"/>
      </w:pPr>
    </w:p>
    <w:p w:rsidRDefault="00D07DBF" w:rsidP="00D07DBF" w:rsidR="00D07DBF">
      <w:pPr>
        <w:outlineLvl w:val="0"/>
      </w:pPr>
      <w:r>
        <w:t>DNA:</w:t>
      </w:r>
    </w:p>
    <w:p w:rsidRDefault="00D07DBF" w:rsidP="00D07DBF" w:rsidR="00D07DBF">
      <w:pPr>
        <w:rPr>
          <w:lang w:val="en-US"/>
        </w:rPr>
      </w:pPr>
    </w:p>
    <w:p w:rsidRDefault="00D07DBF" w:rsidP="00D07DBF" w:rsidR="00D07DBF">
      <w:r>
        <w:t>- e-Oglasna ploča suda</w:t>
      </w:r>
    </w:p>
    <w:p w:rsidRDefault="00836E8D" w:rsidR="00836E8D"/>
    <w:sectPr w:rsidR="00836E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EB8"/>
    <w:rsid w:val="00823EB8"/>
    <w:rsid w:val="00836E8D"/>
    <w:rsid w:val="00BC6E80"/>
    <w:rsid w:val="00D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D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7D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DB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E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D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7D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DB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E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632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GUME EL-DE-MI jednostavno društvo s ograničenom odgovornošću za trgovinu i usluge</izvorni_sadrzaj>
    <derivirana_varijabla naziv="DomainObject.Predmet.ProtustrankaFormated_1">  GUME EL-DE-MI jednostavno društvo s ograničenom odgovornošću za trgovinu i usluge</derivirana_varijabla>
  </DomainObject.Predmet.ProtustrankaFormated>
  <DomainObject.Predmet.ProtustrankaFormatedOIB>
    <izvorni_sadrzaj>  GUME EL-DE-MI jednostavno društvo s ograničenom odgovornošću za trgovinu i usluge, OIB 38017792588</izvorni_sadrzaj>
    <derivirana_varijabla naziv="DomainObject.Predmet.ProtustrankaFormatedOIB_1">  GUME EL-DE-MI jednostavno društvo s ograničenom odgovornošću za trgovinu i usluge, OIB 38017792588</derivirana_varijabla>
  </DomainObject.Predmet.ProtustrankaFormatedOIB>
  <DomainObject.Predmet.ProtustrankaFormatedWithAdress>
    <izvorni_sadrzaj> GUME EL-DE-MI jednostavno društvo s ograničenom odgovornošću za trgovinu i usluge, Josipa Marčeca 8, 40000 Nedelišće</izvorni_sadrzaj>
    <derivirana_varijabla naziv="DomainObject.Predmet.ProtustrankaFormatedWithAdress_1"> GUME EL-DE-MI jednostavno društvo s ograničenom odgovornošću za trgovinu i usluge, Josipa Marčeca 8, 40000 Nedelišće</derivirana_varijabla>
  </DomainObject.Predmet.ProtustrankaFormatedWithAdress>
  <DomainObject.Predmet.ProtustrankaFormatedWithAdressOIB>
    <izvorni_sadrzaj> GUME EL-DE-MI jednostavno društvo s ograničenom odgovornošću za trgovinu i usluge, OIB 38017792588, Josipa Marčeca 8, 40000 Nedelišće</izvorni_sadrzaj>
    <derivirana_varijabla naziv="DomainObject.Predmet.ProtustrankaFormatedWithAdressOIB_1"> GUME EL-DE-MI jednostavno društvo s ograničenom odgovornošću za trgovinu i usluge, OIB 38017792588, Josipa Marčeca 8, 40000 Nedelišće</derivirana_varijabla>
  </DomainObject.Predmet.ProtustrankaFormatedWithAdressOIB>
  <DomainObject.Predmet.ProtustrankaWithAdress>
    <izvorni_sadrzaj>GUME EL-DE-MI jednostavno društvo s ograničenom odgovornošću za trgovinu i usluge Josipa Marčeca 8, 40000 Nedelišće</izvorni_sadrzaj>
    <derivirana_varijabla naziv="DomainObject.Predmet.ProtustrankaWithAdress_1">GUME EL-DE-MI jednostavno društvo s ograničenom odgovornošću za trgovinu i usluge Josipa Marčeca 8, 40000 Nedelišće</derivirana_varijabla>
  </DomainObject.Predmet.ProtustrankaWithAdress>
  <DomainObject.Predmet.ProtustrankaWithAdressOIB>
    <izvorni_sadrzaj>GUME EL-DE-MI jednostavno društvo s ograničenom odgovornošću za trgovinu i usluge, OIB 38017792588, Josipa Marčeca 8, 40000 Nedelišće</izvorni_sadrzaj>
    <derivirana_varijabla naziv="DomainObject.Predmet.ProtustrankaWithAdressOIB_1">GUME EL-DE-MI jednostavno društvo s ograničenom odgovornošću za trgovinu i usluge, OIB 38017792588, Josipa Marčeca 8, 40000 Nedelišće</derivirana_varijabla>
  </DomainObject.Predmet.ProtustrankaWithAdressOIB>
  <DomainObject.Predmet.ProtustrankaNazivFormated>
    <izvorni_sadrzaj>GUME EL-DE-MI jednostavno društvo s ograničenom odgovornošću za trgovinu i usluge</izvorni_sadrzaj>
    <derivirana_varijabla naziv="DomainObject.Predmet.ProtustrankaNazivFormated_1">GUME EL-DE-MI jednostavno društvo s ograničenom odgovornošću za trgovinu i usluge</derivirana_varijabla>
  </DomainObject.Predmet.ProtustrankaNazivFormated>
  <DomainObject.Predmet.ProtustrankaNazivFormatedOIB>
    <izvorni_sadrzaj>GUME EL-DE-MI jednostavno društvo s ograničenom odgovornošću za trgovinu i usluge, OIB 38017792588</izvorni_sadrzaj>
    <derivirana_varijabla naziv="DomainObject.Predmet.ProtustrankaNazivFormatedOIB_1">GUME EL-DE-MI jednostavno društvo s ograničenom odgovornošću za trgovinu i usluge, OIB 38017792588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35476.25</izvorni_sadrzaj>
    <derivirana_varijabla naziv="DomainObject.Predmet.TrenutnaVrijednost_1">35476.25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GUME EL-DE-MI jednostavno društvo s ograničenom odgovornošću za trgovinu i usluge</item>
    </izvorni_sadrzaj>
    <derivirana_varijabla naziv="DomainObject.Predmet.ProtuStrankaListFormated_1">
      <item>GUME EL-DE-MI jednostavno društvo s ograničenom odgovornošću za trgovinu i usluge</item>
    </derivirana_varijabla>
  </DomainObject.Predmet.ProtuStrankaListFormated>
  <DomainObject.Predmet.ProtuStrankaListFormatedOIB>
    <izvorni_sadrzaj>
      <item>GUME EL-DE-MI jednostavno društvo s ograničenom odgovornošću za trgovinu i usluge, OIB 38017792588</item>
    </izvorni_sadrzaj>
    <derivirana_varijabla naziv="DomainObject.Predmet.ProtuStrankaListFormatedOIB_1">
      <item>GUME EL-DE-MI jednostavno društvo s ograničenom odgovornošću za trgovinu i usluge, OIB 38017792588</item>
    </derivirana_varijabla>
  </DomainObject.Predmet.ProtuStrankaListFormatedOIB>
  <DomainObject.Predmet.ProtuStrankaListFormatedWithAdress>
    <izvorni_sadrzaj>
      <item>GUME EL-DE-MI jednostavno društvo s ograničenom odgovornošću za trgovinu i usluge, Josipa Marčeca 8, 40000 Nedelišće</item>
    </izvorni_sadrzaj>
    <derivirana_varijabla naziv="DomainObject.Predmet.ProtuStrankaListFormatedWithAdress_1">
      <item>GUME EL-DE-MI jednostavno društvo s ograničenom odgovornošću za trgovinu i usluge, Josipa Marčeca 8, 40000 Nedelišće</item>
    </derivirana_varijabla>
  </DomainObject.Predmet.ProtuStrankaListFormatedWithAdress>
  <DomainObject.Predmet.ProtuStrankaListFormatedWithAdressOIB>
    <izvorni_sadrzaj>
      <item>GUME EL-DE-MI jednostavno društvo s ograničenom odgovornošću za trgovinu i usluge, OIB 38017792588, Josipa Marčeca 8, 40000 Nedelišće</item>
    </izvorni_sadrzaj>
    <derivirana_varijabla naziv="DomainObject.Predmet.ProtuStrankaListFormatedWithAdressOIB_1">
      <item>GUME EL-DE-MI jednostavno društvo s ograničenom odgovornošću za trgovinu i usluge, OIB 38017792588, Josipa Marčeca 8, 40000 Nedelišće</item>
    </derivirana_varijabla>
  </DomainObject.Predmet.ProtuStrankaListFormatedWithAdressOIB>
  <DomainObject.Predmet.ProtuStrankaListNazivFormated>
    <izvorni_sadrzaj>
      <item>GUME EL-DE-MI jednostavno društvo s ograničenom odgovornošću za trgovinu i usluge</item>
    </izvorni_sadrzaj>
    <derivirana_varijabla naziv="DomainObject.Predmet.ProtuStrankaListNazivFormated_1">
      <item>GUME EL-DE-MI jednostavno društvo s ograničenom odgovornošću za trgovinu i usluge</item>
    </derivirana_varijabla>
  </DomainObject.Predmet.ProtuStrankaListNazivFormated>
  <DomainObject.Predmet.ProtuStrankaListNazivFormatedOIB>
    <izvorni_sadrzaj>
      <item>GUME EL-DE-MI jednostavno društvo s ograničenom odgovornošću za trgovinu i usluge, OIB 38017792588</item>
    </izvorni_sadrzaj>
    <derivirana_varijabla naziv="DomainObject.Predmet.ProtuStrankaListNazivFormatedOIB_1">
      <item>GUME EL-DE-MI jednostavno društvo s ograničenom odgovornošću za trgovinu i usluge, OIB 38017792588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GUME EL-DE-MI jednostavno društvo s ograničenom odgovornošću za trgovinu i usluge</izvorni_sadrzaj>
    <derivirana_varijabla naziv="DomainObject.Predmet.ProtustrankaIDrugi_1">GUME EL-DE-MI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GUME EL-DE-MI jednostavno društvo s ograničenom odgovornošću za trgovinu i usluge, OIB 38017792588, Josipa Marčeca 8, 40000 Nedelišće</izvorni_sadrzaj>
    <derivirana_varijabla naziv="DomainObject.Predmet.ProtustrankaIDrugiAdressOIB_1">GUME EL-DE-MI jednostavno društvo s ograničenom odgovornošću za trgovinu i usluge, OIB 38017792588,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GUME EL-DE-MI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GUME EL-DE-MI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GUME EL-DE-MI jednostavno društvo s ograničenom odgovornošću za trgovinu i usluge, OIB 38017792588, Josipa Marčeca 8,40000 Nedelišće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GUME EL-DE-MI jednostavno društvo s ograničenom odgovornošću za trgovinu i usluge, OIB 38017792588, Josipa Marčeca 8,40000 Nedelišće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38017792588</item>
      <item>, OIB null</item>
      <item>, OIB null</item>
    </izvorni_sadrzaj>
    <derivirana_varijabla naziv="DomainObject.Predmet.SudioniciListNazivOIB_1">
      <item>, OIB 85821130368</item>
      <item>, OIB 38017792588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2570</properties:Characters>
  <properties:Lines>75</properties:Lines>
  <properties:Paragraphs>19</properties:Paragraphs>
  <properties:TotalTime>3</properties:TotalTime>
  <properties:ScaleCrop>false</properties:ScaleCrop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2016-09-30T08:41:00Z</dcterms:created>
  <dc:creator>Tea Meister</dc:creator>
  <dc:description/>
  <cp:keywords/>
  <cp:lastModifiedBy>Tea Meister</cp:lastModifiedBy>
  <dcterms:modified xmlns:xsi="http://www.w3.org/2001/XMLSchema-instance" xsi:type="dcterms:W3CDTF">2016-10-03T11:54:00Z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