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0e48" w14:paraId="6460e48" w:rsidRDefault="00416D3A" w:rsidP="00416D3A" w:rsidR="00416D3A">
      <w:pPr>
        <w:jc w:val="both"/>
        <w15:collapsed w:val="false"/>
      </w:pPr>
      <w:bookmarkStart w:name="_GoBack" w:id="0"/>
      <w:bookmarkEnd w:id="0"/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3C4FB7" w:rsidP="003C4FB7" w:rsidR="003C4FB7" w:rsidRPr="00CE0552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</w:t>
      </w:r>
      <w:r w:rsidRPr="00CE0552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4FB7" w:rsidP="003C4FB7" w:rsidR="003C4FB7"/>
    <w:p w:rsidRDefault="003C4FB7" w:rsidP="003C4FB7" w:rsidR="003C4FB7">
      <w:r>
        <w:rPr>
          <w:color w:val="000000"/>
        </w:rPr>
        <w:t>REPUBLIKA HRVATSKA</w:t>
      </w:r>
    </w:p>
    <w:p w:rsidRDefault="003C4FB7" w:rsidP="003C4FB7" w:rsidR="003C4FB7">
      <w:r>
        <w:rPr>
          <w:color w:val="000000"/>
        </w:rPr>
        <w:t>TRGOVAČKI SUD U OSIJEKU</w:t>
      </w:r>
    </w:p>
    <w:p w:rsidRDefault="003C4FB7" w:rsidP="003C4FB7" w:rsidR="003C4FB7">
      <w:r>
        <w:rPr>
          <w:color w:val="000000"/>
        </w:rPr>
        <w:t>STALNA SLUŽBA U SLAVONSKOM BRODU</w:t>
      </w:r>
    </w:p>
    <w:p w:rsidRDefault="003C4FB7" w:rsidP="003C4FB7" w:rsidR="003C4FB7">
      <w:r>
        <w:rPr>
          <w:color w:val="000000"/>
        </w:rPr>
        <w:t>Trg pobjede 13</w:t>
      </w:r>
    </w:p>
    <w:p w:rsidRDefault="003C4FB7" w:rsidP="003C4FB7" w:rsidR="003C4FB7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3C4FB7" w:rsidP="003C4FB7" w:rsidR="003C4FB7">
      <w:pPr>
        <w:rPr>
          <w:color w:val="000000"/>
        </w:rPr>
      </w:pPr>
    </w:p>
    <w:p w:rsidRDefault="003C4FB7" w:rsidP="003C4FB7" w:rsidR="003C4FB7">
      <w:pPr>
        <w:ind w:firstLine="708" w:left="6372"/>
      </w:pPr>
      <w:r>
        <w:rPr>
          <w:color w:val="000000"/>
        </w:rPr>
        <w:t xml:space="preserve">    3/St-</w:t>
      </w:r>
      <w:r w:rsidR="00460E84">
        <w:rPr>
          <w:color w:val="000000"/>
        </w:rPr>
        <w:t>571/2016-</w:t>
      </w:r>
      <w:r w:rsidR="00330860">
        <w:rPr>
          <w:color w:val="000000"/>
        </w:rPr>
        <w:t>46</w:t>
      </w:r>
    </w:p>
    <w:p w:rsidRDefault="003C4FB7" w:rsidP="003C4FB7" w:rsidR="003C4FB7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>R E P U B L I K A  H R V A T S K A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>R J E Š E N J E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TRGOVAČKI SUD U OSIJEKU, STALNA SLUŽBA U SLAVONSKOM BRODU, po sucu Danieli Martini Maoduš, u stečajnom postupku nad dužnikom </w:t>
      </w:r>
      <w:r w:rsidR="00330860">
        <w:rPr>
          <w:b/>
          <w:color w:val="000000"/>
        </w:rPr>
        <w:t>PACIFIK d.o.o. u stečaju, Požega, Luka 7/I, OIB: 03525544533</w:t>
      </w:r>
      <w:r w:rsidR="00405CEC">
        <w:rPr>
          <w:b/>
          <w:color w:val="000000"/>
        </w:rPr>
        <w:t xml:space="preserve">, </w:t>
      </w:r>
      <w:r w:rsidR="00405CEC">
        <w:rPr>
          <w:color w:val="000000"/>
        </w:rPr>
        <w:t xml:space="preserve">koga zastupa </w:t>
      </w:r>
      <w:r w:rsidR="00330860">
        <w:rPr>
          <w:color w:val="000000"/>
        </w:rPr>
        <w:t>stečajna upraviteljica Vinka Ivanković iz Vinkovaca</w:t>
      </w:r>
      <w:r>
        <w:rPr>
          <w:color w:val="000000"/>
        </w:rPr>
        <w:t xml:space="preserve">,  </w:t>
      </w:r>
      <w:r w:rsidR="006C2788">
        <w:rPr>
          <w:color w:val="000000"/>
        </w:rPr>
        <w:t>2</w:t>
      </w:r>
      <w:r>
        <w:rPr>
          <w:color w:val="000000"/>
        </w:rPr>
        <w:t xml:space="preserve">. </w:t>
      </w:r>
      <w:r w:rsidR="00330860">
        <w:rPr>
          <w:color w:val="000000"/>
        </w:rPr>
        <w:t>ožujka</w:t>
      </w:r>
      <w:r>
        <w:rPr>
          <w:color w:val="000000"/>
        </w:rPr>
        <w:t xml:space="preserve">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center"/>
      </w:pPr>
      <w:r>
        <w:t>r i j e š i o   j e</w:t>
      </w:r>
    </w:p>
    <w:p w:rsidRDefault="00416D3A" w:rsidP="00416D3A" w:rsidR="00416D3A">
      <w:pPr>
        <w:jc w:val="both"/>
      </w:pPr>
    </w:p>
    <w:p w:rsidRDefault="00416D3A" w:rsidP="00416D3A" w:rsidR="00416D3A" w:rsidRPr="00416D3A">
      <w:pPr>
        <w:ind w:firstLine="360"/>
        <w:jc w:val="both"/>
        <w:rPr>
          <w:b/>
          <w:u w:val="single"/>
        </w:rPr>
      </w:pPr>
      <w:r>
        <w:t>I -</w:t>
      </w:r>
      <w:r>
        <w:tab/>
        <w:t xml:space="preserve">Nalaže se </w:t>
      </w:r>
      <w:r w:rsidR="007B0E19">
        <w:t>ranijem direktoru</w:t>
      </w:r>
      <w:r>
        <w:t xml:space="preserve"> dužnika </w:t>
      </w:r>
      <w:r w:rsidR="00330860">
        <w:rPr>
          <w:b/>
          <w:u w:val="single"/>
        </w:rPr>
        <w:t>Anti Filipoviću iz Požege, Luka 7/I, OIB: 49039292452</w:t>
      </w:r>
      <w:r w:rsidR="003C4FB7">
        <w:t xml:space="preserve"> </w:t>
      </w:r>
      <w:r>
        <w:t>da u roku od 8 dana od primitka prijepisa ovog rješenja uplati: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Predujam u iznosu od </w:t>
      </w:r>
      <w:r>
        <w:rPr>
          <w:b/>
          <w:u w:val="single"/>
        </w:rPr>
        <w:t>1.000,00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</w:t>
      </w:r>
      <w:r w:rsidR="00330860">
        <w:rPr>
          <w:b/>
          <w:u w:val="single"/>
        </w:rPr>
        <w:t>571</w:t>
      </w:r>
      <w:r>
        <w:rPr>
          <w:b/>
          <w:u w:val="single"/>
        </w:rPr>
        <w:t>/2016),</w:t>
      </w:r>
    </w:p>
    <w:p w:rsidRDefault="00416D3A" w:rsidP="00416D3A" w:rsidR="00416D3A">
      <w:pPr>
        <w:jc w:val="both"/>
      </w:pP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330860">
        <w:rPr>
          <w:b/>
          <w:u w:val="single"/>
        </w:rPr>
        <w:t>4.00</w:t>
      </w:r>
      <w:r w:rsidRPr="007B0E19">
        <w:rPr>
          <w:b/>
          <w:u w:val="single"/>
        </w:rPr>
        <w:t>0</w:t>
      </w:r>
      <w:r>
        <w:rPr>
          <w:b/>
          <w:u w:val="single"/>
        </w:rPr>
        <w:t>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330860">
        <w:rPr>
          <w:b/>
          <w:u w:val="single"/>
        </w:rPr>
        <w:t>571</w:t>
      </w:r>
      <w:r>
        <w:rPr>
          <w:b/>
          <w:u w:val="single"/>
        </w:rPr>
        <w:t>-2016,</w:t>
      </w:r>
    </w:p>
    <w:p w:rsidRDefault="007B0E19" w:rsidP="007B0E19" w:rsidR="007B0E19">
      <w:pPr>
        <w:ind w:left="360"/>
        <w:jc w:val="both"/>
      </w:pPr>
    </w:p>
    <w:p w:rsidRDefault="00416D3A" w:rsidP="00416D3A" w:rsidR="00416D3A">
      <w:pPr>
        <w:ind w:left="360"/>
        <w:jc w:val="both"/>
      </w:pPr>
    </w:p>
    <w:p w:rsidRDefault="00416D3A" w:rsidP="00416D3A" w:rsidR="00416D3A">
      <w:pPr>
        <w:ind w:firstLine="360"/>
        <w:jc w:val="both"/>
      </w:pPr>
      <w:r>
        <w:t>a o izvršenim uplatama dostaviti dokaze u sudski spis uz poziv na broj gornji.</w:t>
      </w:r>
    </w:p>
    <w:p w:rsidRDefault="00416D3A" w:rsidP="00416D3A" w:rsidR="00416D3A">
      <w:pPr>
        <w:jc w:val="both"/>
      </w:pPr>
    </w:p>
    <w:p w:rsidRDefault="003C4FB7" w:rsidP="00416D3A" w:rsidR="00416D3A">
      <w:pPr>
        <w:ind w:firstLine="360"/>
        <w:jc w:val="both"/>
      </w:pPr>
      <w:r>
        <w:t>II -</w:t>
      </w:r>
      <w:r>
        <w:tab/>
        <w:t xml:space="preserve">Ako </w:t>
      </w:r>
      <w:r w:rsidR="007B0E19">
        <w:t xml:space="preserve">direktor </w:t>
      </w:r>
      <w:r w:rsidR="00416D3A">
        <w:t xml:space="preserve"> u roku navedenom u točci I. izreke ovoga </w:t>
      </w:r>
      <w:r>
        <w:t>rješenja ne uplate</w:t>
      </w:r>
      <w:r w:rsidR="00416D3A">
        <w:t xml:space="preserve"> predujam određen u točci I izreke rješenja ili o tome bez odgađanja ne obavijesti sud, određuje se ovrha radi naplate predujma te dodatnog predujma iz točke I ovoga rješenja na novčanim sredstvima ovlaštenih osoba za zastupanje dužnika, radi izravne naplate predujma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88708A" w:rsidP="0088708A" w:rsidR="0088708A">
      <w:pPr>
        <w:ind w:firstLine="708" w:left="6372"/>
      </w:pPr>
      <w:r>
        <w:rPr>
          <w:color w:val="000000"/>
        </w:rPr>
        <w:lastRenderedPageBreak/>
        <w:t xml:space="preserve">    3/St-571/2016-46</w:t>
      </w:r>
    </w:p>
    <w:p w:rsidRDefault="00416D3A" w:rsidP="00416D3A" w:rsidR="00416D3A" w:rsidRPr="0088708A">
      <w:pPr>
        <w:ind w:left="6372"/>
        <w:jc w:val="both"/>
        <w:rPr>
          <w:b/>
        </w:rPr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Nalaže se Financijskoj agenciji novčani iznos za kojeg je određena ovrha zaplijeniti i prenijeti i to kako slijedi:</w:t>
      </w:r>
    </w:p>
    <w:p w:rsidRDefault="00416D3A" w:rsidP="00416D3A" w:rsidR="00416D3A">
      <w:pPr>
        <w:pStyle w:val="Odlomakpopisa"/>
        <w:numPr>
          <w:ilvl w:val="0"/>
          <w:numId w:val="1"/>
        </w:numPr>
        <w:jc w:val="both"/>
      </w:pPr>
      <w:r>
        <w:t>Predujam u iz</w:t>
      </w:r>
      <w:r w:rsidR="007B0E19">
        <w:t>nosu od 1</w:t>
      </w:r>
      <w:r>
        <w:t>.000,00 kn u korist Fonda za namirenje troškova stečajnog postupka ne depozitni račun Trgovačkog suda u Osijeku IBAN HR31 2390001-1300000200 s pozivom na broj HR02 8550 (St-</w:t>
      </w:r>
      <w:r w:rsidR="00330860">
        <w:t>571</w:t>
      </w:r>
      <w:r>
        <w:t>/2016),</w:t>
      </w: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330860">
        <w:rPr>
          <w:b/>
          <w:u w:val="single"/>
        </w:rPr>
        <w:t>4.0</w:t>
      </w:r>
      <w:r>
        <w:rPr>
          <w:b/>
          <w:u w:val="single"/>
        </w:rPr>
        <w:t>00,00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330860">
        <w:rPr>
          <w:b/>
          <w:u w:val="single"/>
        </w:rPr>
        <w:t>571</w:t>
      </w:r>
      <w:r>
        <w:rPr>
          <w:b/>
          <w:u w:val="single"/>
        </w:rPr>
        <w:t>-2016,</w:t>
      </w:r>
    </w:p>
    <w:p w:rsidRDefault="007B0E19" w:rsidP="007B0E19" w:rsidR="007B0E19">
      <w:pPr>
        <w:ind w:left="360"/>
        <w:jc w:val="both"/>
      </w:pP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O b r a z l o ž e n j e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416D3A" w:rsidP="00416D3A" w:rsidR="00416D3A">
      <w:pPr>
        <w:ind w:firstLine="708"/>
        <w:jc w:val="both"/>
      </w:pPr>
      <w:r>
        <w:t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</w:t>
      </w:r>
      <w:r w:rsidR="00745A68">
        <w:t>sanom roku iz odredbe čl. 110. s</w:t>
      </w:r>
      <w:r>
        <w:t>t.2. SZ-a nije podnijela prijedlog za otvaranje stečajnog postupka nad stečajnim dužnikom, a predujam za namirenje troškova stečajnog postupka nije osiguran sukladno odredbi čl. 112.SZ-a.</w:t>
      </w:r>
    </w:p>
    <w:p w:rsidRDefault="00416D3A" w:rsidP="003C4FB7" w:rsidR="007B0E19">
      <w:pPr>
        <w:jc w:val="both"/>
      </w:pPr>
      <w:r>
        <w:tab/>
      </w:r>
    </w:p>
    <w:p w:rsidRDefault="007B0E19" w:rsidP="003C4FB7" w:rsidR="007B0E19">
      <w:pPr>
        <w:jc w:val="both"/>
      </w:pPr>
    </w:p>
    <w:p w:rsidRDefault="007B0E19" w:rsidP="003C4FB7" w:rsidR="007B0E19">
      <w:pPr>
        <w:jc w:val="both"/>
      </w:pPr>
    </w:p>
    <w:p w:rsidRDefault="0088708A" w:rsidP="0088708A" w:rsidR="0088708A">
      <w:pPr>
        <w:ind w:firstLine="708" w:left="6372"/>
      </w:pPr>
      <w:r>
        <w:rPr>
          <w:color w:val="000000"/>
        </w:rPr>
        <w:lastRenderedPageBreak/>
        <w:t xml:space="preserve">    3/St-571/2016-46</w:t>
      </w:r>
    </w:p>
    <w:p w:rsidRDefault="007B0E19" w:rsidP="003C4FB7" w:rsidR="007B0E19">
      <w:pPr>
        <w:jc w:val="both"/>
      </w:pPr>
    </w:p>
    <w:p w:rsidRDefault="007B0E19" w:rsidP="003C4FB7" w:rsidR="007B0E19">
      <w:pPr>
        <w:jc w:val="both"/>
      </w:pPr>
    </w:p>
    <w:p w:rsidRDefault="007B0E19" w:rsidP="007B0E19" w:rsidR="00416D3A">
      <w:pPr>
        <w:ind w:firstLine="708"/>
        <w:jc w:val="both"/>
      </w:pPr>
      <w:r>
        <w:t>Ako direktor</w:t>
      </w:r>
      <w:r w:rsidR="00416D3A">
        <w:t xml:space="preserve"> dužnika ne plat</w:t>
      </w:r>
      <w:r>
        <w:t>i</w:t>
      </w:r>
      <w:r w:rsidR="00416D3A">
        <w:t xml:space="preserve"> predujam u roku određenom u točci I. izreke ovoga rješenja, predujam će se naplatiti uz primjenu pravila o prisilnoj naplati novčane kazne u parničnom postupku sukladno odredbi čl. 113. SZ-a i uz primjenu odredbi čl. 10. Zakona o parničnom postupku.</w:t>
      </w:r>
    </w:p>
    <w:p w:rsidRDefault="003C4FB7" w:rsidP="007B0E19" w:rsidR="00745A68">
      <w:pPr>
        <w:jc w:val="both"/>
      </w:pPr>
      <w:r>
        <w:tab/>
      </w:r>
      <w:r w:rsidR="007B0E19">
        <w:t xml:space="preserve">Visina predujma određena je s obzirom na činjenicu da </w:t>
      </w:r>
      <w:r w:rsidR="0088708A">
        <w:t xml:space="preserve">nije nađena imovina iz koje bi se mogli financirati troškovi stečaja, a neizvjesno je koliko će postupak još trajati jer </w:t>
      </w:r>
      <w:proofErr w:type="spellStart"/>
      <w:r w:rsidR="0088708A">
        <w:t>steč</w:t>
      </w:r>
      <w:proofErr w:type="spellEnd"/>
      <w:r w:rsidR="0088708A">
        <w:t>. upraviteljica nije stupila u kontakt s ranijim direktorom koji je navodno u Njemačkoj.</w:t>
      </w:r>
    </w:p>
    <w:p w:rsidRDefault="0088708A" w:rsidP="007B0E19" w:rsidR="0088708A">
      <w:pPr>
        <w:jc w:val="both"/>
      </w:pPr>
      <w:r>
        <w:tab/>
        <w:t>Suradnja direktora sa sudom i stečajnim upraviteljem znatno bi ubrzala postupak i smanjila troškove.</w:t>
      </w:r>
    </w:p>
    <w:p w:rsidRDefault="0088708A" w:rsidP="007B0E19" w:rsidR="0088708A">
      <w:pPr>
        <w:jc w:val="both"/>
      </w:pPr>
      <w:r>
        <w:tab/>
        <w:t xml:space="preserve">Moguće je donijeti rješenje o opozivu rješenja o kazni, djelomično, ako se utvrdi da bi zbog dostave potrebe dokumentacije od strane direktora postupak kraće trajao i troškovi bili manji od predviđenih. </w:t>
      </w:r>
    </w:p>
    <w:p w:rsidRDefault="0088708A" w:rsidP="007B0E19" w:rsidR="0088708A">
      <w:pPr>
        <w:jc w:val="both"/>
      </w:pPr>
      <w:r>
        <w:tab/>
        <w:t xml:space="preserve">Iz položenog predujma financiraju se troškovi stečajnog postupka. </w:t>
      </w:r>
    </w:p>
    <w:p w:rsidRDefault="0088708A" w:rsidP="007B0E19" w:rsidR="0088708A">
      <w:pPr>
        <w:jc w:val="both"/>
      </w:pPr>
      <w:r>
        <w:tab/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ab/>
        <w:t xml:space="preserve">U Slavonskom Brodu </w:t>
      </w:r>
      <w:r w:rsidR="006C2788">
        <w:t>2</w:t>
      </w:r>
      <w:r>
        <w:t xml:space="preserve">. </w:t>
      </w:r>
      <w:r w:rsidR="00330860">
        <w:t>ožujka</w:t>
      </w:r>
      <w:r>
        <w:t xml:space="preserve">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416D3A" w:rsidP="00416D3A" w:rsidR="00416D3A">
      <w:pPr>
        <w:jc w:val="both"/>
      </w:pPr>
      <w:r>
        <w:rPr>
          <w:sz w:val="16"/>
          <w:szCs w:val="16"/>
        </w:rPr>
        <w:t>NAPUTAK O PRANVOM LIJEKU: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Protiv ovog rješenje dopuštena je žalba u roku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od osam dana po isteku osmog dana od dana 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objave rješenja na mrežnoj stranici E-oglasna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ploča sudova. Žalba se podnosi Visokom Trgovačkom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sudu u Zagrebu putem ovoga suda u 3 primjerka.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Žalba ne odgađa ovrhu rješenja.</w:t>
      </w:r>
    </w:p>
    <w:p w:rsidRDefault="00416D3A" w:rsidP="00416D3A" w:rsidR="00416D3A">
      <w:pPr>
        <w:jc w:val="both"/>
        <w:rPr>
          <w:sz w:val="16"/>
          <w:szCs w:val="16"/>
        </w:rPr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Dostaviti: </w:t>
      </w:r>
    </w:p>
    <w:p w:rsidRDefault="007B0E19" w:rsidP="00416D3A" w:rsidR="00416D3A">
      <w:pPr>
        <w:pStyle w:val="Odlomakpopisa"/>
        <w:numPr>
          <w:ilvl w:val="0"/>
          <w:numId w:val="1"/>
        </w:numPr>
        <w:jc w:val="both"/>
      </w:pPr>
      <w:r>
        <w:t>Bivšem direktoru dužnika</w:t>
      </w:r>
      <w:r w:rsidR="003C4FB7">
        <w:t>-poštom radi obavijesti</w:t>
      </w:r>
    </w:p>
    <w:p w:rsidRDefault="003C4FB7" w:rsidP="00416D3A" w:rsidR="003C4FB7">
      <w:pPr>
        <w:pStyle w:val="Odlomakpopisa"/>
        <w:numPr>
          <w:ilvl w:val="0"/>
          <w:numId w:val="1"/>
        </w:numPr>
        <w:jc w:val="both"/>
      </w:pPr>
      <w:r>
        <w:t xml:space="preserve">Objaviti na </w:t>
      </w:r>
      <w:proofErr w:type="spellStart"/>
      <w:r>
        <w:t>eOglasnoj</w:t>
      </w:r>
      <w:proofErr w:type="spellEnd"/>
      <w:r>
        <w:t xml:space="preserve"> ploči</w:t>
      </w:r>
    </w:p>
    <w:p w:rsidRDefault="00416D3A" w:rsidP="00416D3A" w:rsidR="00416D3A">
      <w:pPr>
        <w:pStyle w:val="Odlomakpopisa"/>
        <w:numPr>
          <w:ilvl w:val="0"/>
          <w:numId w:val="1"/>
        </w:numPr>
        <w:jc w:val="both"/>
      </w:pPr>
      <w:r>
        <w:t>Nakon pravomoćnosti Fini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E62FD2" w:rsidR="00E62FD2"/>
    <w:sectPr w:rsidR="00E62F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D3A"/>
    <w:rsid w:val="00073ECB"/>
    <w:rsid w:val="00193D65"/>
    <w:rsid w:val="00330860"/>
    <w:rsid w:val="003C4FB7"/>
    <w:rsid w:val="00405CEC"/>
    <w:rsid w:val="00416D3A"/>
    <w:rsid w:val="004275CB"/>
    <w:rsid w:val="00460E84"/>
    <w:rsid w:val="006767D8"/>
    <w:rsid w:val="006C2788"/>
    <w:rsid w:val="00734854"/>
    <w:rsid w:val="00745A68"/>
    <w:rsid w:val="007B0E19"/>
    <w:rsid w:val="0088708A"/>
    <w:rsid w:val="00917C8D"/>
    <w:rsid w:val="00E6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6D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17C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C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C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C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C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6D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17C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C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C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C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C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44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PACIFIK d. o. o. za trgovinu i uvoz-izvoz</izvorni_sadrzaj>
    <derivirana_varijabla naziv="DomainObject.Predmet.ProtustrankaFormated_1">  PACIFIK d. o. o. za trgovinu i uvoz-izvoz</derivirana_varijabla>
  </DomainObject.Predmet.ProtustrankaFormated>
  <DomainObject.Predmet.ProtustrankaFormatedOIB>
    <izvorni_sadrzaj>  PACIFIK d. o. o. za trgovinu i uvoz-izvoz, OIB 03525544533</izvorni_sadrzaj>
    <derivirana_varijabla naziv="DomainObject.Predmet.ProtustrankaFormatedOIB_1">  PACIFIK d. o. o. za trgovinu i uvoz-izvoz, OIB 03525544533</derivirana_varijabla>
  </DomainObject.Predmet.ProtustrankaFormatedOIB>
  <DomainObject.Predmet.ProtustrankaFormatedWithAdress>
    <izvorni_sadrzaj> PACIFIK d. o. o. za trgovinu i uvoz-izvoz, Luka/7 I, 34000 Požega</izvorni_sadrzaj>
    <derivirana_varijabla naziv="DomainObject.Predmet.ProtustrankaFormatedWithAdress_1"> PACIFIK d. o. o. za trgovinu i uvoz-izvoz, Luka/7 I, 34000 Požega</derivirana_varijabla>
  </DomainObject.Predmet.ProtustrankaFormatedWithAdress>
  <DomainObject.Predmet.ProtustrankaFormatedWithAdressOIB>
    <izvorni_sadrzaj> PACIFIK d. o. o. za trgovinu i uvoz-izvoz, OIB 03525544533, Luka/7 I, 34000 Požega</izvorni_sadrzaj>
    <derivirana_varijabla naziv="DomainObject.Predmet.ProtustrankaFormatedWithAdressOIB_1"> PACIFIK d. o. o. za trgovinu i uvoz-izvoz, OIB 03525544533, Luka/7 I, 34000 Požega</derivirana_varijabla>
  </DomainObject.Predmet.ProtustrankaFormatedWithAdressOIB>
  <DomainObject.Predmet.ProtustrankaWithAdress>
    <izvorni_sadrzaj>PACIFIK d. o. o. za trgovinu i uvoz-izvoz Luka/7 I, 34000 Požega</izvorni_sadrzaj>
    <derivirana_varijabla naziv="DomainObject.Predmet.ProtustrankaWithAdress_1">PACIFIK d. o. o. za trgovinu i uvoz-izvoz Luka/7 I, 34000 Požega</derivirana_varijabla>
  </DomainObject.Predmet.ProtustrankaWithAdress>
  <DomainObject.Predmet.ProtustrankaWithAdressOIB>
    <izvorni_sadrzaj>PACIFIK d. o. o. za trgovinu i uvoz-izvoz, OIB 03525544533, Luka/7 I, 34000 Požega</izvorni_sadrzaj>
    <derivirana_varijabla naziv="DomainObject.Predmet.ProtustrankaWithAdressOIB_1">PACIFIK d. o. o. za trgovinu i uvoz-izvoz, OIB 03525544533, Luka/7 I, 34000 Požega</derivirana_varijabla>
  </DomainObject.Predmet.ProtustrankaWithAdressOIB>
  <DomainObject.Predmet.ProtustrankaNazivFormated>
    <izvorni_sadrzaj>PACIFIK d. o. o. za trgovinu i uvoz-izvoz</izvorni_sadrzaj>
    <derivirana_varijabla naziv="DomainObject.Predmet.ProtustrankaNazivFormated_1">PACIFIK d. o. o. za trgovinu i uvoz-izvoz</derivirana_varijabla>
  </DomainObject.Predmet.ProtustrankaNazivFormated>
  <DomainObject.Predmet.ProtustrankaNazivFormatedOIB>
    <izvorni_sadrzaj>PACIFIK d. o. o. za trgovinu i uvoz-izvoz, OIB 03525544533</izvorni_sadrzaj>
    <derivirana_varijabla naziv="DomainObject.Predmet.ProtustrankaNazivFormatedOIB_1">PACIFIK d. o. o. za trgovinu i uvoz-izvoz, OIB 03525544533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88482.25</izvorni_sadrzaj>
    <derivirana_varijabla naziv="DomainObject.Predmet.TrenutnaVrijednost_1">88482.25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PACIFIK d. o. o. za trgovinu i uvoz-izvoz</item>
    </izvorni_sadrzaj>
    <derivirana_varijabla naziv="DomainObject.Predmet.ProtuStrankaListFormated_1">
      <item>PACIFIK d. o. o. za trgovinu i uvoz-izvoz</item>
    </derivirana_varijabla>
  </DomainObject.Predmet.ProtuStrankaListFormated>
  <DomainObject.Predmet.ProtuStrankaListFormatedOIB>
    <izvorni_sadrzaj>
      <item>PACIFIK d. o. o. za trgovinu i uvoz-izvoz, OIB 03525544533</item>
    </izvorni_sadrzaj>
    <derivirana_varijabla naziv="DomainObject.Predmet.ProtuStrankaListFormatedOIB_1">
      <item>PACIFIK d. o. o. za trgovinu i uvoz-izvoz, OIB 03525544533</item>
    </derivirana_varijabla>
  </DomainObject.Predmet.ProtuStrankaListFormatedOIB>
  <DomainObject.Predmet.ProtuStrankaListFormatedWithAdress>
    <izvorni_sadrzaj>
      <item>PACIFIK d. o. o. za trgovinu i uvoz-izvoz, Luka/7 I, 34000 Požega</item>
    </izvorni_sadrzaj>
    <derivirana_varijabla naziv="DomainObject.Predmet.ProtuStrankaListFormatedWithAdress_1">
      <item>PACIFIK d. o. o. za trgovinu i uvoz-izvoz, Luka/7 I, 34000 Požega</item>
    </derivirana_varijabla>
  </DomainObject.Predmet.ProtuStrankaListFormatedWithAdress>
  <DomainObject.Predmet.ProtuStrankaListFormatedWithAdressOIB>
    <izvorni_sadrzaj>
      <item>PACIFIK d. o. o. za trgovinu i uvoz-izvoz, OIB 03525544533, Luka/7 I, 34000 Požega</item>
    </izvorni_sadrzaj>
    <derivirana_varijabla naziv="DomainObject.Predmet.ProtuStrankaListFormatedWithAdressOIB_1">
      <item>PACIFIK d. o. o. za trgovinu i uvoz-izvoz, OIB 03525544533, Luka/7 I, 34000 Požega</item>
    </derivirana_varijabla>
  </DomainObject.Predmet.ProtuStrankaListFormatedWithAdressOIB>
  <DomainObject.Predmet.ProtuStrankaListNazivFormated>
    <izvorni_sadrzaj>
      <item>PACIFIK d. o. o. za trgovinu i uvoz-izvoz</item>
    </izvorni_sadrzaj>
    <derivirana_varijabla naziv="DomainObject.Predmet.ProtuStrankaListNazivFormated_1">
      <item>PACIFIK d. o. o. za trgovinu i uvoz-izvoz</item>
    </derivirana_varijabla>
  </DomainObject.Predmet.ProtuStrankaListNazivFormated>
  <DomainObject.Predmet.ProtuStrankaListNazivFormatedOIB>
    <izvorni_sadrzaj>
      <item>PACIFIK d. o. o. za trgovinu i uvoz-izvoz, OIB 03525544533</item>
    </izvorni_sadrzaj>
    <derivirana_varijabla naziv="DomainObject.Predmet.ProtuStrankaListNazivFormatedOIB_1">
      <item>PACIFIK d. o. o. za trgovinu i uvoz-izvoz, OIB 03525544533</item>
    </derivirana_varijabla>
  </DomainObject.Predmet.ProtuStrankaListNazivFormatedOIB>
  <DomainObject.Predmet.OstaliListFormated>
    <izvorni_sadrzaj>
      <item>Anto Filipović</item>
      <item>Vinka Ivanović</item>
    </izvorni_sadrzaj>
    <derivirana_varijabla naziv="DomainObject.Predmet.OstaliListFormated_1">
      <item>Anto Filipović</item>
      <item>Vinka Ivanović</item>
    </derivirana_varijabla>
  </DomainObject.Predmet.OstaliListFormated>
  <DomainObject.Predmet.OstaliListFormatedOIB>
    <izvorni_sadrzaj>
      <item>Anto Filipović, OIB 49039292452</item>
      <item>Vinka Ivanović</item>
    </izvorni_sadrzaj>
    <derivirana_varijabla naziv="DomainObject.Predmet.OstaliListFormatedOIB_1">
      <item>Anto Filipović, OIB 49039292452</item>
      <item>Vinka Ivanović</item>
    </derivirana_varijabla>
  </DomainObject.Predmet.OstaliListFormatedOIB>
  <DomainObject.Predmet.OstaliListFormatedWithAdress>
    <izvorni_sadrzaj>
      <item>Anto Filipović, Luka 7 I, 34000 Požega</item>
      <item>Vinka Ivanović</item>
    </izvorni_sadrzaj>
    <derivirana_varijabla naziv="DomainObject.Predmet.OstaliListFormatedWithAdress_1">
      <item>Anto Filipović, Luka 7 I, 34000 Požega</item>
      <item>Vinka Ivanović</item>
    </derivirana_varijabla>
  </DomainObject.Predmet.OstaliListFormatedWithAdress>
  <DomainObject.Predmet.OstaliListFormatedWithAdressOIB>
    <izvorni_sadrzaj>
      <item>Anto Filipović, OIB 49039292452, Luka 7 I, 34000 Požega</item>
      <item>Vinka Ivanović</item>
    </izvorni_sadrzaj>
    <derivirana_varijabla naziv="DomainObject.Predmet.OstaliListFormatedWithAdressOIB_1">
      <item>Anto Filipović, OIB 49039292452, Luka 7 I, 34000 Požega</item>
      <item>Vinka Ivanović</item>
    </derivirana_varijabla>
  </DomainObject.Predmet.OstaliListFormatedWithAdressOIB>
  <DomainObject.Predmet.OstaliListNazivFormated>
    <izvorni_sadrzaj>
      <item>Anto Filipović</item>
      <item>Vinka Ivanović</item>
    </izvorni_sadrzaj>
    <derivirana_varijabla naziv="DomainObject.Predmet.OstaliListNazivFormated_1">
      <item>Anto Filipović</item>
      <item>Vinka Ivanović</item>
    </derivirana_varijabla>
  </DomainObject.Predmet.OstaliListNazivFormated>
  <DomainObject.Predmet.OstaliListNazivFormatedOIB>
    <izvorni_sadrzaj>
      <item>Anto Filipović, OIB 49039292452</item>
      <item>Vinka Ivanović</item>
    </izvorni_sadrzaj>
    <derivirana_varijabla naziv="DomainObject.Predmet.OstaliListNazivFormatedOIB_1">
      <item>Anto Filipović, OIB 49039292452</item>
      <item>Vinka Ivanović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PACIFIK d. o. o. za trgovinu i uvoz-izvoz</izvorni_sadrzaj>
    <derivirana_varijabla naziv="DomainObject.Predmet.ProtustrankaIDrugi_1">PACIFIK d. o. o. za trgovinu i uvoz-izvoz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PACIFIK d. o. o. za trgovinu i uvoz-izvoz, OIB 03525544533, Luka/7 I, 34000 Požega</izvorni_sadrzaj>
    <derivirana_varijabla naziv="DomainObject.Predmet.ProtustrankaIDrugiAdressOIB_1">PACIFIK d. o. o. za trgovinu i uvoz-izvoz, OIB 03525544533, Luka/7 I,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PACIFIK d. o. o. za trgovinu i uvoz-izvoz</item>
      <item>Anto Filipović</item>
      <item>Vinka Ivanović</item>
    </izvorni_sadrzaj>
    <derivirana_varijabla naziv="DomainObject.Predmet.SudioniciListNaziv_1">
      <item>Financijska agencija</item>
      <item>PACIFIK d. o. o. za trgovinu i uvoz-izvoz</item>
      <item>Anto Filipović</item>
      <item>Vinka Ivanović</item>
    </derivirana_varijabla>
  </DomainObject.Predmet.SudioniciListNaziv>
  <DomainObject.Predmet.SudioniciListAdressOIB>
    <izvorni_sadrzaj>
      <item>Financijska agencija, OIB 85821130368, Ulica grada Vukovara 70,10000 Zagreb</item>
      <item>PACIFIK d. o. o. za trgovinu i uvoz-izvoz, OIB 03525544533, Luka/7 I,34000 Požega</item>
      <item>Anto Filipović, OIB 49039292452, Luka 7 I,34000 Požega</item>
      <item>Vinka Ivanović</item>
    </izvorni_sadrzaj>
    <derivirana_varijabla naziv="DomainObject.Predmet.SudioniciListAdressOIB_1">
      <item>Financijska agencija, OIB 85821130368, Ulica grada Vukovara 70,10000 Zagreb</item>
      <item>PACIFIK d. o. o. za trgovinu i uvoz-izvoz, OIB 03525544533, Luka/7 I,34000 Požega</item>
      <item>Anto Filipović, OIB 49039292452, Luka 7 I,34000 Požega</item>
      <item>Vinka Ivanović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03525544533</item>
      <item>, OIB 49039292452</item>
      <item>, OIB null</item>
    </izvorni_sadrzaj>
    <derivirana_varijabla naziv="DomainObject.Predmet.SudioniciListNazivOIB_1">
      <item>, OIB 85821130368</item>
      <item>, OIB 03525544533</item>
      <item>, OIB 49039292452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0DAEAE-0BEC-4B25-BC97-6ED46A05B5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901</properties:Words>
  <properties:Characters>4800</properties:Characters>
  <properties:Lines>148</properties:Lines>
  <properties:Paragraphs>47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2017-03-01T10:55:00Z</dcterms:created>
  <dc:creator>wsadmin</dc:creator>
  <cp:lastModifiedBy>wsadmin</cp:lastModifiedBy>
  <cp:lastPrinted>2017-03-02T12:03:00Z</cp:lastPrinted>
  <dcterms:modified xmlns:xsi="http://www.w3.org/2001/XMLSchema-instance" xsi:type="dcterms:W3CDTF">2017-03-02T12:18:00Z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