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50cd" w14:paraId="19650cd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</w:t>
      </w:r>
      <w:proofErr w:type="spellStart"/>
      <w:r w:rsidRPr="000A3A0F">
        <w:rPr>
          <w:sz w:val="23"/>
          <w:szCs w:val="23"/>
        </w:rPr>
        <w:t>Dršćevka</w:t>
      </w:r>
      <w:proofErr w:type="spellEnd"/>
      <w:r w:rsidRPr="000A3A0F">
        <w:rPr>
          <w:sz w:val="23"/>
          <w:szCs w:val="23"/>
        </w:rPr>
        <w:t xml:space="preserve">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DC645B" w:rsidP="00DC645B" w:rsidR="00DC645B">
      <w:pPr>
        <w:jc w:val="both"/>
        <w:rPr>
          <w:sz w:val="23"/>
          <w:szCs w:val="23"/>
        </w:rPr>
      </w:pPr>
      <w:r>
        <w:tab/>
      </w:r>
      <w:r w:rsidRPr="0000569A">
        <w:t xml:space="preserve">Trgovački sud u Pazinu, po stečajnoj sutkinji </w:t>
      </w:r>
      <w:proofErr w:type="spellStart"/>
      <w:r w:rsidRPr="0000569A">
        <w:t>Tijani</w:t>
      </w:r>
      <w:proofErr w:type="spellEnd"/>
      <w:r w:rsidRPr="0000569A">
        <w:t xml:space="preserve"> Licul, po prijedlogu predlagatelja Financijske agencije, OIB: 85821130368, Regionalni centar Rijeka, Podružnica Pula, </w:t>
      </w:r>
      <w:proofErr w:type="spellStart"/>
      <w:r w:rsidRPr="0000569A">
        <w:t>Giardini</w:t>
      </w:r>
      <w:proofErr w:type="spellEnd"/>
      <w:r w:rsidRPr="0000569A">
        <w:t xml:space="preserve"> 5, radi otvaranja stečajnog postupka nad dužnikom </w:t>
      </w:r>
      <w:r w:rsidR="008F47F7">
        <w:rPr>
          <w:sz w:val="23"/>
          <w:szCs w:val="23"/>
        </w:rPr>
        <w:t>TEMPERO d.o.o., Novigrad, Ulica Gradska Vrata 20 a, OIB: 64194759184</w:t>
      </w:r>
      <w:r w:rsidR="00147204">
        <w:rPr>
          <w:sz w:val="23"/>
          <w:szCs w:val="23"/>
        </w:rPr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F43BB1">
        <w:rPr>
          <w:sz w:val="23"/>
          <w:szCs w:val="23"/>
        </w:rPr>
        <w:t>TEMPERO d.o.o., Novigrad, Ulica Gradska Vrata 20 a, OIB: 64194759184</w:t>
      </w:r>
      <w:r w:rsidR="002607AA">
        <w:rPr>
          <w:sz w:val="23"/>
          <w:szCs w:val="23"/>
        </w:rPr>
        <w:t>,</w:t>
      </w:r>
      <w:r w:rsidRPr="000A3A0F">
        <w:rPr>
          <w:sz w:val="23"/>
          <w:szCs w:val="23"/>
        </w:rPr>
        <w:t xml:space="preserve"> 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F43BB1">
        <w:rPr>
          <w:sz w:val="23"/>
          <w:szCs w:val="23"/>
        </w:rPr>
        <w:t>41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</w:t>
      </w:r>
      <w:r w:rsidRPr="007C449E">
        <w:rPr>
          <w:sz w:val="23"/>
          <w:szCs w:val="23"/>
          <w:lang w:val="pl-PL"/>
        </w:rPr>
        <w:t xml:space="preserve">dužnikom, na koje </w:t>
      </w:r>
      <w:r w:rsidR="000721E3">
        <w:rPr>
          <w:sz w:val="23"/>
          <w:szCs w:val="23"/>
          <w:lang w:val="pl-PL"/>
        </w:rPr>
        <w:t xml:space="preserve">nije pristupio nitko.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E74F3A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3</w:t>
      </w:r>
      <w:r w:rsidR="007C449E" w:rsidRPr="007C449E">
        <w:rPr>
          <w:sz w:val="23"/>
          <w:szCs w:val="23"/>
        </w:rPr>
        <w:t xml:space="preserve">. </w:t>
      </w:r>
      <w:r>
        <w:rPr>
          <w:sz w:val="23"/>
          <w:szCs w:val="23"/>
        </w:rPr>
        <w:t>ožujka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A346E7">
        <w:rPr>
          <w:sz w:val="23"/>
          <w:szCs w:val="23"/>
        </w:rPr>
        <w:t>, v.r.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3</w:t>
      </w:r>
      <w:r>
        <w:t xml:space="preserve">. </w:t>
      </w:r>
      <w:r w:rsidR="00384593">
        <w:t>ožujka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proofErr w:type="spellStart"/>
    <w:r w:rsidR="008F47F7">
      <w:t>Posl</w:t>
    </w:r>
    <w:proofErr w:type="spellEnd"/>
    <w:r w:rsidR="008F47F7">
      <w:t>. broj: 4 St-41/2016-11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</w:r>
    <w:proofErr w:type="spellStart"/>
    <w:r>
      <w:t>Posl</w:t>
    </w:r>
    <w:proofErr w:type="spellEnd"/>
    <w:r>
      <w:t>. broj: 4 St-</w:t>
    </w:r>
    <w:r w:rsidR="008F47F7">
      <w:t>41/2016-11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721E3"/>
    <w:rsid w:val="000F7E46"/>
    <w:rsid w:val="00115618"/>
    <w:rsid w:val="00147204"/>
    <w:rsid w:val="00160E12"/>
    <w:rsid w:val="001D4A52"/>
    <w:rsid w:val="00204ECA"/>
    <w:rsid w:val="002607AA"/>
    <w:rsid w:val="002839AE"/>
    <w:rsid w:val="0034279C"/>
    <w:rsid w:val="00384337"/>
    <w:rsid w:val="00384593"/>
    <w:rsid w:val="005044EB"/>
    <w:rsid w:val="007A0862"/>
    <w:rsid w:val="007C449E"/>
    <w:rsid w:val="007F578A"/>
    <w:rsid w:val="008D1BB7"/>
    <w:rsid w:val="008E67E0"/>
    <w:rsid w:val="008F47F7"/>
    <w:rsid w:val="0091396A"/>
    <w:rsid w:val="00980F33"/>
    <w:rsid w:val="00A346E7"/>
    <w:rsid w:val="00B46D53"/>
    <w:rsid w:val="00C70DCB"/>
    <w:rsid w:val="00CC3C4F"/>
    <w:rsid w:val="00DC645B"/>
    <w:rsid w:val="00DF7255"/>
    <w:rsid w:val="00E74F3A"/>
    <w:rsid w:val="00F41244"/>
    <w:rsid w:val="00F43BB1"/>
    <w:rsid w:val="00F551FF"/>
    <w:rsid w:val="00FD2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7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79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79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79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79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7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79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79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79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79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St-41/2016</izvorni_sadrzaj>
    <derivirana_varijabla naziv="DomainObject.Predmet.OznakaBroj_1">St-41/2016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TEMPERO d.o.o. NOVIGRAD</izvorni_sadrzaj>
    <derivirana_varijabla naziv="DomainObject.Predmet.ProtustrankaFormated_1">  TEMPERO d.o.o. NOVIGRAD</derivirana_varijabla>
  </DomainObject.Predmet.ProtustrankaFormated>
  <DomainObject.Predmet.ProtustrankaFormatedOIB>
    <izvorni_sadrzaj>  TEMPERO d.o.o. NOVIGRAD, OIB 64194759184</izvorni_sadrzaj>
    <derivirana_varijabla naziv="DomainObject.Predmet.ProtustrankaFormatedOIB_1">  TEMPERO d.o.o. NOVIGRAD, OIB 64194759184</derivirana_varijabla>
  </DomainObject.Predmet.ProtustrankaFormatedOIB>
  <DomainObject.Predmet.ProtustrankaFormatedWithAdress>
    <izvorni_sadrzaj> TEMPERO d.o.o. NOVIGRAD, Ulica Gradska Vrata 20/a, 52466 Novigrad</izvorni_sadrzaj>
    <derivirana_varijabla naziv="DomainObject.Predmet.ProtustrankaFormatedWithAdress_1"> TEMPERO d.o.o. NOVIGRAD, Ulica Gradska Vrata 20/a, 52466 Novigrad</derivirana_varijabla>
  </DomainObject.Predmet.ProtustrankaFormatedWithAdress>
  <DomainObject.Predmet.ProtustrankaFormatedWithAdressOIB>
    <izvorni_sadrzaj> TEMPERO d.o.o. NOVIGRAD, OIB 64194759184, Ulica Gradska Vrata 20/a, 52466 Novigrad</izvorni_sadrzaj>
    <derivirana_varijabla naziv="DomainObject.Predmet.ProtustrankaFormatedWithAdressOIB_1"> TEMPERO d.o.o. NOVIGRAD, OIB 64194759184, Ulica Gradska Vrata 20/a, 52466 Novigrad</derivirana_varijabla>
  </DomainObject.Predmet.ProtustrankaFormatedWithAdressOIB>
  <DomainObject.Predmet.ProtustrankaWithAdress>
    <izvorni_sadrzaj>TEMPERO d.o.o. NOVIGRAD Ulica Gradska Vrata 20/a, 52466 Novigrad</izvorni_sadrzaj>
    <derivirana_varijabla naziv="DomainObject.Predmet.ProtustrankaWithAdress_1">TEMPERO d.o.o. NOVIGRAD Ulica Gradska Vrata 20/a, 52466 Novigrad</derivirana_varijabla>
  </DomainObject.Predmet.ProtustrankaWithAdress>
  <DomainObject.Predmet.ProtustrankaWithAdressOIB>
    <izvorni_sadrzaj>TEMPERO d.o.o. NOVIGRAD, OIB 64194759184, Ulica Gradska Vrata 20/a, 52466 Novigrad</izvorni_sadrzaj>
    <derivirana_varijabla naziv="DomainObject.Predmet.ProtustrankaWithAdressOIB_1">TEMPERO d.o.o. NOVIGRAD, OIB 64194759184, Ulica Gradska Vrata 20/a, 52466 Novigrad</derivirana_varijabla>
  </DomainObject.Predmet.ProtustrankaWithAdressOIB>
  <DomainObject.Predmet.ProtustrankaNazivFormated>
    <izvorni_sadrzaj>TEMPERO d.o.o. NOVIGRAD</izvorni_sadrzaj>
    <derivirana_varijabla naziv="DomainObject.Predmet.ProtustrankaNazivFormated_1">TEMPERO d.o.o. NOVIGRAD</derivirana_varijabla>
  </DomainObject.Predmet.ProtustrankaNazivFormated>
  <DomainObject.Predmet.ProtustrankaNazivFormatedOIB>
    <izvorni_sadrzaj>TEMPERO d.o.o. NOVIGRAD, OIB 64194759184</izvorni_sadrzaj>
    <derivirana_varijabla naziv="DomainObject.Predmet.ProtustrankaNazivFormatedOIB_1">TEMPERO d.o.o. NOVIGRAD, OIB 64194759184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118200.81</izvorni_sadrzaj>
    <derivirana_varijabla naziv="DomainObject.Predmet.TrenutnaVrijednost_1">118200.81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TEMPERO d.o.o. NOVIGRAD</item>
    </izvorni_sadrzaj>
    <derivirana_varijabla naziv="DomainObject.Predmet.ProtuStrankaListFormated_1">
      <item>TEMPERO d.o.o. NOVIGRAD</item>
    </derivirana_varijabla>
  </DomainObject.Predmet.ProtuStrankaListFormated>
  <DomainObject.Predmet.ProtuStrankaListFormatedOIB>
    <izvorni_sadrzaj>
      <item>TEMPERO d.o.o. NOVIGRAD, OIB 64194759184</item>
    </izvorni_sadrzaj>
    <derivirana_varijabla naziv="DomainObject.Predmet.ProtuStrankaListFormatedOIB_1">
      <item>TEMPERO d.o.o. NOVIGRAD, OIB 64194759184</item>
    </derivirana_varijabla>
  </DomainObject.Predmet.ProtuStrankaListFormatedOIB>
  <DomainObject.Predmet.ProtuStrankaListFormatedWithAdress>
    <izvorni_sadrzaj>
      <item>TEMPERO d.o.o. NOVIGRAD, Ulica Gradska Vrata 20/a, 52466 Novigrad</item>
    </izvorni_sadrzaj>
    <derivirana_varijabla naziv="DomainObject.Predmet.ProtuStrankaListFormatedWithAdress_1">
      <item>TEMPERO d.o.o. NOVIGRAD, Ulica Gradska Vrata 20/a, 52466 Novigrad</item>
    </derivirana_varijabla>
  </DomainObject.Predmet.ProtuStrankaListFormatedWithAdress>
  <DomainObject.Predmet.ProtuStrankaListFormatedWithAdressOIB>
    <izvorni_sadrzaj>
      <item>TEMPERO d.o.o. NOVIGRAD, OIB 64194759184, Ulica Gradska Vrata 20/a, 52466 Novigrad</item>
    </izvorni_sadrzaj>
    <derivirana_varijabla naziv="DomainObject.Predmet.ProtuStrankaListFormatedWithAdressOIB_1">
      <item>TEMPERO d.o.o. NOVIGRAD, OIB 64194759184, Ulica Gradska Vrata 20/a, 52466 Novigrad</item>
    </derivirana_varijabla>
  </DomainObject.Predmet.ProtuStrankaListFormatedWithAdressOIB>
  <DomainObject.Predmet.ProtuStrankaListNazivFormated>
    <izvorni_sadrzaj>
      <item>TEMPERO d.o.o. NOVIGRAD</item>
    </izvorni_sadrzaj>
    <derivirana_varijabla naziv="DomainObject.Predmet.ProtuStrankaListNazivFormated_1">
      <item>TEMPERO d.o.o. NOVIGRAD</item>
    </derivirana_varijabla>
  </DomainObject.Predmet.ProtuStrankaListNazivFormated>
  <DomainObject.Predmet.ProtuStrankaListNazivFormatedOIB>
    <izvorni_sadrzaj>
      <item>TEMPERO d.o.o. NOVIGRAD, OIB 64194759184</item>
    </izvorni_sadrzaj>
    <derivirana_varijabla naziv="DomainObject.Predmet.ProtuStrankaListNazivFormatedOIB_1">
      <item>TEMPERO d.o.o. NOVIGRAD, OIB 64194759184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TEMPERO d.o.o. NOVIGRAD</izvorni_sadrzaj>
    <derivirana_varijabla naziv="DomainObject.Predmet.ProtustrankaIDrugi_1">TEMPERO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TEMPERO d.o.o. NOVIGRAD, OIB 64194759184, Ulica Gradska Vrata 20/a, 52466 Novigrad</izvorni_sadrzaj>
    <derivirana_varijabla naziv="DomainObject.Predmet.ProtustrankaIDrugiAdressOIB_1">TEMPERO d.o.o. NOVIGRAD, OIB 64194759184, Ulica Gradska Vrata 20/a,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TEMPERO d.o.o. NOVIGRAD</item>
    </izvorni_sadrzaj>
    <derivirana_varijabla naziv="DomainObject.Predmet.SudioniciListNaziv_1">
      <item>FINANCIJSKA AGENCIJA, RC RIJEKA, PODRUŽNICA PULA, PULA</item>
      <item>TEMPERO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TEMPERO d.o.o. NOVIGRAD, OIB 64194759184, Ulica Gradska Vrata 20/a,52466 Novigrad</item>
    </izvorni_sadrzaj>
    <derivirana_varijabla naziv="DomainObject.Predmet.SudioniciListAdressOIB_1">
      <item>FINANCIJSKA AGENCIJA, RC RIJEKA, PODRUŽNICA PULA, PULA, OIB 85821130368, Giardini 5,52100 Pula</item>
      <item>TEMPERO d.o.o. NOVIGRAD, OIB 64194759184, Ulica Gradska Vrata 20/a,52466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64194759184</item>
    </izvorni_sadrzaj>
    <derivirana_varijabla naziv="DomainObject.Predmet.SudioniciListNazivOIB_1">
      <item>, OIB 85821130368</item>
      <item>, OIB 64194759184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2113</properties:Characters>
  <properties:Lines>63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2016-03-03T09:40:00Z</dcterms:created>
  <dc:creator>Jasmina Matika</dc:creator>
  <cp:lastModifiedBy>Sanja Prodan</cp:lastModifiedBy>
  <cp:lastPrinted>2016-03-03T09:42:00Z</cp:lastPrinted>
  <dcterms:modified xmlns:xsi="http://www.w3.org/2001/XMLSchema-instance" xsi:type="dcterms:W3CDTF">2016-03-03T09:43:00Z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