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c7a17" w14:paraId="27c7a17" w:rsidRDefault="000453E5" w:rsidP="000453E5" w:rsidR="000453E5">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t>4 St-</w:t>
      </w:r>
      <w:r w:rsidR="003164AE">
        <w:rPr>
          <w:rFonts w:hAnsi="Times New Roman" w:ascii="Times New Roman"/>
          <w:noProof w:val="false"/>
          <w:szCs w:val="24"/>
        </w:rPr>
        <w:t>4839</w:t>
      </w:r>
      <w:r>
        <w:rPr>
          <w:rFonts w:hAnsi="Times New Roman" w:ascii="Times New Roman"/>
          <w:noProof w:val="false"/>
          <w:szCs w:val="24"/>
        </w:rPr>
        <w:t>/</w:t>
      </w:r>
      <w:r w:rsidR="003164AE">
        <w:rPr>
          <w:rFonts w:hAnsi="Times New Roman" w:ascii="Times New Roman"/>
          <w:noProof w:val="false"/>
          <w:szCs w:val="24"/>
        </w:rPr>
        <w:t>20</w:t>
      </w:r>
      <w:r>
        <w:rPr>
          <w:rFonts w:hAnsi="Times New Roman" w:ascii="Times New Roman"/>
          <w:noProof w:val="false"/>
          <w:szCs w:val="24"/>
        </w:rPr>
        <w:t>16</w:t>
      </w:r>
      <w:r w:rsidR="009049BE">
        <w:rPr>
          <w:rFonts w:hAnsi="Times New Roman" w:ascii="Times New Roman"/>
          <w:noProof w:val="false"/>
          <w:szCs w:val="24"/>
        </w:rPr>
        <w:t>-60</w:t>
      </w:r>
    </w:p>
    <w:p w:rsidRDefault="000453E5" w:rsidP="000453E5" w:rsidR="000453E5">
      <w:pPr>
        <w:rPr>
          <w:rFonts w:hAnsi="Times New Roman" w:ascii="Times New Roman"/>
          <w:noProof w:val="false"/>
          <w:szCs w:val="24"/>
        </w:rPr>
      </w:pPr>
      <w:r>
        <w:rPr>
          <w:rFonts w:hAnsi="Times New Roman" w:ascii="Times New Roman"/>
          <w:noProof w:val="false"/>
          <w:szCs w:val="24"/>
        </w:rPr>
        <w:t xml:space="preserve">REPUBLIKA HRVATSKA  </w:t>
      </w:r>
    </w:p>
    <w:p w:rsidRDefault="000453E5" w:rsidP="000453E5" w:rsidR="000453E5">
      <w:pPr>
        <w:rPr>
          <w:rFonts w:hAnsi="Times New Roman" w:ascii="Times New Roman"/>
          <w:noProof w:val="false"/>
          <w:szCs w:val="24"/>
        </w:rPr>
      </w:pPr>
      <w:r>
        <w:rPr>
          <w:rFonts w:hAnsi="Times New Roman" w:ascii="Times New Roman"/>
          <w:noProof w:val="false"/>
          <w:szCs w:val="24"/>
        </w:rPr>
        <w:t xml:space="preserve">TRGOVAČKI SUD U ZAGREBU </w:t>
      </w:r>
    </w:p>
    <w:p w:rsidRDefault="000453E5" w:rsidP="000453E5" w:rsidR="000453E5">
      <w:pPr>
        <w:rPr>
          <w:rFonts w:hAnsi="Times New Roman" w:ascii="Times New Roman"/>
          <w:noProof w:val="false"/>
          <w:szCs w:val="24"/>
        </w:rPr>
      </w:pPr>
      <w:r>
        <w:rPr>
          <w:rFonts w:hAnsi="Times New Roman" w:ascii="Times New Roman"/>
          <w:noProof w:val="false"/>
          <w:szCs w:val="24"/>
        </w:rPr>
        <w:t xml:space="preserve">STALNA SLUŽBA </w:t>
      </w:r>
      <w:r w:rsidR="003164AE">
        <w:rPr>
          <w:rFonts w:hAnsi="Times New Roman" w:ascii="Times New Roman"/>
          <w:noProof w:val="false"/>
          <w:szCs w:val="24"/>
        </w:rPr>
        <w:t>U KARLOVCU</w:t>
      </w:r>
    </w:p>
    <w:p w:rsidRDefault="000453E5" w:rsidP="000453E5" w:rsidR="000453E5">
      <w:pPr>
        <w:rPr>
          <w:rFonts w:hAnsi="Times New Roman" w:ascii="Times New Roman"/>
          <w:noProof w:val="false"/>
          <w:szCs w:val="24"/>
        </w:rPr>
      </w:pPr>
      <w:r>
        <w:rPr>
          <w:rFonts w:hAnsi="Times New Roman" w:ascii="Times New Roman"/>
          <w:noProof w:val="false"/>
          <w:szCs w:val="24"/>
        </w:rPr>
        <w:t>Karlovac, Trg hrvatskih branitelja 1</w:t>
      </w:r>
    </w:p>
    <w:p w:rsidRDefault="000453E5" w:rsidP="000453E5" w:rsidR="000453E5">
      <w:pPr>
        <w:rPr>
          <w:rFonts w:hAnsi="Times New Roman" w:ascii="Times New Roman"/>
          <w:noProof w:val="false"/>
          <w:szCs w:val="24"/>
        </w:rPr>
      </w:pPr>
    </w:p>
    <w:p w:rsidRDefault="000453E5" w:rsidP="000453E5" w:rsidR="000453E5">
      <w:pPr>
        <w:jc w:val="center"/>
        <w:rPr>
          <w:rFonts w:hAnsi="Times New Roman" w:ascii="Times New Roman"/>
          <w:noProof w:val="false"/>
          <w:szCs w:val="24"/>
        </w:rPr>
      </w:pPr>
      <w:r>
        <w:rPr>
          <w:rFonts w:hAnsi="Times New Roman" w:ascii="Times New Roman"/>
          <w:noProof w:val="false"/>
          <w:szCs w:val="24"/>
        </w:rPr>
        <w:t>R E P U B L I K A  H R V A T S K A</w:t>
      </w:r>
    </w:p>
    <w:p w:rsidRDefault="003164AE" w:rsidP="000453E5" w:rsidR="000453E5">
      <w:pPr>
        <w:jc w:val="center"/>
        <w:rPr>
          <w:rFonts w:hAnsi="Times New Roman" w:ascii="Times New Roman"/>
          <w:noProof w:val="false"/>
          <w:szCs w:val="24"/>
        </w:rPr>
      </w:pPr>
      <w:r>
        <w:rPr>
          <w:rFonts w:hAnsi="Times New Roman" w:ascii="Times New Roman"/>
          <w:noProof w:val="false"/>
          <w:szCs w:val="24"/>
        </w:rPr>
        <w:t>Z A K L J U Č A K</w:t>
      </w:r>
    </w:p>
    <w:p w:rsidRDefault="000453E5" w:rsidP="000453E5" w:rsidR="000453E5">
      <w:pPr>
        <w:rPr>
          <w:rFonts w:hAnsi="Times New Roman" w:ascii="Times New Roman"/>
          <w:noProof w:val="false"/>
          <w:szCs w:val="24"/>
        </w:rPr>
      </w:pPr>
    </w:p>
    <w:p w:rsidRDefault="000453E5" w:rsidP="000453E5" w:rsidR="000453E5">
      <w:pPr>
        <w:pStyle w:val="Tijeloteksta"/>
        <w:rPr>
          <w:rFonts w:hAnsi="Times New Roman" w:ascii="Times New Roman"/>
          <w:szCs w:val="24"/>
        </w:rPr>
      </w:pPr>
      <w:r>
        <w:rPr>
          <w:rFonts w:hAnsi="Times New Roman" w:ascii="Times New Roman"/>
          <w:szCs w:val="24"/>
        </w:rPr>
        <w:tab/>
        <w:t xml:space="preserve">Trgovački sud u Zagrebu, Stalna služba, po sucu Goranki Boljkovac, kao stečajnom sucu, u stečajnom postupku </w:t>
      </w:r>
      <w:r>
        <w:rPr>
          <w:rFonts w:hAnsi="Times New Roman" w:ascii="Times New Roman"/>
        </w:rPr>
        <w:t xml:space="preserve">nad stečajnim dužnikom </w:t>
      </w:r>
      <w:r w:rsidR="003164AE">
        <w:rPr>
          <w:rFonts w:hAnsi="Times New Roman" w:ascii="Times New Roman"/>
        </w:rPr>
        <w:t>BEL - DREN d.o.o. u stečaju, Zagreb, Donji Pustodol 19, OIB 74344638057</w:t>
      </w:r>
      <w:r>
        <w:rPr>
          <w:rFonts w:hAnsi="Times New Roman" w:ascii="Times New Roman"/>
          <w:szCs w:val="24"/>
        </w:rPr>
        <w:t xml:space="preserve">, dana </w:t>
      </w:r>
      <w:r w:rsidR="003164AE">
        <w:rPr>
          <w:rFonts w:hAnsi="Times New Roman" w:ascii="Times New Roman"/>
          <w:szCs w:val="24"/>
        </w:rPr>
        <w:t>21. veljače 2019.</w:t>
      </w:r>
      <w:r>
        <w:rPr>
          <w:rFonts w:hAnsi="Times New Roman" w:ascii="Times New Roman"/>
          <w:szCs w:val="24"/>
        </w:rPr>
        <w:t xml:space="preserve"> </w:t>
      </w:r>
    </w:p>
    <w:p w:rsidRDefault="005056C6" w:rsidP="000453E5" w:rsidR="005056C6">
      <w:pPr>
        <w:pStyle w:val="Tijeloteksta"/>
        <w:rPr>
          <w:rFonts w:hAnsi="Times New Roman" w:ascii="Times New Roman"/>
          <w:szCs w:val="24"/>
        </w:rPr>
      </w:pPr>
    </w:p>
    <w:p w:rsidRDefault="009049BE" w:rsidP="000453E5" w:rsidR="000453E5">
      <w:pPr>
        <w:pStyle w:val="Tijeloteksta"/>
        <w:jc w:val="center"/>
        <w:rPr>
          <w:rFonts w:hAnsi="Times New Roman" w:ascii="Times New Roman"/>
          <w:szCs w:val="24"/>
        </w:rPr>
      </w:pPr>
      <w:r>
        <w:rPr>
          <w:rFonts w:hAnsi="Times New Roman" w:ascii="Times New Roman"/>
          <w:szCs w:val="24"/>
        </w:rPr>
        <w:t>z a k l j u č i o</w:t>
      </w:r>
      <w:r w:rsidR="000453E5">
        <w:rPr>
          <w:rFonts w:hAnsi="Times New Roman" w:ascii="Times New Roman"/>
          <w:szCs w:val="24"/>
        </w:rPr>
        <w:t xml:space="preserve">   j e</w:t>
      </w:r>
    </w:p>
    <w:p w:rsidRDefault="000453E5" w:rsidP="000453E5" w:rsidR="000453E5">
      <w:pPr>
        <w:pStyle w:val="Tijeloteksta"/>
        <w:rPr>
          <w:rFonts w:hAnsi="Times New Roman" w:ascii="Times New Roman"/>
          <w:b/>
          <w:szCs w:val="24"/>
        </w:rPr>
      </w:pPr>
    </w:p>
    <w:p w:rsidRDefault="000453E5" w:rsidP="00F25376" w:rsidR="00F25376">
      <w:pPr>
        <w:pStyle w:val="Tijeloteksta"/>
        <w:ind w:firstLine="720"/>
        <w:rPr>
          <w:rFonts w:hAnsi="Times New Roman" w:ascii="Times New Roman"/>
          <w:szCs w:val="24"/>
        </w:rPr>
      </w:pPr>
      <w:r>
        <w:rPr>
          <w:rFonts w:hAnsi="Times New Roman" w:ascii="Times New Roman"/>
        </w:rPr>
        <w:t xml:space="preserve">Nalaže se Financijskoj agenciji da sa računa Financijske agencije broj HR3323900011300028779, u roku od 8 dana, </w:t>
      </w:r>
      <w:r w:rsidR="00F25376" w:rsidRPr="00A74C39">
        <w:rPr>
          <w:rFonts w:hAnsi="Times New Roman" w:ascii="Times New Roman"/>
        </w:rPr>
        <w:t xml:space="preserve">izvrši </w:t>
      </w:r>
      <w:r w:rsidR="00F25376">
        <w:rPr>
          <w:rFonts w:hAnsi="Times New Roman" w:ascii="Times New Roman"/>
        </w:rPr>
        <w:t xml:space="preserve">povrat jamčevine u iznosu od </w:t>
      </w:r>
      <w:r w:rsidR="009049BE">
        <w:rPr>
          <w:rFonts w:hAnsi="Times New Roman" w:ascii="Times New Roman"/>
        </w:rPr>
        <w:t>302.000,00</w:t>
      </w:r>
      <w:r w:rsidR="00F25376">
        <w:rPr>
          <w:rFonts w:hAnsi="Times New Roman" w:ascii="Times New Roman"/>
        </w:rPr>
        <w:t xml:space="preserve"> kn </w:t>
      </w:r>
      <w:r w:rsidR="009049BE">
        <w:rPr>
          <w:rFonts w:hAnsi="Times New Roman" w:ascii="Times New Roman"/>
          <w:szCs w:val="24"/>
        </w:rPr>
        <w:t>uplatitelju jamčevine GOD d.o.o., Virovitica, Podravska 23, OIB 21223758971</w:t>
      </w:r>
      <w:r w:rsidR="00F25376">
        <w:rPr>
          <w:rFonts w:hAnsi="Times New Roman" w:ascii="Times New Roman"/>
          <w:szCs w:val="24"/>
        </w:rPr>
        <w:t>,</w:t>
      </w:r>
      <w:r w:rsidR="00F25376" w:rsidRPr="001C1148">
        <w:rPr>
          <w:rFonts w:hAnsi="Times New Roman" w:ascii="Times New Roman"/>
          <w:szCs w:val="24"/>
        </w:rPr>
        <w:t xml:space="preserve"> </w:t>
      </w:r>
      <w:r w:rsidR="00F25376">
        <w:rPr>
          <w:rFonts w:hAnsi="Times New Roman" w:ascii="Times New Roman"/>
          <w:szCs w:val="24"/>
        </w:rPr>
        <w:t xml:space="preserve">na račun </w:t>
      </w:r>
      <w:r w:rsidR="009049BE">
        <w:rPr>
          <w:rFonts w:hAnsi="Times New Roman" w:ascii="Times New Roman"/>
          <w:szCs w:val="24"/>
        </w:rPr>
        <w:t>uplatitelja</w:t>
      </w:r>
      <w:r w:rsidR="00F25376">
        <w:rPr>
          <w:rFonts w:hAnsi="Times New Roman" w:ascii="Times New Roman"/>
          <w:szCs w:val="24"/>
        </w:rPr>
        <w:t xml:space="preserve"> IBAN: HR</w:t>
      </w:r>
      <w:r w:rsidR="009049BE">
        <w:rPr>
          <w:rFonts w:hAnsi="Times New Roman" w:ascii="Times New Roman"/>
          <w:szCs w:val="24"/>
        </w:rPr>
        <w:t xml:space="preserve">0524120091131004121 </w:t>
      </w:r>
      <w:r w:rsidR="00F25376">
        <w:rPr>
          <w:rFonts w:hAnsi="Times New Roman" w:ascii="Times New Roman"/>
          <w:szCs w:val="24"/>
        </w:rPr>
        <w:t xml:space="preserve">(ID nadmetanja </w:t>
      </w:r>
      <w:r w:rsidR="009049BE">
        <w:rPr>
          <w:rFonts w:hAnsi="Times New Roman" w:ascii="Times New Roman"/>
          <w:szCs w:val="24"/>
        </w:rPr>
        <w:t>11408</w:t>
      </w:r>
      <w:r w:rsidR="00F25376">
        <w:rPr>
          <w:rFonts w:hAnsi="Times New Roman" w:ascii="Times New Roman"/>
          <w:szCs w:val="24"/>
        </w:rPr>
        <w:t>).</w:t>
      </w:r>
    </w:p>
    <w:p w:rsidRDefault="000453E5" w:rsidP="000453E5" w:rsidR="000453E5">
      <w:pPr>
        <w:pStyle w:val="Tijeloteksta"/>
        <w:ind w:firstLine="720"/>
        <w:rPr>
          <w:rFonts w:hAnsi="Times New Roman" w:ascii="Times New Roman"/>
          <w:szCs w:val="24"/>
        </w:rPr>
      </w:pPr>
    </w:p>
    <w:p w:rsidRDefault="000453E5" w:rsidP="000453E5" w:rsidR="000453E5">
      <w:pPr>
        <w:pStyle w:val="Tijeloteksta"/>
        <w:jc w:val="center"/>
        <w:rPr>
          <w:rFonts w:hAnsi="Times New Roman" w:ascii="Times New Roman"/>
          <w:szCs w:val="24"/>
        </w:rPr>
      </w:pPr>
      <w:r>
        <w:rPr>
          <w:rFonts w:hAnsi="Times New Roman" w:ascii="Times New Roman"/>
          <w:szCs w:val="24"/>
        </w:rPr>
        <w:t>Obrazloženje</w:t>
      </w:r>
    </w:p>
    <w:p w:rsidRDefault="000453E5" w:rsidP="000453E5" w:rsidR="000453E5">
      <w:pPr>
        <w:pStyle w:val="Tijeloteksta"/>
        <w:jc w:val="center"/>
        <w:rPr>
          <w:rFonts w:hAnsi="Times New Roman" w:ascii="Times New Roman"/>
          <w:b/>
          <w:szCs w:val="24"/>
        </w:rPr>
      </w:pPr>
    </w:p>
    <w:p w:rsidRDefault="009049BE" w:rsidP="00F25376" w:rsidR="009049BE">
      <w:pPr>
        <w:pStyle w:val="Tijeloteksta"/>
        <w:ind w:firstLine="720"/>
        <w:rPr>
          <w:rFonts w:hAnsi="Times New Roman" w:ascii="Times New Roman"/>
          <w:szCs w:val="24"/>
        </w:rPr>
      </w:pPr>
      <w:r>
        <w:rPr>
          <w:rFonts w:hAnsi="Times New Roman" w:ascii="Times New Roman"/>
          <w:szCs w:val="24"/>
        </w:rPr>
        <w:t>Financijska agencija podneskom od 13. veljače 2019. izvijestila je sud da je postupajući po zahtjevu za prodaju nekretnine u stečajnom postupku posl. br. spisa St-4839/2016 od 3. svibnja 2018. objavila podatke o predmetu prodaje te dana 19. rujna 2018. poziv za sudjelovanje u drugoj elektroničkoj javnoj dražbi (ID nadmetanja 11408). Navodi da je na računu Agencije dana 19. studenog 2018. evidentirana uplata jamčevine uplatitelja</w:t>
      </w:r>
      <w:r w:rsidRPr="009049BE">
        <w:rPr>
          <w:rFonts w:hAnsi="Times New Roman" w:ascii="Times New Roman"/>
          <w:szCs w:val="24"/>
        </w:rPr>
        <w:t xml:space="preserve"> </w:t>
      </w:r>
      <w:r>
        <w:rPr>
          <w:rFonts w:hAnsi="Times New Roman" w:ascii="Times New Roman"/>
          <w:szCs w:val="24"/>
        </w:rPr>
        <w:t>GOD d.o.o., Virovitica, Podravska 23, OIB 21223758971, u iznosu od 302.000,00 kn. Agencija navodi da je druga elektronička javna dražba završila dana 12. prosinca 2018. bez valjanih ponuda, pa da je dana 13. prosinca 2018. Agencija objavila poziv za sudjelovanje u trećoj elektroničkoj javnoj dražbi.</w:t>
      </w:r>
    </w:p>
    <w:p w:rsidRDefault="009049BE" w:rsidP="00F25376" w:rsidR="009049BE">
      <w:pPr>
        <w:pStyle w:val="Tijeloteksta"/>
        <w:ind w:firstLine="720"/>
        <w:rPr>
          <w:rFonts w:hAnsi="Times New Roman" w:ascii="Times New Roman"/>
          <w:szCs w:val="24"/>
        </w:rPr>
      </w:pPr>
    </w:p>
    <w:p w:rsidRDefault="009049BE" w:rsidP="00F25376" w:rsidR="009049BE">
      <w:pPr>
        <w:pStyle w:val="Tijeloteksta"/>
        <w:ind w:firstLine="720"/>
        <w:rPr>
          <w:rFonts w:hAnsi="Times New Roman" w:ascii="Times New Roman"/>
          <w:szCs w:val="24"/>
        </w:rPr>
      </w:pPr>
      <w:r>
        <w:rPr>
          <w:rFonts w:hAnsi="Times New Roman" w:ascii="Times New Roman"/>
          <w:szCs w:val="24"/>
        </w:rPr>
        <w:t xml:space="preserve">Agencija navodi da je zaprimila zahtjev za povrat jamčevine, pa sukladno odredbi čl. 13. Pravilnika o načinu i postupku provedbe prodaje nekretnina i pokretnina u ovršnom postupku (Narodne novine broj 156/14, dalje u tekstu: Pravilnika), predlaže sudu dostaviti nalog za postupanje sa uplaćenim sredstvima. </w:t>
      </w:r>
    </w:p>
    <w:p w:rsidRDefault="009049BE" w:rsidP="00F25376" w:rsidR="009049BE">
      <w:pPr>
        <w:pStyle w:val="Tijeloteksta"/>
        <w:ind w:firstLine="720"/>
        <w:rPr>
          <w:rFonts w:hAnsi="Times New Roman" w:ascii="Times New Roman"/>
          <w:szCs w:val="24"/>
        </w:rPr>
      </w:pPr>
    </w:p>
    <w:p w:rsidRDefault="009049BE" w:rsidP="00F25376" w:rsidR="009049BE">
      <w:pPr>
        <w:pStyle w:val="Tijeloteksta"/>
        <w:ind w:firstLine="720"/>
        <w:rPr>
          <w:rFonts w:hAnsi="Times New Roman" w:ascii="Times New Roman"/>
          <w:szCs w:val="24"/>
        </w:rPr>
      </w:pPr>
      <w:r>
        <w:rPr>
          <w:rFonts w:hAnsi="Times New Roman" w:ascii="Times New Roman"/>
          <w:szCs w:val="24"/>
        </w:rPr>
        <w:lastRenderedPageBreak/>
        <w:t>Prema tome, obzirom da je uplatitelj jamčevine uputio Agenciji zahtjev za povrat jamčevine, odgovarajućom primjenom odredaba čl. 13. st. 1. i 2. Pravilnika valjalo je odlučiti kao u izreci ovog zaključka.</w:t>
      </w:r>
    </w:p>
    <w:p w:rsidRDefault="009049BE" w:rsidP="00F25376" w:rsidR="009049BE">
      <w:pPr>
        <w:pStyle w:val="Tijeloteksta"/>
        <w:ind w:firstLine="720"/>
        <w:rPr>
          <w:rFonts w:hAnsi="Times New Roman" w:ascii="Times New Roman"/>
          <w:szCs w:val="24"/>
        </w:rPr>
      </w:pPr>
    </w:p>
    <w:p w:rsidRDefault="009049BE" w:rsidP="00F25376" w:rsidR="009049BE">
      <w:pPr>
        <w:pStyle w:val="Tijeloteksta"/>
        <w:ind w:firstLine="720"/>
        <w:rPr>
          <w:rFonts w:hAnsi="Times New Roman" w:ascii="Times New Roman"/>
          <w:szCs w:val="24"/>
        </w:rPr>
      </w:pPr>
    </w:p>
    <w:p w:rsidRDefault="000453E5" w:rsidP="000453E5" w:rsidR="000453E5">
      <w:pPr>
        <w:pStyle w:val="Tijeloteksta"/>
        <w:jc w:val="center"/>
        <w:rPr>
          <w:rFonts w:hAnsi="Times New Roman" w:ascii="Times New Roman"/>
          <w:b/>
          <w:szCs w:val="24"/>
        </w:rPr>
      </w:pPr>
      <w:r>
        <w:rPr>
          <w:rFonts w:hAnsi="Times New Roman" w:ascii="Times New Roman"/>
          <w:szCs w:val="24"/>
        </w:rPr>
        <w:t xml:space="preserve">U Karlovcu </w:t>
      </w:r>
      <w:r w:rsidR="009049BE">
        <w:rPr>
          <w:rFonts w:hAnsi="Times New Roman" w:ascii="Times New Roman"/>
          <w:szCs w:val="24"/>
        </w:rPr>
        <w:t>21. veljače 2019</w:t>
      </w:r>
      <w:r w:rsidR="00F25376">
        <w:rPr>
          <w:rFonts w:hAnsi="Times New Roman" w:ascii="Times New Roman"/>
          <w:szCs w:val="24"/>
        </w:rPr>
        <w:t>.</w:t>
      </w:r>
    </w:p>
    <w:p w:rsidRDefault="000453E5" w:rsidP="000453E5" w:rsidR="000453E5">
      <w:pPr>
        <w:pStyle w:val="Tijeloteksta"/>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Sudac:</w:t>
      </w:r>
    </w:p>
    <w:p w:rsidRDefault="000453E5" w:rsidP="000453E5" w:rsidR="000453E5">
      <w:pPr>
        <w:pStyle w:val="Tijeloteksta"/>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Goranka Boljkovac, v.r.</w:t>
      </w:r>
    </w:p>
    <w:p w:rsidRDefault="000453E5" w:rsidP="000453E5" w:rsidR="000453E5">
      <w:pPr>
        <w:pStyle w:val="Tijeloteksta"/>
        <w:rPr>
          <w:rFonts w:hAnsi="Times New Roman" w:ascii="Times New Roman"/>
          <w:szCs w:val="24"/>
        </w:rPr>
      </w:pPr>
    </w:p>
    <w:p w:rsidRDefault="000453E5" w:rsidP="000453E5" w:rsidR="000453E5">
      <w:pPr>
        <w:pStyle w:val="Tijeloteksta"/>
        <w:tabs>
          <w:tab w:pos="6820" w:val="left"/>
        </w:tabs>
        <w:rPr>
          <w:rFonts w:hAnsi="Times New Roman" w:ascii="Times New Roman"/>
          <w:szCs w:val="24"/>
        </w:rPr>
      </w:pPr>
      <w:r>
        <w:rPr>
          <w:rFonts w:hAnsi="Times New Roman" w:ascii="Times New Roman"/>
          <w:szCs w:val="24"/>
        </w:rPr>
        <w:tab/>
        <w:t>Za točnost otpravka-</w:t>
      </w:r>
    </w:p>
    <w:p w:rsidRDefault="000453E5" w:rsidP="000453E5" w:rsidR="000453E5">
      <w:pPr>
        <w:pStyle w:val="Tijeloteksta"/>
        <w:tabs>
          <w:tab w:pos="6820" w:val="left"/>
        </w:tabs>
        <w:rPr>
          <w:rFonts w:hAnsi="Times New Roman" w:ascii="Times New Roman"/>
          <w:szCs w:val="24"/>
        </w:rPr>
      </w:pPr>
      <w:r>
        <w:rPr>
          <w:rFonts w:hAnsi="Times New Roman" w:ascii="Times New Roman"/>
          <w:szCs w:val="24"/>
        </w:rPr>
        <w:tab/>
        <w:t>ovlašteni službenik:</w:t>
      </w:r>
    </w:p>
    <w:p w:rsidRDefault="000453E5" w:rsidP="000453E5" w:rsidR="000453E5">
      <w:pPr>
        <w:pStyle w:val="Tijeloteksta"/>
        <w:tabs>
          <w:tab w:pos="6820" w:val="left"/>
        </w:tabs>
        <w:rPr>
          <w:rFonts w:hAnsi="Times New Roman" w:ascii="Times New Roman"/>
          <w:szCs w:val="24"/>
        </w:rPr>
      </w:pPr>
      <w:r>
        <w:rPr>
          <w:rFonts w:hAnsi="Times New Roman" w:ascii="Times New Roman"/>
          <w:szCs w:val="24"/>
        </w:rPr>
        <w:tab/>
        <w:t>Renata Klokočki</w:t>
      </w:r>
    </w:p>
    <w:p w:rsidRDefault="000453E5" w:rsidP="000453E5" w:rsidR="000453E5">
      <w:pPr>
        <w:pStyle w:val="Tijeloteksta"/>
        <w:rPr>
          <w:rFonts w:hAnsi="Times New Roman" w:ascii="Times New Roman"/>
          <w:szCs w:val="24"/>
        </w:rPr>
      </w:pPr>
      <w:r>
        <w:rPr>
          <w:rFonts w:hAnsi="Times New Roman" w:ascii="Times New Roman"/>
          <w:szCs w:val="24"/>
        </w:rPr>
        <w:t>UPUTA O PRAVNOM LIJEKU:</w:t>
      </w:r>
    </w:p>
    <w:p w:rsidRDefault="000453E5" w:rsidP="009049BE" w:rsidR="000453E5">
      <w:pPr>
        <w:pStyle w:val="Tijeloteksta"/>
        <w:rPr>
          <w:rFonts w:hAnsi="Times New Roman" w:ascii="Times New Roman"/>
          <w:szCs w:val="24"/>
        </w:rPr>
      </w:pPr>
      <w:r>
        <w:rPr>
          <w:rFonts w:hAnsi="Times New Roman" w:ascii="Times New Roman"/>
          <w:szCs w:val="24"/>
        </w:rPr>
        <w:t xml:space="preserve">Protiv ovog </w:t>
      </w:r>
      <w:r w:rsidR="009049BE">
        <w:rPr>
          <w:rFonts w:hAnsi="Times New Roman" w:ascii="Times New Roman"/>
          <w:szCs w:val="24"/>
        </w:rPr>
        <w:t>zaključka nije dopuštena žalba.</w:t>
      </w:r>
    </w:p>
    <w:p w:rsidRDefault="008B4CCB" w:rsidR="008B4CCB"/>
    <w:sectPr w:rsidSect="009049BE" w:rsidR="008B4CCB">
      <w:headerReference w:type="default" r:id="rId9"/>
      <w:pgSz w:h="16838" w:w="11906"/>
      <w:pgMar w:gutter="0" w:footer="708" w:header="708" w:left="1417" w:bottom="2694" w:right="1417" w:top="226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6C6" w:rsidP="005056C6" w:rsidR="005056C6">
      <w:r>
        <w:separator/>
      </w:r>
    </w:p>
  </w:endnote>
  <w:endnote w:id="0" w:type="continuationSeparator">
    <w:p w:rsidRDefault="005056C6" w:rsidP="005056C6" w:rsidR="005056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6C6" w:rsidP="005056C6" w:rsidR="005056C6">
      <w:r>
        <w:separator/>
      </w:r>
    </w:p>
  </w:footnote>
  <w:footnote w:id="0" w:type="continuationSeparator">
    <w:p w:rsidRDefault="005056C6" w:rsidP="005056C6" w:rsidR="005056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6C6" w:rsidP="005056C6" w:rsidR="005056C6">
    <w:pPr>
      <w:pStyle w:val="Zaglavlje"/>
      <w:tabs>
        <w:tab w:pos="9072" w:val="clear"/>
        <w:tab w:pos="6650" w:val="left"/>
      </w:tabs>
    </w:pPr>
    <w:r>
      <w:tab/>
    </w:r>
    <w:sdt>
      <w:sdtPr>
        <w:id w:val="1445190893"/>
        <w:docPartObj>
          <w:docPartGallery w:val="Page Numbers (Top of Page)"/>
          <w:docPartUnique/>
        </w:docPartObj>
      </w:sdtPr>
      <w:sdtEndPr/>
      <w:sdtContent>
        <w:r>
          <w:fldChar w:fldCharType="begin"/>
        </w:r>
        <w:r>
          <w:instrText>PAGE   \* MERGEFORMAT</w:instrText>
        </w:r>
        <w:r>
          <w:fldChar w:fldCharType="separate"/>
        </w:r>
        <w:r w:rsidR="00AE124E">
          <w:t>2</w:t>
        </w:r>
        <w:r>
          <w:fldChar w:fldCharType="end"/>
        </w:r>
      </w:sdtContent>
    </w:sdt>
    <w:r>
      <w:tab/>
    </w:r>
    <w:r w:rsidR="00F25376">
      <w:t xml:space="preserve">       </w:t>
    </w:r>
    <w:r w:rsidR="009049BE">
      <w:rPr>
        <w:rFonts w:hAnsi="Times New Roman" w:ascii="Times New Roman"/>
        <w:noProof w:val="false"/>
        <w:szCs w:val="24"/>
      </w:rPr>
      <w:t>4 St-4839/2016-60</w:t>
    </w:r>
  </w:p>
  <w:p w:rsidRDefault="005056C6" w:rsidR="005056C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53E5"/>
    <w:rsid w:val="000453E5"/>
    <w:rsid w:val="000E5548"/>
    <w:rsid w:val="003164AE"/>
    <w:rsid w:val="003A7E60"/>
    <w:rsid w:val="005056C6"/>
    <w:rsid w:val="005146E0"/>
    <w:rsid w:val="008B4CCB"/>
    <w:rsid w:val="009049BE"/>
    <w:rsid w:val="00966E3B"/>
    <w:rsid w:val="00AE124E"/>
    <w:rsid w:val="00DC6BA7"/>
    <w:rsid w:val="00F253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53E5"/>
    <w:rPr>
      <w:rFonts w:cs="Times New Roman" w:eastAsia="Times New Roman" w:hAnsi="Verdana" w:ascii="Verdana"/>
      <w:noProof/>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0453E5"/>
    <w:pPr>
      <w:jc w:val="both"/>
    </w:pPr>
    <w:rPr>
      <w:noProof w:val="false"/>
    </w:rPr>
  </w:style>
  <w:style w:customStyle="true" w:styleId="TijelotekstaChar" w:type="character">
    <w:name w:val="Tijelo teksta Char"/>
    <w:basedOn w:val="Zadanifontodlomka"/>
    <w:link w:val="Tijeloteksta"/>
    <w:rsid w:val="000453E5"/>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0453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53E5"/>
    <w:rPr>
      <w:rFonts w:cs="Tahoma" w:eastAsia="Times New Roman" w:hAnsi="Tahoma" w:ascii="Tahoma"/>
      <w:noProof/>
      <w:sz w:val="16"/>
      <w:szCs w:val="16"/>
      <w:lang w:eastAsia="hr-HR"/>
    </w:rPr>
  </w:style>
  <w:style w:styleId="Zaglavlje" w:type="paragraph">
    <w:name w:val="header"/>
    <w:basedOn w:val="Normal"/>
    <w:link w:val="ZaglavljeChar"/>
    <w:uiPriority w:val="99"/>
    <w:unhideWhenUsed/>
    <w:rsid w:val="005056C6"/>
    <w:pPr>
      <w:tabs>
        <w:tab w:pos="4536" w:val="center"/>
        <w:tab w:pos="9072" w:val="right"/>
      </w:tabs>
    </w:pPr>
  </w:style>
  <w:style w:customStyle="true" w:styleId="ZaglavljeChar" w:type="character">
    <w:name w:val="Zaglavlje Char"/>
    <w:basedOn w:val="Zadanifontodlomka"/>
    <w:link w:val="Zaglavlje"/>
    <w:uiPriority w:val="99"/>
    <w:rsid w:val="005056C6"/>
    <w:rPr>
      <w:rFonts w:cs="Times New Roman" w:eastAsia="Times New Roman" w:hAnsi="Verdana" w:ascii="Verdana"/>
      <w:noProof/>
      <w:szCs w:val="20"/>
      <w:lang w:eastAsia="hr-HR"/>
    </w:rPr>
  </w:style>
  <w:style w:styleId="Podnoje" w:type="paragraph">
    <w:name w:val="footer"/>
    <w:basedOn w:val="Normal"/>
    <w:link w:val="PodnojeChar"/>
    <w:uiPriority w:val="99"/>
    <w:unhideWhenUsed/>
    <w:rsid w:val="005056C6"/>
    <w:pPr>
      <w:tabs>
        <w:tab w:pos="4536" w:val="center"/>
        <w:tab w:pos="9072" w:val="right"/>
      </w:tabs>
    </w:pPr>
  </w:style>
  <w:style w:customStyle="true" w:styleId="PodnojeChar" w:type="character">
    <w:name w:val="Podnožje Char"/>
    <w:basedOn w:val="Zadanifontodlomka"/>
    <w:link w:val="Podnoje"/>
    <w:uiPriority w:val="99"/>
    <w:rsid w:val="005056C6"/>
    <w:rPr>
      <w:rFonts w:cs="Times New Roman" w:eastAsia="Times New Roman" w:hAnsi="Verdana" w:ascii="Verdana"/>
      <w:noProof/>
      <w:szCs w:val="20"/>
      <w:lang w:eastAsia="hr-HR"/>
    </w:rPr>
  </w:style>
  <w:style w:styleId="Tekstrezerviranogmjesta" w:type="character">
    <w:name w:val="Placeholder Text"/>
    <w:basedOn w:val="Zadanifontodlomka"/>
    <w:uiPriority w:val="99"/>
    <w:semiHidden/>
    <w:rsid w:val="00AE124E"/>
    <w:rPr>
      <w:color w:val="808080"/>
      <w:bdr w:space="0" w:sz="0" w:color="auto" w:val="none"/>
      <w:shd w:fill="auto" w:color="auto" w:val="clear"/>
    </w:rPr>
  </w:style>
  <w:style w:customStyle="true" w:styleId="eSPISCCParagraphDefaultFont" w:type="character">
    <w:name w:val="eSPIS_CC_Paragraph Default Font"/>
    <w:basedOn w:val="Zadanifontodlomka"/>
    <w:rsid w:val="00AE12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124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E12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12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53E5"/>
    <w:rPr>
      <w:rFonts w:ascii="Verdana" w:cs="Times New Roman" w:eastAsia="Times New Roman" w:hAnsi="Verdana"/>
      <w:noProof/>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0453E5"/>
    <w:pPr>
      <w:jc w:val="both"/>
    </w:pPr>
    <w:rPr>
      <w:noProof w:val="0"/>
    </w:rPr>
  </w:style>
  <w:style w:customStyle="1" w:styleId="TijelotekstaChar" w:type="character">
    <w:name w:val="Tijelo teksta Char"/>
    <w:basedOn w:val="Zadanifontodlomka"/>
    <w:link w:val="Tijeloteksta"/>
    <w:rsid w:val="000453E5"/>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0453E5"/>
    <w:rPr>
      <w:rFonts w:ascii="Tahoma" w:cs="Tahoma" w:hAnsi="Tahoma"/>
      <w:sz w:val="16"/>
      <w:szCs w:val="16"/>
    </w:rPr>
  </w:style>
  <w:style w:customStyle="1" w:styleId="TekstbaloniaChar" w:type="character">
    <w:name w:val="Tekst balončića Char"/>
    <w:basedOn w:val="Zadanifontodlomka"/>
    <w:link w:val="Tekstbalonia"/>
    <w:uiPriority w:val="99"/>
    <w:semiHidden/>
    <w:rsid w:val="000453E5"/>
    <w:rPr>
      <w:rFonts w:ascii="Tahoma" w:cs="Tahoma" w:eastAsia="Times New Roman" w:hAnsi="Tahoma"/>
      <w:noProof/>
      <w:sz w:val="16"/>
      <w:szCs w:val="16"/>
      <w:lang w:eastAsia="hr-HR"/>
    </w:rPr>
  </w:style>
  <w:style w:styleId="Zaglavlje" w:type="paragraph">
    <w:name w:val="header"/>
    <w:basedOn w:val="Normal"/>
    <w:link w:val="ZaglavljeChar"/>
    <w:uiPriority w:val="99"/>
    <w:unhideWhenUsed/>
    <w:rsid w:val="005056C6"/>
    <w:pPr>
      <w:tabs>
        <w:tab w:pos="4536" w:val="center"/>
        <w:tab w:pos="9072" w:val="right"/>
      </w:tabs>
    </w:pPr>
  </w:style>
  <w:style w:customStyle="1" w:styleId="ZaglavljeChar" w:type="character">
    <w:name w:val="Zaglavlje Char"/>
    <w:basedOn w:val="Zadanifontodlomka"/>
    <w:link w:val="Zaglavlje"/>
    <w:uiPriority w:val="99"/>
    <w:rsid w:val="005056C6"/>
    <w:rPr>
      <w:rFonts w:ascii="Verdana" w:cs="Times New Roman" w:eastAsia="Times New Roman" w:hAnsi="Verdana"/>
      <w:noProof/>
      <w:szCs w:val="20"/>
      <w:lang w:eastAsia="hr-HR"/>
    </w:rPr>
  </w:style>
  <w:style w:styleId="Podnoje" w:type="paragraph">
    <w:name w:val="footer"/>
    <w:basedOn w:val="Normal"/>
    <w:link w:val="PodnojeChar"/>
    <w:uiPriority w:val="99"/>
    <w:unhideWhenUsed/>
    <w:rsid w:val="005056C6"/>
    <w:pPr>
      <w:tabs>
        <w:tab w:pos="4536" w:val="center"/>
        <w:tab w:pos="9072" w:val="right"/>
      </w:tabs>
    </w:pPr>
  </w:style>
  <w:style w:customStyle="1" w:styleId="PodnojeChar" w:type="character">
    <w:name w:val="Podnožje Char"/>
    <w:basedOn w:val="Zadanifontodlomka"/>
    <w:link w:val="Podnoje"/>
    <w:uiPriority w:val="99"/>
    <w:rsid w:val="005056C6"/>
    <w:rPr>
      <w:rFonts w:ascii="Verdana" w:cs="Times New Roman" w:eastAsia="Times New Roman" w:hAnsi="Verdana"/>
      <w:noProof/>
      <w:szCs w:val="20"/>
      <w:lang w:eastAsia="hr-HR"/>
    </w:rPr>
  </w:style>
  <w:style w:styleId="Tekstrezerviranogmjesta" w:type="character">
    <w:name w:val="Placeholder Text"/>
    <w:basedOn w:val="Zadanifontodlomka"/>
    <w:uiPriority w:val="99"/>
    <w:semiHidden/>
    <w:rsid w:val="00AE124E"/>
    <w:rPr>
      <w:color w:val="808080"/>
      <w:bdr w:color="auto" w:space="0" w:sz="0" w:val="none"/>
      <w:shd w:color="auto" w:fill="auto" w:val="clear"/>
    </w:rPr>
  </w:style>
  <w:style w:customStyle="1" w:styleId="eSPISCCParagraphDefaultFont" w:type="character">
    <w:name w:val="eSPIS_CC_Paragraph Default Font"/>
    <w:basedOn w:val="Zadanifontodlomka"/>
    <w:rsid w:val="00AE124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124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E124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124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3974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4839</izvorni_sadrzaj>
    <derivirana_varijabla naziv="DomainObject.Predmet.Broj_1">4839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St-4839/2016</izvorni_sadrzaj>
    <derivirana_varijabla naziv="DomainObject.Predmet.OznakaBroj_1">St-4839/2016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 - DREN d.o.o. za proizvodnju, trgovinu na veliko i malo i vanjsku trgovinu u stečaju zastupanog po punomoćniku Juraj Bočkaj; Mario Bočkaj</izvorni_sadrzaj>
    <derivirana_varijabla naziv="DomainObject.Predmet.ProtustrankaFormated_1">  BEL - DREN d.o.o. za proizvodnju, trgovinu na veliko i malo i vanjsku trgovinu u stečaju zastupanog po punomoćniku Juraj Bočkaj; Mario Bočkaj</derivirana_varijabla>
  </DomainObject.Predmet.ProtustrankaFormated>
  <DomainObject.Predmet.ProtustrankaFormatedOIB>
    <izvorni_sadrzaj>  BEL - DREN d.o.o. za proizvodnju, trgovinu na veliko i malo i vanjsku trgovinu u stečaju, OIB 74344638057 zastupanog po punomoćniku Juraj Bočkaj; Mario Bočkaj</izvorni_sadrzaj>
    <derivirana_varijabla naziv="DomainObject.Predmet.ProtustrankaFormatedOIB_1">  BEL - DREN d.o.o. za proizvodnju, trgovinu na veliko i malo i vanjsku trgovinu u stečaju, OIB 74344638057 zastupanog po punomoćniku Juraj Bočkaj; Mario Bočkaj</derivirana_varijabla>
  </DomainObject.Predmet.ProtustrankaFormatedOIB>
  <DomainObject.Predmet.ProtustrankaFormatedWithAdress>
    <izvorni_sadrzaj> BEL - DREN d.o.o. za proizvodnju, trgovinu na veliko i malo i vanjsku trgovinu u stečaju, Donji Pustodol 19, 10000 Zagreb zastupanog po punomoćniku Juraj Bočkaj; Mario Bočkaj</izvorni_sadrzaj>
    <derivirana_varijabla naziv="DomainObject.Predmet.ProtustrankaFormatedWithAdress_1"> BEL - DREN d.o.o. za proizvodnju, trgovinu na veliko i malo i vanjsku trgovinu u stečaju, Donji Pustodol 19, 10000 Zagreb zastupanog po punomoćniku Juraj Bočkaj; Mario Bočkaj</derivirana_varijabla>
  </DomainObject.Predmet.ProtustrankaFormatedWithAdress>
  <DomainObject.Predmet.ProtustrankaFormatedWithAdressOIB>
    <izvorni_sadrzaj> BEL - DREN d.o.o. za proizvodnju, trgovinu na veliko i malo i vanjsku trgovinu u stečaju, OIB 74344638057, Donji Pustodol 19, 10000 Zagreb zastupanog po punomoćniku Juraj Bočkaj; Mario Bočkaj</izvorni_sadrzaj>
    <derivirana_varijabla naziv="DomainObject.Predmet.ProtustrankaFormatedWithAdressOIB_1"> BEL - DREN d.o.o. za proizvodnju, trgovinu na veliko i malo i vanjsku trgovinu u stečaju, OIB 74344638057, Donji Pustodol 19, 10000 Zagreb zastupanog po punomoćniku Juraj Bočkaj; Mario Bočkaj</derivirana_varijabla>
  </DomainObject.Predmet.ProtustrankaFormatedWithAdressOIB>
  <DomainObject.Predmet.ProtustrankaWithAdress>
    <izvorni_sadrzaj>BEL - DREN d.o.o. za proizvodnju, trgovinu na veliko i malo i vanjsku trgovinu u stečaju Donji Pustodol 19, 10000 Zagreb</izvorni_sadrzaj>
    <derivirana_varijabla naziv="DomainObject.Predmet.ProtustrankaWithAdress_1">BEL - DREN d.o.o. za proizvodnju, trgovinu na veliko i malo i vanjsku trgovinu u stečaju Donji Pustodol 19, 10000 Zagreb</derivirana_varijabla>
  </DomainObject.Predmet.ProtustrankaWithAdress>
  <DomainObject.Predmet.ProtustrankaWithAdressOIB>
    <izvorni_sadrzaj>BEL - DREN d.o.o. za proizvodnju, trgovinu na veliko i malo i vanjsku trgovinu u stečaju, OIB 74344638057, Donji Pustodol 19, 10000 Zagreb</izvorni_sadrzaj>
    <derivirana_varijabla naziv="DomainObject.Predmet.ProtustrankaWithAdressOIB_1">BEL - DREN d.o.o. za proizvodnju, trgovinu na veliko i malo i vanjsku trgovinu u stečaju, OIB 74344638057, Donji Pustodol 19, 10000 Zagreb</derivirana_varijabla>
  </DomainObject.Predmet.ProtustrankaWithAdressOIB>
  <DomainObject.Predmet.ProtustrankaNazivFormated>
    <izvorni_sadrzaj>BEL - DREN d.o.o. za proizvodnju, trgovinu na veliko i malo i vanjsku trgovinu u stečaju</izvorni_sadrzaj>
    <derivirana_varijabla naziv="DomainObject.Predmet.ProtustrankaNazivFormated_1">BEL - DREN d.o.o. za proizvodnju, trgovinu na veliko i malo i vanjsku trgovinu u stečaju</derivirana_varijabla>
  </DomainObject.Predmet.ProtustrankaNazivFormated>
  <DomainObject.Predmet.ProtustrankaNazivFormatedOIB>
    <izvorni_sadrzaj>BEL - DREN d.o.o. za proizvodnju, trgovinu na veliko i malo i vanjsku trgovinu u stečaju, OIB 74344638057</izvorni_sadrzaj>
    <derivirana_varijabla naziv="DomainObject.Predmet.ProtustrankaNazivFormatedOIB_1">BEL - DREN d.o.o. za proizvodnju, trgovinu na veliko i malo i vanjsku trgovinu u stečaju, OIB 74344638057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 - DREN d.o.o. za proizvodnju, trgovinu na veliko i malo i vanjsku trgovinu u stečaju zastupanog po punomoćniku Juraj Bočkaj; Mario Bočkaj</item>
    </izvorni_sadrzaj>
    <derivirana_varijabla naziv="DomainObject.Predmet.ProtuStrankaListFormated_1">
      <item>BEL - DREN d.o.o. za proizvodnju, trgovinu na veliko i malo i vanjsku trgovinu u stečaju zastupanog po punomoćniku Juraj Bočkaj; Mario Bočkaj</item>
    </derivirana_varijabla>
  </DomainObject.Predmet.ProtuStrankaListFormated>
  <DomainObject.Predmet.ProtuStrankaListFormatedOIB>
    <izvorni_sadrzaj>
      <item>BEL - DREN d.o.o. za proizvodnju, trgovinu na veliko i malo i vanjsku trgovinu u stečaju, OIB 74344638057 zastupanog po punomoćniku Juraj Bočkaj; Mario Bočkaj</item>
    </izvorni_sadrzaj>
    <derivirana_varijabla naziv="DomainObject.Predmet.ProtuStrankaListFormatedOIB_1">
      <item>BEL - DREN d.o.o. za proizvodnju, trgovinu na veliko i malo i vanjsku trgovinu u stečaju, OIB 74344638057 zastupanog po punomoćniku Juraj Bočkaj; Mario Bočkaj</item>
    </derivirana_varijabla>
  </DomainObject.Predmet.ProtuStrankaListFormatedOIB>
  <DomainObject.Predmet.ProtuStrankaListFormatedWithAdress>
    <izvorni_sadrzaj>
      <item>BEL - DREN d.o.o. za proizvodnju, trgovinu na veliko i malo i vanjsku trgovinu u stečaju, Donji Pustodol 19, 10000 Zagreb zastupanog po punomoćniku Juraj Bočkaj; Mario Bočkaj</item>
    </izvorni_sadrzaj>
    <derivirana_varijabla naziv="DomainObject.Predmet.ProtuStrankaListFormatedWithAdress_1">
      <item>BEL - DREN d.o.o. za proizvodnju, trgovinu na veliko i malo i vanjsku trgovinu u stečaju, Donji Pustodol 19, 10000 Zagreb zastupanog po punomoćniku Juraj Bočkaj; Mario Bočkaj</item>
    </derivirana_varijabla>
  </DomainObject.Predmet.ProtuStrankaListFormatedWithAdress>
  <DomainObject.Predmet.ProtuStrankaListFormatedWithAdressOIB>
    <izvorni_sadrzaj>
      <item>BEL - DREN d.o.o. za proizvodnju, trgovinu na veliko i malo i vanjsku trgovinu u stečaju, OIB 74344638057, Donji Pustodol 19, 10000 Zagreb zastupanog po punomoćniku Juraj Bočkaj; Mario Bočkaj</item>
    </izvorni_sadrzaj>
    <derivirana_varijabla naziv="DomainObject.Predmet.ProtuStrankaListFormatedWithAdressOIB_1">
      <item>BEL - DREN d.o.o. za proizvodnju, trgovinu na veliko i malo i vanjsku trgovinu u stečaju, OIB 74344638057, Donji Pustodol 19, 10000 Zagreb zastupanog po punomoćniku Juraj Bočkaj; Mario Bočkaj</item>
    </derivirana_varijabla>
  </DomainObject.Predmet.ProtuStrankaListFormatedWithAdressOIB>
  <DomainObject.Predmet.ProtuStrankaListNazivFormated>
    <izvorni_sadrzaj>
      <item>BEL - DREN d.o.o. za proizvodnju, trgovinu na veliko i malo i vanjsku trgovinu u stečaju</item>
    </izvorni_sadrzaj>
    <derivirana_varijabla naziv="DomainObject.Predmet.ProtuStrankaListNazivFormated_1">
      <item>BEL - DREN d.o.o. za proizvodnju, trgovinu na veliko i malo i vanjsku trgovinu u stečaju</item>
    </derivirana_varijabla>
  </DomainObject.Predmet.ProtuStrankaListNazivFormated>
  <DomainObject.Predmet.ProtuStrankaListNazivFormatedOIB>
    <izvorni_sadrzaj>
      <item>BEL - DREN d.o.o. za proizvodnju, trgovinu na veliko i malo i vanjsku trgovinu u stečaju, OIB 74344638057</item>
    </izvorni_sadrzaj>
    <derivirana_varijabla naziv="DomainObject.Predmet.ProtuStrankaListNazivFormatedOIB_1">
      <item>BEL - DREN d.o.o. za proizvodnju, trgovinu na veliko i malo i vanjsku trgovinu u stečaju, OIB 74344638057</item>
    </derivirana_varijabla>
  </DomainObject.Predmet.ProtuStrankaListNazivFormatedOIB>
  <DomainObject.Predmet.OstaliListFormated>
    <izvorni_sadrzaj>
      <item>Juraj Bočkaj punomoćnik sudionika u postupku BEL - DREN d.o.o. za proizvodnju, trgovinu na veliko i malo i vanjsku trgovinu u stečaju</item>
      <item>Mario Bočkaj punomoćnik sudionika u postupku BEL - DREN d.o.o. za proizvodnju, trgovinu na veliko i malo i vanjsku trgovinu u stečaju</item>
      <item>ŽUPANIJSKO DRŽAVNO ODVJETNIŠTVO U ZAGREBU</item>
      <item>MARKO KRPAN</item>
    </izvorni_sadrzaj>
    <derivirana_varijabla naziv="DomainObject.Predmet.OstaliListFormated_1">
      <item>Juraj Bočkaj punomoćnik sudionika u postupku BEL - DREN d.o.o. za proizvodnju, trgovinu na veliko i malo i vanjsku trgovinu u stečaju</item>
      <item>Mario Bočkaj punomoćnik sudionika u postupku BEL - DREN d.o.o. za proizvodnju, trgovinu na veliko i malo i vanjsku trgovinu u stečaju</item>
      <item>ŽUPANIJSKO DRŽAVNO ODVJETNIŠTVO U ZAGREBU</item>
      <item>MARKO KRPAN</item>
    </derivirana_varijabla>
  </DomainObject.Predmet.OstaliListFormated>
  <DomainObject.Predmet.OstaliListFormatedOIB>
    <izvorni_sadrzaj>
      <item>Juraj Bočkaj, OIB 33588546762 punomoćnik sudionika u postupku BEL - DREN d.o.o. za proizvodnju, trgovinu na veliko i malo i vanjsku trgovinu u stečaju</item>
      <item>Mario Bočkaj, OIB 36872473973 punomoćnik sudionika u postupku BEL - DREN d.o.o. za proizvodnju, trgovinu na veliko i malo i vanjsku trgovinu u stečaju</item>
      <item>ŽUPANIJSKO DRŽAVNO ODVJETNIŠTVO U ZAGREBU</item>
      <item>MARKO KRPAN</item>
    </izvorni_sadrzaj>
    <derivirana_varijabla naziv="DomainObject.Predmet.OstaliListFormatedOIB_1">
      <item>Juraj Bočkaj, OIB 33588546762 punomoćnik sudionika u postupku BEL - DREN d.o.o. za proizvodnju, trgovinu na veliko i malo i vanjsku trgovinu u stečaju</item>
      <item>Mario Bočkaj, OIB 36872473973 punomoćnik sudionika u postupku BEL - DREN d.o.o. za proizvodnju, trgovinu na veliko i malo i vanjsku trgovinu u stečaju</item>
      <item>ŽUPANIJSKO DRŽAVNO ODVJETNIŠTVO U ZAGREBU</item>
      <item>MARKO KRPAN</item>
    </derivirana_varijabla>
  </DomainObject.Predmet.OstaliListFormatedOIB>
  <DomainObject.Predmet.OstaliListFormatedWithAdress>
    <izvorni_sadrzaj>
      <item>Juraj Bočkaj, Donji Pustodol 19, 10000 Zagreb punomoćnik sudionika u postupku BEL - DREN d.o.o. za proizvodnju, trgovinu na veliko i malo i vanjsku trgovinu u stečaju</item>
      <item>Mario Bočkaj, Gračec 8, 10000 Zagreb punomoćnik sudionika u postupku BEL - DREN d.o.o. za proizvodnju, trgovinu na veliko i malo i vanjsku trgovinu u stečaju</item>
      <item>ŽUPANIJSKO DRŽAVNO ODVJETNIŠTVO U ZAGREBU, Savska cesta 41, 10000 Zagreb</item>
      <item>MARKO KRPAN, Boškovićeva 16, 10000 Zagreb</item>
    </izvorni_sadrzaj>
    <derivirana_varijabla naziv="DomainObject.Predmet.OstaliListFormatedWithAdress_1">
      <item>Juraj Bočkaj, Donji Pustodol 19, 10000 Zagreb punomoćnik sudionika u postupku BEL - DREN d.o.o. za proizvodnju, trgovinu na veliko i malo i vanjsku trgovinu u stečaju</item>
      <item>Mario Bočkaj, Gračec 8, 10000 Zagreb punomoćnik sudionika u postupku BEL - DREN d.o.o. za proizvodnju, trgovinu na veliko i malo i vanjsku trgovinu u stečaju</item>
      <item>ŽUPANIJSKO DRŽAVNO ODVJETNIŠTVO U ZAGREBU, Savska cesta 41, 10000 Zagreb</item>
      <item>MARKO KRPAN, Boškovićeva 16, 10000 Zagreb</item>
    </derivirana_varijabla>
  </DomainObject.Predmet.OstaliListFormatedWithAdress>
  <DomainObject.Predmet.OstaliListFormatedWithAdressOIB>
    <izvorni_sadrzaj>
      <item>Juraj Bočkaj, OIB 33588546762, Donji Pustodol 19, 10000 Zagreb punomoćnik sudionika u postupku BEL - DREN d.o.o. za proizvodnju, trgovinu na veliko i malo i vanjsku trgovinu u stečaju</item>
      <item>Mario Bočkaj, OIB 36872473973, Gračec 8, 10000 Zagreb punomoćnik sudionika u postupku BEL - DREN d.o.o. za proizvodnju, trgovinu na veliko i malo i vanjsku trgovinu u stečaju</item>
      <item>ŽUPANIJSKO DRŽAVNO ODVJETNIŠTVO U ZAGREBU, Savska cesta 41, 10000 Zagreb</item>
      <item>MARKO KRPAN, Boškovićeva 16, 10000 Zagreb</item>
    </izvorni_sadrzaj>
    <derivirana_varijabla naziv="DomainObject.Predmet.OstaliListFormatedWithAdressOIB_1">
      <item>Juraj Bočkaj, OIB 33588546762, Donji Pustodol 19, 10000 Zagreb punomoćnik sudionika u postupku BEL - DREN d.o.o. za proizvodnju, trgovinu na veliko i malo i vanjsku trgovinu u stečaju</item>
      <item>Mario Bočkaj, OIB 36872473973, Gračec 8, 10000 Zagreb punomoćnik sudionika u postupku BEL - DREN d.o.o. za proizvodnju, trgovinu na veliko i malo i vanjsku trgovinu u stečaju</item>
      <item>ŽUPANIJSKO DRŽAVNO ODVJETNIŠTVO U ZAGREBU, Savska cesta 41, 10000 Zagreb</item>
      <item>MARKO KRPAN, Boškovićeva 16, 10000 Zagreb</item>
    </derivirana_varijabla>
  </DomainObject.Predmet.OstaliListFormatedWithAdressOIB>
  <DomainObject.Predmet.OstaliListNazivFormated>
    <izvorni_sadrzaj>
      <item>Juraj Bočkaj</item>
      <item>Mario Bočkaj</item>
      <item>ŽUPANIJSKO DRŽAVNO ODVJETNIŠTVO U ZAGREBU</item>
      <item>MARKO KRPAN</item>
    </izvorni_sadrzaj>
    <derivirana_varijabla naziv="DomainObject.Predmet.OstaliListNazivFormated_1">
      <item>Juraj Bočkaj</item>
      <item>Mario Bočkaj</item>
      <item>ŽUPANIJSKO DRŽAVNO ODVJETNIŠTVO U ZAGREBU</item>
      <item>MARKO KRPAN</item>
    </derivirana_varijabla>
  </DomainObject.Predmet.OstaliListNazivFormated>
  <DomainObject.Predmet.OstaliListNazivFormatedOIB>
    <izvorni_sadrzaj>
      <item>Juraj Bočkaj, OIB 33588546762</item>
      <item>Mario Bočkaj, OIB 36872473973</item>
      <item>ŽUPANIJSKO DRŽAVNO ODVJETNIŠTVO U ZAGREBU</item>
      <item>MARKO KRPAN</item>
    </izvorni_sadrzaj>
    <derivirana_varijabla naziv="DomainObject.Predmet.OstaliListNazivFormatedOIB_1">
      <item>Juraj Bočkaj, OIB 33588546762</item>
      <item>Mario Bočkaj, OIB 36872473973</item>
      <item>ŽUPANIJSKO DRŽAVNO ODVJETNIŠTVO U ZAGREBU</item>
      <item>MARKO KRPAN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 - DREN d.o.o. za proizvodnju, trgovinu na veliko i malo i vanjsku trgovinu u stečaju</izvorni_sadrzaj>
    <derivirana_varijabla naziv="DomainObject.Predmet.ProtustrankaIDrugi_1">BEL - DREN d.o.o. za proizvodnju, trgovinu na veliko i malo i vanjsku trgovinu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 - DREN d.o.o. za proizvodnju, trgovinu na veliko i malo i vanjsku trgovinu u stečaju, OIB 74344638057, Donji Pustodol 19, 10000 Zagreb</izvorni_sadrzaj>
    <derivirana_varijabla naziv="DomainObject.Predmet.ProtustrankaIDrugiAdressOIB_1">BEL - DREN d.o.o. za proizvodnju, trgovinu na veliko i malo i vanjsku trgovinu u stečaju, OIB 74344638057, Donji Pustodol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 - DREN d.o.o. za proizvodnju, trgovinu na veliko i malo i vanjsku trgovinu u stečaju</item>
      <item>Juraj Bočkaj</item>
      <item>Mario Bočkaj</item>
      <item>ŽUPANIJSKO DRŽAVNO ODVJETNIŠTVO U ZAGREBU</item>
      <item>MARKO KRPAN</item>
    </izvorni_sadrzaj>
    <derivirana_varijabla naziv="DomainObject.Predmet.SudioniciListNaziv_1">
      <item>FINA Regionalni centar Zagreb</item>
      <item>BEL - DREN d.o.o. za proizvodnju, trgovinu na veliko i malo i vanjsku trgovinu u stečaju</item>
      <item>Juraj Bočkaj</item>
      <item>Mario Bočkaj</item>
      <item>ŽUPANIJSKO DRŽAVNO ODVJETNIŠTVO U ZAGREBU</item>
      <item>MARKO KRPAN</item>
    </derivirana_varijabla>
  </DomainObject.Predmet.SudioniciListNaziv>
  <DomainObject.Predmet.SudioniciListAdressOIB>
    <izvorni_sadrzaj>
      <item>FINA Regionalni centar Zagreb, OIB 85821130368, Trg svibanjskih žrtava 1995. 1,10000 Zagreb</item>
      <item>BEL - DREN d.o.o. za proizvodnju, trgovinu na veliko i malo i vanjsku trgovinu u stečaju, OIB 74344638057, Donji Pustodol 19,10000 Zagreb</item>
      <item>Juraj Bočkaj, OIB 33588546762, Donji Pustodol 19,10000 Zagreb</item>
      <item>Mario Bočkaj, OIB 36872473973, Gračec 8,10000 Zagreb</item>
      <item>ŽUPANIJSKO DRŽAVNO ODVJETNIŠTVO U ZAGREBU, Savska cesta 41,10000 Zagreb</item>
      <item>MARKO KRPAN, Boškovićeva 16,10000 Zagreb</item>
    </izvorni_sadrzaj>
    <derivirana_varijabla naziv="DomainObject.Predmet.SudioniciListAdressOIB_1">
      <item>FINA Regionalni centar Zagreb, OIB 85821130368, Trg svibanjskih žrtava 1995. 1,10000 Zagreb</item>
      <item>BEL - DREN d.o.o. za proizvodnju, trgovinu na veliko i malo i vanjsku trgovinu u stečaju, OIB 74344638057, Donji Pustodol 19,10000 Zagreb</item>
      <item>Juraj Bočkaj, OIB 33588546762, Donji Pustodol 19,10000 Zagreb</item>
      <item>Mario Bočkaj, OIB 36872473973, Gračec 8,10000 Zagreb</item>
      <item>ŽUPANIJSKO DRŽAVNO ODVJETNIŠTVO U ZAGREBU, Savska cesta 41,10000 Zagreb</item>
      <item>MARKO KRPAN,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74344638057</item>
      <item>, OIB 33588546762</item>
      <item>, OIB 36872473973</item>
      <item>, OIB null</item>
      <item>, OIB null</item>
    </izvorni_sadrzaj>
    <derivirana_varijabla naziv="DomainObject.Predmet.SudioniciListNazivOIB_1">
      <item>, OIB 85821130368</item>
      <item>, OIB 74344638057</item>
      <item>, OIB 33588546762</item>
      <item>, OIB 36872473973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travnja 2018.</izvorni_sadrzaj>
    <derivirana_varijabla naziv="DomainObject.Predmet.DatumZadnjeOdrzaneSudskeRadnje_1">18. travnja 2018.</derivirana_varijabla>
  </DomainObject.Predmet.DatumZadnjeOdrzaneSudskeRadnje>
  <DomainObject.PredzadnjaOdlukaIzPredmeta.DatumDonosenjaOdluke>
    <izvorni_sadrzaj>25. travnja 2018.</izvorni_sadrzaj>
    <derivirana_varijabla naziv="DomainObject.PredzadnjaOdlukaIzPredmeta.DatumDonosenjaOdluke_1">25. travnja 2018.</derivirana_varijabla>
  </DomainObject.PredzadnjaOdlukaIzPredmeta.DatumDonosenjaOdluke>
  <DomainObject.PredzadnjaOdlukaIzPredmeta.Oznaka>
    <izvorni_sadrzaj>St-4839/2016-51</izvorni_sadrzaj>
    <derivirana_varijabla naziv="DomainObject.PredzadnjaOdlukaIzPredmeta.Oznaka_1">St-4839/2016-51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1839</properties:Characters>
  <properties:Lines>51</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2019-02-21T12:14:00Z</dcterms:created>
  <dc:creator>Renata Klokočki</dc:creator>
  <cp:lastModifiedBy>Renata Klokočki</cp:lastModifiedBy>
  <cp:lastPrinted>2018-06-11T08:39:00Z</cp:lastPrinted>
  <dcterms:modified xmlns:xsi="http://www.w3.org/2001/XMLSchema-instance" xsi:type="dcterms:W3CDTF">2019-02-21T12:24:00Z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(ZAKLJUČAK-povrat jamčevine - BEL-DREN.docx)</vt:lpwstr>
  </prop:property>
  <prop:property name="CC_coloring" pid="4" fmtid="{D5CDD505-2E9C-101B-9397-08002B2CF9AE}">
    <vt:bool>false</vt:bool>
  </prop:property>
  <prop:property name="BrojStranica" pid="5" fmtid="{D5CDD505-2E9C-101B-9397-08002B2CF9AE}">
    <vt:i4>2</vt:i4>
  </prop:property>
</prop:Properties>
</file>