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2577" w14:paraId="db22577" w:rsidRDefault="00CB5E35" w:rsidP="0069616B" w:rsidR="0069616B" w:rsidRPr="0069616B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rFonts w:cs="Times New Roman"/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9616B" w:rsidP="0069616B" w:rsidR="0069616B" w:rsidRPr="0069616B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69616B">
        <w:rPr>
          <w:rFonts w:cs="Times New Roman" w:eastAsia="Times New Roman"/>
          <w:noProof/>
          <w:lang w:eastAsia="hr-HR"/>
        </w:rPr>
        <w:t>2. St-5272/15-8</w:t>
      </w:r>
    </w:p>
    <w:p w:rsidRDefault="0069616B" w:rsidP="0069616B" w:rsidR="0069616B" w:rsidRPr="0069616B">
      <w:pPr>
        <w:spacing w:after="0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 xml:space="preserve">REPUBLIKA HRVATSKA </w:t>
      </w:r>
    </w:p>
    <w:p w:rsidRDefault="0069616B" w:rsidP="0069616B" w:rsidR="0069616B" w:rsidRPr="0069616B">
      <w:pPr>
        <w:spacing w:after="0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>Trgovački sud u Zagrebu</w:t>
      </w:r>
    </w:p>
    <w:p w:rsidRDefault="0069616B" w:rsidP="0069616B" w:rsidR="0069616B" w:rsidRPr="0069616B">
      <w:pPr>
        <w:spacing w:after="0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>Stalna služba</w:t>
      </w:r>
    </w:p>
    <w:p w:rsidRDefault="0069616B" w:rsidP="0069616B" w:rsidR="0069616B" w:rsidRPr="0069616B">
      <w:pPr>
        <w:spacing w:after="0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>Karlovac, Ljudevita Šestića 4</w:t>
      </w:r>
    </w:p>
    <w:p w:rsidRDefault="0069616B" w:rsidP="0069616B" w:rsidR="0069616B" w:rsidRPr="006961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616B" w:rsidP="0069616B" w:rsidR="0069616B" w:rsidRPr="006961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616B" w:rsidP="0069616B" w:rsidR="0069616B" w:rsidRPr="0069616B">
      <w:pPr>
        <w:spacing w:after="0"/>
        <w:jc w:val="center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>U  I M E  R E P U B L I K E    H R V A T S K E</w:t>
      </w:r>
    </w:p>
    <w:p w:rsidRDefault="0069616B" w:rsidP="0069616B" w:rsidR="0069616B" w:rsidRPr="0069616B">
      <w:pPr>
        <w:spacing w:after="0"/>
        <w:jc w:val="center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>R J E Š E N J E</w:t>
      </w:r>
    </w:p>
    <w:p w:rsidRDefault="0069616B" w:rsidP="0069616B" w:rsidR="0069616B" w:rsidRPr="006961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ab/>
        <w:t xml:space="preserve">Trgovački sud u Zagrebu, Stalna služba,  po sucu pojedincu Suzani Ivanović, u skraćenom stečajnom postupku pokrenutim nad dužnikom </w:t>
      </w:r>
      <w:r w:rsidRPr="0069616B">
        <w:rPr>
          <w:rFonts w:cs="Times New Roman" w:eastAsia="Times New Roman"/>
          <w:noProof/>
          <w:lang w:eastAsia="hr-HR"/>
        </w:rPr>
        <w:t>PROMOCIJA SPORTA I GLAZBE d.o.o. Strmec, Grad Sveta Nedelja, Platana 22, OIB:08873328546, MBS:08083358,</w:t>
      </w:r>
      <w:r w:rsidRPr="0069616B">
        <w:rPr>
          <w:rFonts w:cs="Times New Roman" w:eastAsia="Times New Roman"/>
          <w:lang w:eastAsia="hr-HR"/>
        </w:rPr>
        <w:t xml:space="preserve"> dana 9. ožujka 2016.g.</w:t>
      </w: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16B" w:rsidP="0069616B" w:rsidR="0069616B" w:rsidRPr="0069616B">
      <w:pPr>
        <w:spacing w:after="0"/>
        <w:jc w:val="center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>r i j e š i o    j e</w:t>
      </w:r>
    </w:p>
    <w:p w:rsidRDefault="0069616B" w:rsidP="0069616B" w:rsidR="0069616B" w:rsidRPr="006961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616B" w:rsidP="0069616B" w:rsidR="0069616B" w:rsidRPr="0069616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 xml:space="preserve">I.     Otvara se stečajni postupak nad dužnikom </w:t>
      </w:r>
      <w:r w:rsidRPr="0069616B">
        <w:rPr>
          <w:rFonts w:cs="Times New Roman" w:eastAsia="Times New Roman"/>
          <w:noProof/>
          <w:lang w:eastAsia="hr-HR"/>
        </w:rPr>
        <w:t>PROMOCIJA SPORTA I GLAZBE d.o.o. Strmec, Grad Sveta Nedelja, Platana 22, OIB:08873328546, MBS:08083358</w:t>
      </w:r>
      <w:r w:rsidRPr="0069616B">
        <w:rPr>
          <w:rFonts w:cs="Times New Roman" w:eastAsia="Times New Roman"/>
          <w:lang w:eastAsia="hr-HR"/>
        </w:rPr>
        <w:t>. Stečajni postupak otvoren je dana 9.ožujka 2016. u 13,20 sati, kada je ovo rješenje objavljeno na mrežnoj stranici e-Oglasna ploča ovog suda.</w:t>
      </w:r>
    </w:p>
    <w:p w:rsidRDefault="0069616B" w:rsidP="0069616B" w:rsidR="0069616B" w:rsidRPr="0069616B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69616B" w:rsidP="0069616B" w:rsidR="0069616B" w:rsidRPr="0069616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>II.      Za stečajnog upravitelja imenuje se Mirjana Dujmović iz Zagreba, Božidara Magovca 48, OIB:30711927799.</w:t>
      </w:r>
    </w:p>
    <w:p w:rsidRDefault="0069616B" w:rsidP="0069616B" w:rsidR="0069616B" w:rsidRPr="0069616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69616B" w:rsidP="0069616B" w:rsidR="0069616B" w:rsidRPr="0069616B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69616B">
        <w:rPr>
          <w:rFonts w:cs="Times New Roman" w:eastAsia="Times New Roman"/>
          <w:lang w:eastAsia="hr-HR"/>
        </w:rPr>
        <w:t>III.   Zaključuje se stečajni postupak nad dužnikom</w:t>
      </w:r>
      <w:r w:rsidRPr="0069616B">
        <w:rPr>
          <w:rFonts w:cs="Times New Roman" w:eastAsia="Times New Roman"/>
          <w:lang w:eastAsia="hr-HR" w:val="en-GB"/>
        </w:rPr>
        <w:t xml:space="preserve"> </w:t>
      </w:r>
      <w:r w:rsidRPr="0069616B">
        <w:rPr>
          <w:rFonts w:cs="Times New Roman" w:eastAsia="Times New Roman"/>
          <w:noProof/>
          <w:lang w:eastAsia="hr-HR"/>
        </w:rPr>
        <w:t>PROMOCIJA SPORTA I GLAZBE d.o.o. Strmec, Grad Sveta Nedelja, Platana 22, OIB:08873328546, MBS:08083358</w:t>
      </w:r>
      <w:r w:rsidRPr="0069616B">
        <w:rPr>
          <w:rFonts w:cs="Times New Roman" w:eastAsia="Times New Roman"/>
          <w:lang w:eastAsia="hr-HR" w:val="en-GB"/>
        </w:rPr>
        <w:t>.</w:t>
      </w:r>
    </w:p>
    <w:p w:rsidRDefault="0069616B" w:rsidP="0069616B" w:rsidR="0069616B" w:rsidRPr="0069616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69616B" w:rsidP="0069616B" w:rsidR="0069616B" w:rsidRPr="0069616B">
      <w:pPr>
        <w:spacing w:after="0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16B" w:rsidP="0069616B" w:rsidR="0069616B" w:rsidRPr="0069616B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>Obrazloženje</w:t>
      </w: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16B" w:rsidP="0069616B" w:rsidR="0069616B" w:rsidRPr="0069616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16B" w:rsidP="0069616B" w:rsidR="0069616B" w:rsidRPr="0069616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16B" w:rsidP="0069616B" w:rsidR="0069616B" w:rsidRPr="0069616B">
      <w:pPr>
        <w:spacing w:after="0"/>
        <w:jc w:val="center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>U Karlovcu, 9. ožujka 2016.g.</w:t>
      </w:r>
    </w:p>
    <w:p w:rsidRDefault="0069616B" w:rsidP="0069616B" w:rsidR="0069616B" w:rsidRPr="006961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616B" w:rsidP="0069616B" w:rsidR="0069616B" w:rsidRPr="0069616B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 xml:space="preserve">      SUDAC:</w:t>
      </w:r>
    </w:p>
    <w:p w:rsidRDefault="0069616B" w:rsidP="0069616B" w:rsidR="0069616B" w:rsidRPr="0069616B">
      <w:pPr>
        <w:spacing w:after="0"/>
        <w:jc w:val="right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>Suzana Ivanović</w:t>
      </w:r>
    </w:p>
    <w:p w:rsidRDefault="0069616B" w:rsidP="0069616B" w:rsidR="0069616B" w:rsidRPr="0069616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>Uputa o pravnom lijeku:</w:t>
      </w: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69616B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69616B">
        <w:rPr>
          <w:rFonts w:cs="Times New Roman" w:eastAsia="Times New Roman"/>
          <w:i/>
          <w:lang w:eastAsia="hr-HR"/>
        </w:rPr>
        <w:t xml:space="preserve">.  </w:t>
      </w: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>DNA:</w:t>
      </w: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>1.) Podnositelju zahtjeva: FINA-i</w:t>
      </w: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>2.) Dužnik i zakonski zastupnik dužnika</w:t>
      </w: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>3.) Ministarstvo pravosuđa po ŽDO Zagreb</w:t>
      </w: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>5.) Mrežna stranica e-Oglasne ploče</w:t>
      </w: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>6.) Porezna uprava</w:t>
      </w: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lang w:eastAsia="hr-HR"/>
        </w:rPr>
      </w:pPr>
      <w:r w:rsidRPr="0069616B">
        <w:rPr>
          <w:rFonts w:cs="Times New Roman" w:eastAsia="Times New Roman"/>
          <w:lang w:eastAsia="hr-HR"/>
        </w:rPr>
        <w:t>7.) Stečajnom upravitelju</w:t>
      </w:r>
    </w:p>
    <w:p w:rsidRDefault="0069616B" w:rsidP="0069616B" w:rsidR="0069616B" w:rsidRPr="00696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16B" w:rsidP="0069616B" w:rsidR="0069616B" w:rsidRPr="0069616B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69616B" w:rsidP="0069616B" w:rsidR="0069616B" w:rsidRPr="0069616B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69616B" w:rsidP="0069616B" w:rsidR="0069616B" w:rsidRPr="0069616B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69616B" w:rsidP="0069616B" w:rsidR="0069616B" w:rsidRPr="0069616B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69616B" w:rsidP="0069616B" w:rsidR="0069616B" w:rsidRPr="0069616B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69616B" w:rsidP="0069616B" w:rsidR="0069616B" w:rsidRPr="0069616B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69616B" w:rsidP="0069616B" w:rsidR="0069616B" w:rsidRPr="0069616B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69616B" w:rsidP="0069616B" w:rsidR="0069616B" w:rsidRPr="0069616B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16B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5E35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253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St-5727/2015-8</izvorni_sadrzaj>
    <derivirana_varijabla naziv="DomainObject.Oznaka_1">St-5727/2015-8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5727</izvorni_sadrzaj>
    <derivirana_varijabla naziv="DomainObject.Predmet.Broj_1">5727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St-5727/2015</izvorni_sadrzaj>
    <derivirana_varijabla naziv="DomainObject.Predmet.OznakaBroj_1">St-5727/2015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PROMOCIJA SPORTA I GLAZBE d.o.o.</izvorni_sadrzaj>
    <derivirana_varijabla naziv="DomainObject.Predmet.ProtustrankaFormated_1">  PROMOCIJA SPORTA I GLAZBE d.o.o.</derivirana_varijabla>
  </DomainObject.Predmet.ProtustrankaFormated>
  <DomainObject.Predmet.ProtustrankaFormatedOIB>
    <izvorni_sadrzaj>  PROMOCIJA SPORTA I GLAZBE d.o.o., OIB 08873328546</izvorni_sadrzaj>
    <derivirana_varijabla naziv="DomainObject.Predmet.ProtustrankaFormatedOIB_1">  PROMOCIJA SPORTA I GLAZBE d.o.o., OIB 08873328546</derivirana_varijabla>
  </DomainObject.Predmet.ProtustrankaFormatedOIB>
  <DomainObject.Predmet.ProtustrankaFormatedWithAdress>
    <izvorni_sadrzaj> PROMOCIJA SPORTA I GLAZBE d.o.o., Platana 22, 10434 Strmec</izvorni_sadrzaj>
    <derivirana_varijabla naziv="DomainObject.Predmet.ProtustrankaFormatedWithAdress_1"> PROMOCIJA SPORTA I GLAZBE d.o.o., Platana 22, 10434 Strmec</derivirana_varijabla>
  </DomainObject.Predmet.ProtustrankaFormatedWithAdress>
  <DomainObject.Predmet.ProtustrankaFormatedWithAdressOIB>
    <izvorni_sadrzaj> PROMOCIJA SPORTA I GLAZBE d.o.o., OIB 08873328546, Platana 22, 10434 Strmec</izvorni_sadrzaj>
    <derivirana_varijabla naziv="DomainObject.Predmet.ProtustrankaFormatedWithAdressOIB_1"> PROMOCIJA SPORTA I GLAZBE d.o.o., OIB 08873328546, Platana 22, 10434 Strmec</derivirana_varijabla>
  </DomainObject.Predmet.ProtustrankaFormatedWithAdressOIB>
  <DomainObject.Predmet.ProtustrankaWithAdress>
    <izvorni_sadrzaj>PROMOCIJA SPORTA I GLAZBE d.o.o. Platana 22, 10434 Strmec</izvorni_sadrzaj>
    <derivirana_varijabla naziv="DomainObject.Predmet.ProtustrankaWithAdress_1">PROMOCIJA SPORTA I GLAZBE d.o.o. Platana 22, 10434 Strmec</derivirana_varijabla>
  </DomainObject.Predmet.ProtustrankaWithAdress>
  <DomainObject.Predmet.ProtustrankaWithAdressOIB>
    <izvorni_sadrzaj>PROMOCIJA SPORTA I GLAZBE d.o.o., OIB 08873328546, Platana 22, 10434 Strmec</izvorni_sadrzaj>
    <derivirana_varijabla naziv="DomainObject.Predmet.ProtustrankaWithAdressOIB_1">PROMOCIJA SPORTA I GLAZBE d.o.o., OIB 08873328546, Platana 22, 10434 Strmec</derivirana_varijabla>
  </DomainObject.Predmet.ProtustrankaWithAdressOIB>
  <DomainObject.Predmet.ProtustrankaNazivFormated>
    <izvorni_sadrzaj>PROMOCIJA SPORTA I GLAZBE d.o.o.</izvorni_sadrzaj>
    <derivirana_varijabla naziv="DomainObject.Predmet.ProtustrankaNazivFormated_1">PROMOCIJA SPORTA I GLAZBE d.o.o.</derivirana_varijabla>
  </DomainObject.Predmet.ProtustrankaNazivFormated>
  <DomainObject.Predmet.ProtustrankaNazivFormatedOIB>
    <izvorni_sadrzaj>PROMOCIJA SPORTA I GLAZBE d.o.o., OIB 08873328546</izvorni_sadrzaj>
    <derivirana_varijabla naziv="DomainObject.Predmet.ProtustrankaNazivFormatedOIB_1">PROMOCIJA SPORTA I GLAZBE d.o.o., OIB 08873328546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PROMOCIJA SPORTA I GLAZBE d.o.o.</item>
    </izvorni_sadrzaj>
    <derivirana_varijabla naziv="DomainObject.Predmet.ProtuStrankaListFormated_1">
      <item>PROMOCIJA SPORTA I GLAZBE d.o.o.</item>
    </derivirana_varijabla>
  </DomainObject.Predmet.ProtuStrankaListFormated>
  <DomainObject.Predmet.ProtuStrankaListFormatedOIB>
    <izvorni_sadrzaj>
      <item>PROMOCIJA SPORTA I GLAZBE d.o.o., OIB 08873328546</item>
    </izvorni_sadrzaj>
    <derivirana_varijabla naziv="DomainObject.Predmet.ProtuStrankaListFormatedOIB_1">
      <item>PROMOCIJA SPORTA I GLAZBE d.o.o., OIB 08873328546</item>
    </derivirana_varijabla>
  </DomainObject.Predmet.ProtuStrankaListFormatedOIB>
  <DomainObject.Predmet.ProtuStrankaListFormatedWithAdress>
    <izvorni_sadrzaj>
      <item>PROMOCIJA SPORTA I GLAZBE d.o.o., Platana 22, 10434 Strmec</item>
    </izvorni_sadrzaj>
    <derivirana_varijabla naziv="DomainObject.Predmet.ProtuStrankaListFormatedWithAdress_1">
      <item>PROMOCIJA SPORTA I GLAZBE d.o.o., Platana 22, 10434 Strmec</item>
    </derivirana_varijabla>
  </DomainObject.Predmet.ProtuStrankaListFormatedWithAdress>
  <DomainObject.Predmet.ProtuStrankaListFormatedWithAdressOIB>
    <izvorni_sadrzaj>
      <item>PROMOCIJA SPORTA I GLAZBE d.o.o., OIB 08873328546, Platana 22, 10434 Strmec</item>
    </izvorni_sadrzaj>
    <derivirana_varijabla naziv="DomainObject.Predmet.ProtuStrankaListFormatedWithAdressOIB_1">
      <item>PROMOCIJA SPORTA I GLAZBE d.o.o., OIB 08873328546, Platana 22, 10434 Strmec</item>
    </derivirana_varijabla>
  </DomainObject.Predmet.ProtuStrankaListFormatedWithAdressOIB>
  <DomainObject.Predmet.ProtuStrankaListNazivFormated>
    <izvorni_sadrzaj>
      <item>PROMOCIJA SPORTA I GLAZBE d.o.o.</item>
    </izvorni_sadrzaj>
    <derivirana_varijabla naziv="DomainObject.Predmet.ProtuStrankaListNazivFormated_1">
      <item>PROMOCIJA SPORTA I GLAZBE d.o.o.</item>
    </derivirana_varijabla>
  </DomainObject.Predmet.ProtuStrankaListNazivFormated>
  <DomainObject.Predmet.ProtuStrankaListNazivFormatedOIB>
    <izvorni_sadrzaj>
      <item>PROMOCIJA SPORTA I GLAZBE d.o.o., OIB 08873328546</item>
    </izvorni_sadrzaj>
    <derivirana_varijabla naziv="DomainObject.Predmet.ProtuStrankaListNazivFormatedOIB_1">
      <item>PROMOCIJA SPORTA I GLAZBE d.o.o., OIB 08873328546</item>
    </derivirana_varijabla>
  </DomainObject.Predmet.ProtuStrankaListNazivFormatedOIB>
  <DomainObject.Predmet.OstaliListFormated>
    <izvorni_sadrzaj>
      <item>Vladimir Ivanković</item>
    </izvorni_sadrzaj>
    <derivirana_varijabla naziv="DomainObject.Predmet.OstaliListFormated_1">
      <item>Vladimir Ivanković</item>
    </derivirana_varijabla>
  </DomainObject.Predmet.OstaliListFormated>
  <DomainObject.Predmet.OstaliListFormatedOIB>
    <izvorni_sadrzaj>
      <item>Vladimir Ivanković, OIB 55129464142</item>
    </izvorni_sadrzaj>
    <derivirana_varijabla naziv="DomainObject.Predmet.OstaliListFormatedOIB_1">
      <item>Vladimir Ivanković, OIB 55129464142</item>
    </derivirana_varijabla>
  </DomainObject.Predmet.OstaliListFormatedOIB>
  <DomainObject.Predmet.OstaliListFormatedWithAdress>
    <izvorni_sadrzaj>
      <item>Vladimir Ivanković, Platana 22, 10434 Strmec</item>
    </izvorni_sadrzaj>
    <derivirana_varijabla naziv="DomainObject.Predmet.OstaliListFormatedWithAdress_1">
      <item>Vladimir Ivanković, Platana 22, 10434 Strmec</item>
    </derivirana_varijabla>
  </DomainObject.Predmet.OstaliListFormatedWithAdress>
  <DomainObject.Predmet.OstaliListFormatedWithAdressOIB>
    <izvorni_sadrzaj>
      <item>Vladimir Ivanković, OIB 55129464142, Platana 22, 10434 Strmec</item>
    </izvorni_sadrzaj>
    <derivirana_varijabla naziv="DomainObject.Predmet.OstaliListFormatedWithAdressOIB_1">
      <item>Vladimir Ivanković, OIB 55129464142, Platana 22, 10434 Strmec</item>
    </derivirana_varijabla>
  </DomainObject.Predmet.OstaliListFormatedWithAdressOIB>
  <DomainObject.Predmet.OstaliListNazivFormated>
    <izvorni_sadrzaj>
      <item>Vladimir Ivanković</item>
    </izvorni_sadrzaj>
    <derivirana_varijabla naziv="DomainObject.Predmet.OstaliListNazivFormated_1">
      <item>Vladimir Ivanković</item>
    </derivirana_varijabla>
  </DomainObject.Predmet.OstaliListNazivFormated>
  <DomainObject.Predmet.OstaliListNazivFormatedOIB>
    <izvorni_sadrzaj>
      <item>Vladimir Ivanković, OIB 55129464142</item>
    </izvorni_sadrzaj>
    <derivirana_varijabla naziv="DomainObject.Predmet.OstaliListNazivFormatedOIB_1">
      <item>Vladimir Ivanković, OIB 55129464142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St-5727/2015-8</izvorni_sadrzaj>
    <derivirana_varijabla naziv="DomainObject.PoslovniBrojDokumenta_1">St-5727/2015-8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PROMOCIJA SPORTA I GLAZBE d.o.o.</izvorni_sadrzaj>
    <derivirana_varijabla naziv="DomainObject.Predmet.ProtustrankaIDrugi_1">PROMOCIJA SPORTA I GLAZBE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PROMOCIJA SPORTA I GLAZBE d.o.o., OIB 08873328546, Platana 22, 10434 Strmec</izvorni_sadrzaj>
    <derivirana_varijabla naziv="DomainObject.Predmet.ProtustrankaIDrugiAdressOIB_1">PROMOCIJA SPORTA I GLAZBE d.o.o., OIB 08873328546, Platana 22,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PROMOCIJA SPORTA I GLAZBE d.o.o.</item>
      <item>Vladimir Ivanković</item>
    </izvorni_sadrzaj>
    <derivirana_varijabla naziv="DomainObject.Predmet.SudioniciListNaziv_1">
      <item>FINA Regionalni centar Zagreb</item>
      <item>PROMOCIJA SPORTA I GLAZBE d.o.o.</item>
      <item>Vladimir Ivanković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PROMOCIJA SPORTA I GLAZBE d.o.o., OIB 08873328546, Platana 22,10434 Strmec</item>
      <item>Vladimir Ivanković, OIB 55129464142, Platana 22,10434 Strmec</item>
    </izvorni_sadrzaj>
    <derivirana_varijabla naziv="DomainObject.Predmet.SudioniciListAdressOIB_1">
      <item>FINA Regionalni centar Zagreb, OIB 85821130368, Trg svibanjskih žrtava 1995. 1,10000 Zagreb</item>
      <item>PROMOCIJA SPORTA I GLAZBE d.o.o., OIB 08873328546, Platana 22,10434 Strmec</item>
      <item>Vladimir Ivanković, OIB 55129464142, Platana 22,10434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3B8964-347C-4011-B876-4F1E546D04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2253</properties:Characters>
  <properties:Lines>85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2016-03-09T12:21:00Z</cp:lastPrinted>
  <dcterms:modified xmlns:xsi="http://www.w3.org/2001/XMLSchema-instance" xsi:type="dcterms:W3CDTF">2016-03-09T12:26:00Z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St-5727/2015-8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