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774EC" w:rsidP="00F774EC" w:rsidRDefault="00F774EC" w14:paraId="e09f656" w14:textId="e09f656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2A37B5" w:rsidR="009A12FB" w:rsidTr="00206FA7">
        <w:trPr>
          <w:gridAfter w:val="1"/>
          <w:wAfter w:w="284" w:type="dxa"/>
        </w:trPr>
        <w:tc>
          <w:tcPr>
            <w:tcW w:w="2943" w:type="dxa"/>
          </w:tcPr>
          <w:p w:rsidRPr="002A37B5" w:rsidR="009A12FB" w:rsidP="00206FA7" w:rsidRDefault="009A12FB">
            <w:pPr>
              <w:jc w:val="center"/>
            </w:pPr>
            <w:r w:rsidRPr="002A37B5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A37B5" w:rsidR="009A12FB" w:rsidTr="00206FA7">
        <w:tc>
          <w:tcPr>
            <w:tcW w:w="3227" w:type="dxa"/>
            <w:gridSpan w:val="2"/>
          </w:tcPr>
          <w:p w:rsidRPr="002A37B5" w:rsidR="009A12FB" w:rsidP="00206FA7" w:rsidRDefault="009A12FB">
            <w:pPr>
              <w:jc w:val="center"/>
            </w:pPr>
            <w:r w:rsidRPr="002A37B5">
              <w:t>Republika Hrvatska</w:t>
            </w:r>
          </w:p>
          <w:p w:rsidRPr="002A37B5" w:rsidR="009A12FB" w:rsidP="00206FA7" w:rsidRDefault="009A12FB">
            <w:pPr>
              <w:jc w:val="center"/>
            </w:pPr>
            <w:r w:rsidRPr="002A37B5">
              <w:t>Trgovački sud u Zadru</w:t>
            </w:r>
          </w:p>
          <w:p w:rsidRPr="002A37B5" w:rsidR="009A12FB" w:rsidP="00206FA7" w:rsidRDefault="009A12FB">
            <w:pPr>
              <w:jc w:val="center"/>
            </w:pPr>
            <w:r w:rsidRPr="002A37B5">
              <w:t>Zadar, Dr. Franje Tuđmana 35</w:t>
            </w:r>
          </w:p>
        </w:tc>
      </w:tr>
    </w:tbl>
    <w:p w:rsidR="009D7230" w:rsidP="00F774EC" w:rsidRDefault="009D7230">
      <w:pPr>
        <w:jc w:val="both"/>
      </w:pPr>
    </w:p>
    <w:p w:rsidR="009D7230" w:rsidP="009A12FB" w:rsidRDefault="00F774EC">
      <w:pPr>
        <w:ind w:firstLine="708"/>
      </w:pPr>
      <w:r w:rsidRPr="00010784">
        <w:t xml:space="preserve">                           </w:t>
      </w:r>
      <w:r w:rsidR="009A12FB">
        <w:t xml:space="preserve">                           </w:t>
      </w:r>
    </w:p>
    <w:p w:rsidRPr="009A12FB" w:rsidR="00F774EC" w:rsidP="00F774EC" w:rsidRDefault="00F774EC">
      <w:pPr>
        <w:jc w:val="center"/>
      </w:pPr>
      <w:r w:rsidRPr="009A12FB">
        <w:t xml:space="preserve">R E P U B L I K A  H R V A T S K A </w:t>
      </w:r>
    </w:p>
    <w:p w:rsidRPr="009A12FB" w:rsidR="00F774EC" w:rsidP="00F774EC" w:rsidRDefault="00F774EC">
      <w:pPr>
        <w:jc w:val="both"/>
      </w:pPr>
    </w:p>
    <w:p w:rsidRPr="009A12FB" w:rsidR="00F774EC" w:rsidP="00F774EC" w:rsidRDefault="00F774EC">
      <w:pPr>
        <w:jc w:val="center"/>
      </w:pPr>
      <w:r w:rsidRPr="009A12FB">
        <w:t xml:space="preserve"> Z A K LJ U Č A K </w:t>
      </w:r>
    </w:p>
    <w:p w:rsidRPr="009A12FB" w:rsidR="00F774EC" w:rsidP="00F774EC" w:rsidRDefault="00F774EC">
      <w:pPr>
        <w:jc w:val="both"/>
      </w:pPr>
    </w:p>
    <w:p w:rsidR="0025111B" w:rsidP="0025111B" w:rsidRDefault="0025111B">
      <w:pPr>
        <w:ind w:firstLine="708"/>
        <w:jc w:val="both"/>
      </w:pPr>
      <w:r>
        <w:t xml:space="preserve">Trgovački sud u Zadru, po sutkinji Ani Markač, u stečajnom postupku nad stečajnim dužnikom SLATKE STVARI d.o.o. u stečaju, Danilo </w:t>
      </w:r>
      <w:proofErr w:type="spellStart"/>
      <w:r>
        <w:t>Biranj</w:t>
      </w:r>
      <w:proofErr w:type="spellEnd"/>
      <w:r>
        <w:t xml:space="preserve">, </w:t>
      </w:r>
      <w:proofErr w:type="spellStart"/>
      <w:r>
        <w:t>Dolačkog</w:t>
      </w:r>
      <w:proofErr w:type="spellEnd"/>
      <w:r>
        <w:t xml:space="preserve"> 16, OIB:49903344364, kojeg zastupa stečajni upravitelj Ante Vukašina iz Zadra, </w:t>
      </w:r>
      <w:r w:rsidR="004F4977">
        <w:t>14. kolovoza</w:t>
      </w:r>
      <w:r>
        <w:t xml:space="preserve"> 2019., </w:t>
      </w:r>
    </w:p>
    <w:p w:rsidR="0025111B" w:rsidP="0025111B" w:rsidRDefault="0025111B">
      <w:pPr>
        <w:ind w:firstLine="708"/>
        <w:jc w:val="both"/>
      </w:pPr>
    </w:p>
    <w:p w:rsidRPr="009A12FB" w:rsidR="00F774EC" w:rsidP="0025111B" w:rsidRDefault="0025111B">
      <w:pPr>
        <w:ind w:firstLine="708"/>
        <w:rPr>
          <w:bCs/>
        </w:rPr>
      </w:pPr>
      <w:r>
        <w:rPr>
          <w:bCs/>
        </w:rPr>
        <w:t xml:space="preserve">                                                  </w:t>
      </w:r>
      <w:r w:rsidRPr="009A12FB" w:rsidR="00F774EC">
        <w:rPr>
          <w:bCs/>
        </w:rPr>
        <w:t xml:space="preserve">z a k </w:t>
      </w:r>
      <w:proofErr w:type="spellStart"/>
      <w:r w:rsidRPr="009A12FB" w:rsidR="00F774EC">
        <w:rPr>
          <w:bCs/>
        </w:rPr>
        <w:t>lj</w:t>
      </w:r>
      <w:proofErr w:type="spellEnd"/>
      <w:r w:rsidRPr="009A12FB" w:rsidR="00F774EC">
        <w:rPr>
          <w:bCs/>
        </w:rPr>
        <w:t xml:space="preserve"> u č i o   j e</w:t>
      </w:r>
    </w:p>
    <w:p w:rsidRPr="009A12FB" w:rsidR="00F774EC" w:rsidP="00F774EC" w:rsidRDefault="00F774EC"/>
    <w:p w:rsidR="004F4977" w:rsidP="004F4977" w:rsidRDefault="004F4977">
      <w:pPr>
        <w:jc w:val="both"/>
      </w:pPr>
      <w:r>
        <w:t xml:space="preserve">I. </w:t>
      </w:r>
      <w:r>
        <w:tab/>
      </w:r>
      <w:r w:rsidR="006557D8">
        <w:t xml:space="preserve">Nalaže </w:t>
      </w:r>
      <w:r w:rsidR="00DE55E0">
        <w:t xml:space="preserve">se </w:t>
      </w:r>
      <w:r>
        <w:t xml:space="preserve">stečajnom upravitelju Anti </w:t>
      </w:r>
      <w:proofErr w:type="spellStart"/>
      <w:r>
        <w:t>Vukašini</w:t>
      </w:r>
      <w:proofErr w:type="spellEnd"/>
      <w:r>
        <w:t xml:space="preserve"> iz Zadra da u roku od 8 (osam) dana od dana zaprimanja ovog prijepisa zaključka u spis dostavi procjenu nekretnina stečajnog dužnika za nekretninu stečajnog dužnika kat. čest. 1306/168 k.o. Danilo </w:t>
      </w:r>
      <w:proofErr w:type="spellStart"/>
      <w:r>
        <w:t>Biranj</w:t>
      </w:r>
      <w:proofErr w:type="spellEnd"/>
      <w:r>
        <w:t xml:space="preserve">, na koju procjenu se isti poziva u podnesku od 13. kolovoza 2019. </w:t>
      </w:r>
    </w:p>
    <w:p w:rsidR="004F4977" w:rsidP="004F4977" w:rsidRDefault="004F4977">
      <w:pPr>
        <w:jc w:val="both"/>
      </w:pPr>
    </w:p>
    <w:p w:rsidR="004F4977" w:rsidP="004F4977" w:rsidRDefault="004F4977">
      <w:pPr>
        <w:jc w:val="both"/>
      </w:pPr>
      <w:r>
        <w:t xml:space="preserve">II. </w:t>
      </w:r>
      <w:r>
        <w:tab/>
        <w:t xml:space="preserve">Izvješćuje se stečajni upravitelj da ovaj sud do pisanja ovog zaključka još uvijek nije zaprimio spis predmeta Općinskog suda u Šibeniku, poslovni broj Ovr-579/2018-15 u ovršnoj stvari ovrhovoditelja OTP banka d.d. Zadar protiv ovršenika SLATKE STVARI d.o.o. u stečaju, Danilo </w:t>
      </w:r>
      <w:proofErr w:type="spellStart"/>
      <w:r>
        <w:t>Biranj</w:t>
      </w:r>
      <w:proofErr w:type="spellEnd"/>
      <w:r>
        <w:t xml:space="preserve">, Šibenik. </w:t>
      </w:r>
    </w:p>
    <w:p w:rsidR="004F4977" w:rsidP="004F4977" w:rsidRDefault="004F4977">
      <w:pPr>
        <w:jc w:val="both"/>
      </w:pPr>
    </w:p>
    <w:p w:rsidR="004F4977" w:rsidP="004F4977" w:rsidRDefault="004F4977">
      <w:pPr>
        <w:jc w:val="both"/>
      </w:pPr>
    </w:p>
    <w:p w:rsidRPr="00010784" w:rsidR="00F774EC" w:rsidP="00F774EC" w:rsidRDefault="00F774EC">
      <w:pPr>
        <w:jc w:val="both"/>
      </w:pPr>
    </w:p>
    <w:p w:rsidR="00762646" w:rsidP="00762646" w:rsidRDefault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4F4977">
        <w:t>14. kolovoza</w:t>
      </w:r>
      <w:r w:rsidR="0025111B">
        <w:t xml:space="preserve"> </w:t>
      </w:r>
      <w:r w:rsidR="009A12FB">
        <w:t>2019.</w:t>
      </w:r>
    </w:p>
    <w:p w:rsidR="00762646" w:rsidP="00762646" w:rsidRDefault="00762646">
      <w:pPr>
        <w:rPr>
          <w:szCs w:val="22"/>
        </w:rPr>
      </w:pPr>
    </w:p>
    <w:p w:rsidR="00371C01" w:rsidP="00371C01" w:rsidRDefault="00371C01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="00371C01" w:rsidP="00371C01" w:rsidRDefault="00371C0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="00762646" w:rsidP="00762646" w:rsidRDefault="00762646">
      <w:pPr>
        <w:tabs>
          <w:tab w:val="right" w:pos="9072"/>
        </w:tabs>
        <w:jc w:val="center"/>
      </w:pPr>
    </w:p>
    <w:p w:rsidR="00762646" w:rsidP="005843A9" w:rsidRDefault="00762646"/>
    <w:p w:rsidR="005843A9" w:rsidP="005843A9" w:rsidRDefault="005843A9">
      <w:r>
        <w:t xml:space="preserve">POUKA O PRAVNOM LIJEKU: </w:t>
      </w:r>
    </w:p>
    <w:p w:rsidR="005843A9" w:rsidP="005843A9" w:rsidRDefault="005843A9">
      <w:r>
        <w:t>Protiv ovog zaključka nije dopuštena žalba. (čl. 19. st. 7. Stečajnog zakona)</w:t>
      </w:r>
    </w:p>
    <w:p w:rsidR="005843A9" w:rsidP="005843A9" w:rsidRDefault="005843A9"/>
    <w:p w:rsidR="005843A9" w:rsidP="00C34478" w:rsidRDefault="005843A9"/>
    <w:p w:rsidR="005843A9" w:rsidP="005766DA" w:rsidRDefault="005843A9">
      <w:pPr>
        <w:jc w:val="right"/>
      </w:pPr>
    </w:p>
    <w:p w:rsidR="00D3120E" w:rsidP="00D3120E" w:rsidRDefault="00D3120E">
      <w:r>
        <w:t>Dostaviti:</w:t>
      </w:r>
    </w:p>
    <w:p w:rsidR="00D3120E" w:rsidP="00D3120E" w:rsidRDefault="006557D8">
      <w:pPr>
        <w:numPr>
          <w:ilvl w:val="0"/>
          <w:numId w:val="2"/>
        </w:numPr>
      </w:pPr>
      <w:r>
        <w:t>stečajnom upravitelju</w:t>
      </w:r>
      <w:r w:rsidR="008D2F50">
        <w:t xml:space="preserve"> </w:t>
      </w:r>
      <w:r w:rsidR="004169D8">
        <w:t xml:space="preserve">Anti </w:t>
      </w:r>
      <w:proofErr w:type="spellStart"/>
      <w:r w:rsidR="004169D8">
        <w:t>Vukašini</w:t>
      </w:r>
      <w:proofErr w:type="spellEnd"/>
      <w:r w:rsidR="004169D8">
        <w:t xml:space="preserve">, </w:t>
      </w:r>
      <w:r w:rsidR="00663274">
        <w:t>putem e-mail</w:t>
      </w:r>
    </w:p>
    <w:p w:rsidR="004F4977" w:rsidP="00D3120E" w:rsidRDefault="004F4977">
      <w:pPr>
        <w:numPr>
          <w:ilvl w:val="0"/>
          <w:numId w:val="2"/>
        </w:numPr>
      </w:pPr>
      <w:r>
        <w:t>e-Oglasna ploča uz podnesak stečajnog upravitelja od 13. kolovoza 2019.</w:t>
      </w:r>
    </w:p>
    <w:p w:rsidR="00D3120E" w:rsidP="00D3120E" w:rsidRDefault="00D3120E">
      <w:pPr>
        <w:numPr>
          <w:ilvl w:val="0"/>
          <w:numId w:val="2"/>
        </w:numPr>
      </w:pPr>
      <w:r>
        <w:t>u spis.</w:t>
      </w:r>
    </w:p>
    <w:p w:rsidR="00FA105C" w:rsidP="005766DA" w:rsidRDefault="00FA105C">
      <w:pPr>
        <w:jc w:val="both"/>
      </w:pPr>
    </w:p>
    <w:sectPr w:rsidR="00FA105C" w:rsidSect="00546686">
      <w:head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7230" w:rsidP="009D7230" w:rsidRDefault="009D7230">
      <w:r>
        <w:separator/>
      </w:r>
    </w:p>
  </w:endnote>
  <w:endnote w:type="continuationSeparator" w:id="0">
    <w:p w:rsidR="009D7230" w:rsidP="009D7230" w:rsidRDefault="009D723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7230" w:rsidP="009D7230" w:rsidRDefault="009D7230">
      <w:r>
        <w:separator/>
      </w:r>
    </w:p>
  </w:footnote>
  <w:footnote w:type="continuationSeparator" w:id="0">
    <w:p w:rsidR="009D7230" w:rsidP="009D7230" w:rsidRDefault="009D723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7230" w:rsidP="00754D24" w:rsidRDefault="009D7230">
    <w:pPr>
      <w:pStyle w:val="Zaglavlje"/>
      <w:jc w:val="right"/>
    </w:pPr>
    <w:r>
      <w:t xml:space="preserve">Poslovni broj: 2 </w:t>
    </w:r>
    <w:r w:rsidR="005766DA">
      <w:t>St-</w:t>
    </w:r>
    <w:r w:rsidR="004F4977">
      <w:t>320/2018-38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ilvl="0" w:tplc="05D2A8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7383A08"/>
    <w:multiLevelType w:val="hybridMultilevel"/>
    <w:tmpl w:val="9148F42C"/>
    <w:lvl w:ilvl="0" w:tplc="DD546A9E"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01147B3"/>
    <w:multiLevelType w:val="hybridMultilevel"/>
    <w:tmpl w:val="933270DA"/>
    <w:lvl w:ilvl="0" w:tplc="85A691A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EC"/>
    <w:rsid w:val="001473AD"/>
    <w:rsid w:val="001743C2"/>
    <w:rsid w:val="002356D6"/>
    <w:rsid w:val="0025111B"/>
    <w:rsid w:val="00356EEF"/>
    <w:rsid w:val="00371C01"/>
    <w:rsid w:val="004169D8"/>
    <w:rsid w:val="00473716"/>
    <w:rsid w:val="004C53AF"/>
    <w:rsid w:val="004F4977"/>
    <w:rsid w:val="00546686"/>
    <w:rsid w:val="005766DA"/>
    <w:rsid w:val="005843A9"/>
    <w:rsid w:val="00586706"/>
    <w:rsid w:val="006557D8"/>
    <w:rsid w:val="00657DAD"/>
    <w:rsid w:val="00663274"/>
    <w:rsid w:val="00754D24"/>
    <w:rsid w:val="00761A3D"/>
    <w:rsid w:val="00762646"/>
    <w:rsid w:val="008D2F50"/>
    <w:rsid w:val="00903320"/>
    <w:rsid w:val="009A12FB"/>
    <w:rsid w:val="009C5187"/>
    <w:rsid w:val="009D7230"/>
    <w:rsid w:val="00B033A1"/>
    <w:rsid w:val="00C34478"/>
    <w:rsid w:val="00CC6AC4"/>
    <w:rsid w:val="00D154D2"/>
    <w:rsid w:val="00D3120E"/>
    <w:rsid w:val="00D63531"/>
    <w:rsid w:val="00DE55E0"/>
    <w:rsid w:val="00DF1A7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774E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74E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D723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D723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D723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D7230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9A12F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A12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A12FB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71C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1C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1C0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1C0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1C0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A12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1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2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C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C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C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C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11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278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3456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2506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42</izvorni_sadrzaj>
    <derivirana_varijabla naziv="DomainObject.Predmet.PrimjedbaSuca_1">Prijave tražbina vjerovnika čuvaju se u ormaru u sobi 42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SLATKE STVARI društvo s ograničenom odgovornošću za investicije i menadžment</izvorni_sadrzaj>
    <derivirana_varijabla naziv="DomainObject.Predmet.StrankaFormated_1">  SLATKE STVARI društvo s ograničenom odgovornošću za investicije i menadžment</derivirana_varijabla>
  </DomainObject.Predmet.StrankaFormated>
  <DomainObject.Predmet.StrankaFormatedOIB>
    <izvorni_sadrzaj>  SLATKE STVARI društvo s ograničenom odgovornošću za investicije i menadžment, OIB 49903344364</izvorni_sadrzaj>
    <derivirana_varijabla naziv="DomainObject.Predmet.StrankaFormatedOIB_1">  SLATKE STVARI društvo s ograničenom odgovornošću za investicije i menadžment, OIB 49903344364</derivirana_varijabla>
  </DomainObject.Predmet.StrankaFormatedOIB>
  <DomainObject.Predmet.StrankaFormatedWithAdress>
    <izvorni_sadrzaj> SLATKE STVARI društvo s ograničenom odgovornošću za investicije i menadžment, Dolačka 16, 22000 Danilo Biranj</izvorni_sadrzaj>
    <derivirana_varijabla naziv="DomainObject.Predmet.StrankaFormatedWithAdress_1"> SLATKE STVARI društvo s ograničenom odgovornošću za investicije i menadžment, Dolačka 16, 22000 Danilo Biranj</derivirana_varijabla>
  </DomainObject.Predmet.StrankaFormatedWithAdress>
  <DomainObject.Predmet.StrankaFormatedWithAdressOIB>
    <izvorni_sadrzaj> SLATKE STVARI društvo s ograničenom odgovornošću za investicije i menadžment, OIB 49903344364, Dolačka 16, 22000 Danilo Biranj</izvorni_sadrzaj>
    <derivirana_varijabla naziv="DomainObject.Predmet.StrankaFormatedWithAdressOIB_1"> SLATKE STVARI društvo s ograničenom odgovornošću za investicije i menadžment, OIB 49903344364, Dolačka 16, 22000 Danilo Biranj</derivirana_varijabla>
  </DomainObject.Predmet.StrankaFormatedWithAdressOIB>
  <DomainObject.Predmet.StrankaWithAdress>
    <izvorni_sadrzaj>SLATKE STVARI društvo s ograničenom odgovornošću za investicije i menadžment Dolačka 16,22000 Danilo Biranj</izvorni_sadrzaj>
    <derivirana_varijabla naziv="DomainObject.Predmet.StrankaWithAdress_1">SLATKE STVARI društvo s ograničenom odgovornošću za investicije i menadžment Dolačka 16,22000 Danilo Biranj</derivirana_varijabla>
  </DomainObject.Predmet.StrankaWithAdress>
  <DomainObject.Predmet.StrankaWithAdressOIB>
    <izvorni_sadrzaj>SLATKE STVARI društvo s ograničenom odgovornošću za investicije i menadžment, OIB 49903344364, Dolačka 16,22000 Danilo Biranj</izvorni_sadrzaj>
    <derivirana_varijabla naziv="DomainObject.Predmet.StrankaWithAdressOIB_1">SLATKE STVARI društvo s ograničenom odgovornošću za investicije i menadžment, OIB 49903344364, Dolačka 16,22000 Danilo Biranj</derivirana_varijabla>
  </DomainObject.Predmet.StrankaWithAdressOIB>
  <DomainObject.Predmet.StrankaNazivFormated>
    <izvorni_sadrzaj>SLATKE STVARI društvo s ograničenom odgovornošću za investicije i menadžment</izvorni_sadrzaj>
    <derivirana_varijabla naziv="DomainObject.Predmet.StrankaNazivFormated_1">SLATKE STVARI društvo s ograničenom odgovornošću za investicije i menadžment</derivirana_varijabla>
  </DomainObject.Predmet.StrankaNazivFormated>
  <DomainObject.Predmet.StrankaNazivFormatedOIB>
    <izvorni_sadrzaj>SLATKE STVARI društvo s ograničenom odgovornošću za investicije i menadžment, OIB 49903344364</izvorni_sadrzaj>
    <derivirana_varijabla naziv="DomainObject.Predmet.StrankaNazivFormatedOIB_1">SLATKE STVARI društvo s ograničenom odgovornošću za investicije i menadžment, OIB 49903344364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SLATKE STVARI društvo s ograničenom odgovornošću za investicije i menadžment</item>
    </izvorni_sadrzaj>
    <derivirana_varijabla naziv="DomainObject.Predmet.StrankaListFormated_1">
      <item>SLATKE STVARI društvo s ograničenom odgovornošću za investicije i menadžment</item>
    </derivirana_varijabla>
  </DomainObject.Predmet.StrankaListFormated>
  <DomainObject.Predmet.StrankaListFormatedOIB>
    <izvorni_sadrzaj>
      <item>SLATKE STVARI društvo s ograničenom odgovornošću za investicije i menadžment, OIB 49903344364</item>
    </izvorni_sadrzaj>
    <derivirana_varijabla naziv="DomainObject.Predmet.StrankaListFormatedOIB_1">
      <item>SLATKE STVARI društvo s ograničenom odgovornošću za investicije i menadžment, OIB 49903344364</item>
    </derivirana_varijabla>
  </DomainObject.Predmet.StrankaListFormatedOIB>
  <DomainObject.Predmet.StrankaListFormatedWithAdress>
    <izvorni_sadrzaj>
      <item>SLATKE STVARI društvo s ograničenom odgovornošću za investicije i menadžment, Dolačka 16, 22000 Danilo Biranj</item>
    </izvorni_sadrzaj>
    <derivirana_varijabla naziv="DomainObject.Predmet.StrankaListFormatedWithAdress_1">
      <item>SLATKE STVARI društvo s ograničenom odgovornošću za investicije i menadžment, Dolačka 16, 22000 Danilo Biranj</item>
    </derivirana_varijabla>
  </DomainObject.Predmet.StrankaListFormatedWithAdress>
  <DomainObject.Predmet.StrankaListFormatedWithAdressOIB>
    <izvorni_sadrzaj>
      <item>SLATKE STVARI društvo s ograničenom odgovornošću za investicije i menadžment, OIB 49903344364, Dolačka 16, 22000 Danilo Biranj</item>
    </izvorni_sadrzaj>
    <derivirana_varijabla naziv="DomainObject.Predmet.StrankaListFormatedWithAdressOIB_1">
      <item>SLATKE STVARI društvo s ograničenom odgovornošću za investicije i menadžment, OIB 49903344364, Dolačka 16, 22000 Danilo Biranj</item>
    </derivirana_varijabla>
  </DomainObject.Predmet.StrankaListFormatedWithAdressOIB>
  <DomainObject.Predmet.StrankaListNazivFormated>
    <izvorni_sadrzaj>
      <item>SLATKE STVARI društvo s ograničenom odgovornošću za investicije i menadžment</item>
    </izvorni_sadrzaj>
    <derivirana_varijabla naziv="DomainObject.Predmet.StrankaListNazivFormated_1">
      <item>SLATKE STVARI društvo s ograničenom odgovornošću za investicije i menadžment</item>
    </derivirana_varijabla>
  </DomainObject.Predmet.StrankaListNazivFormated>
  <DomainObject.Predmet.StrankaListNazivFormatedOIB>
    <izvorni_sadrzaj>
      <item>SLATKE STVARI društvo s ograničenom odgovornošću za investicije i menadžment, OIB 49903344364</item>
    </izvorni_sadrzaj>
    <derivirana_varijabla naziv="DomainObject.Predmet.StrankaListNazivFormatedOIB_1">
      <item>SLATKE STVARI društvo s ograničenom odgovornošću za investicije i menadžment, OIB 49903344364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Nikica Bujas</item>
      <item>Marko Sarađen</item>
      <item>Zoran Kunkera</item>
    </izvorni_sadrzaj>
    <derivirana_varijabla naziv="DomainObject.Predmet.OstaliListFormated_1">
      <item>Nikica Bujas</item>
      <item>Marko Sarađen</item>
      <item>Zoran Kunkera</item>
    </derivirana_varijabla>
  </DomainObject.Predmet.OstaliListFormated>
  <DomainObject.Predmet.OstaliListFormatedOIB>
    <izvorni_sadrzaj>
      <item>Nikica Bujas, OIB 42598823609</item>
      <item>Marko Sarađen</item>
      <item>Zoran Kunkera</item>
    </izvorni_sadrzaj>
    <derivirana_varijabla naziv="DomainObject.Predmet.OstaliListFormatedOIB_1">
      <item>Nikica Bujas, OIB 42598823609</item>
      <item>Marko Sarađen</item>
      <item>Zoran Kunkera</item>
    </derivirana_varijabla>
  </DomainObject.Predmet.OstaliListFormatedOIB>
  <DomainObject.Predmet.OstaliListFormatedWithAdress>
    <izvorni_sadrzaj>
      <item>Nikica Bujas, 3. Studenog 1944. 2a, 22000 Šibenik</item>
      <item>Marko Sarađen, Stankovci 82, 23422 Stankovci</item>
      <item>Zoran Kunkera, Prevoj 77, 10000 Zagreb</item>
    </izvorni_sadrzaj>
    <derivirana_varijabla naziv="DomainObject.Predmet.OstaliListFormatedWithAdress_1">
      <item>Nikica Bujas, 3. Studenog 1944. 2a, 22000 Šibenik</item>
      <item>Marko Sarađen, Stankovci 82, 23422 Stankovci</item>
      <item>Zoran Kunkera, Prevoj 77, 10000 Zagreb</item>
    </derivirana_varijabla>
  </DomainObject.Predmet.OstaliListFormatedWithAdress>
  <DomainObject.Predmet.OstaliListFormatedWithAdressOIB>
    <izvorni_sadrzaj>
      <item>Nikica Bujas, OIB 42598823609, 3. Studenog 1944. 2a, 22000 Šibenik</item>
      <item>Marko Sarađen, Stankovci 82, 23422 Stankovci</item>
      <item>Zoran Kunkera, Prevoj 77, 10000 Zagreb</item>
    </izvorni_sadrzaj>
    <derivirana_varijabla naziv="DomainObject.Predmet.OstaliListFormatedWithAdressOIB_1">
      <item>Nikica Bujas, OIB 42598823609, 3. Studenog 1944. 2a, 22000 Šibenik</item>
      <item>Marko Sarađen, Stankovci 82, 23422 Stankovci</item>
      <item>Zoran Kunkera, Prevoj 77, 10000 Zagreb</item>
    </derivirana_varijabla>
  </DomainObject.Predmet.OstaliListFormatedWithAdressOIB>
  <DomainObject.Predmet.OstaliListNazivFormated>
    <izvorni_sadrzaj>
      <item>Nikica Bujas</item>
      <item>Marko Sarađen</item>
      <item>Zoran Kunkera</item>
    </izvorni_sadrzaj>
    <derivirana_varijabla naziv="DomainObject.Predmet.OstaliListNazivFormated_1">
      <item>Nikica Bujas</item>
      <item>Marko Sarađen</item>
      <item>Zoran Kunkera</item>
    </derivirana_varijabla>
  </DomainObject.Predmet.OstaliListNazivFormated>
  <DomainObject.Predmet.OstaliListNazivFormatedOIB>
    <izvorni_sadrzaj>
      <item>Nikica Bujas, OIB 42598823609</item>
      <item>Marko Sarađen</item>
      <item>Zoran Kunkera</item>
    </izvorni_sadrzaj>
    <derivirana_varijabla naziv="DomainObject.Predmet.OstaliListNazivFormatedOIB_1">
      <item>Nikica Bujas, OIB 42598823609</item>
      <item>Marko Sarađen</item>
      <item>Zoran Kunkera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SLATKE STVARI društvo s ograničenom odgovornošću za investicije i menadžment</izvorni_sadrzaj>
    <derivirana_varijabla naziv="DomainObject.Predmet.StrankaIDrugi_1">SLATKE STVARI društvo s ograničenom odgovornošću za investicije i menadžment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SLATKE STVARI društvo s ograničenom odgovornošću za investicije i menadžment, OIB 49903344364, Dolačka 16, 22000 Danilo Biranj</izvorni_sadrzaj>
    <derivirana_varijabla naziv="DomainObject.Predmet.StrankaIDrugiAdressOIB_1">SLATKE STVARI društvo s ograničenom odgovornošću za investicije i menadžment, OIB 49903344364, Dolačka 16, 22000 Danilo Biranj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SLATKE STVARI društvo s ograničenom odgovornošću za investicije i menadžment</item>
      <item>Nikica Bujas</item>
      <item>Marko Sarađen</item>
      <item>Zoran Kunkera</item>
    </izvorni_sadrzaj>
    <derivirana_varijabla naziv="DomainObject.Predmet.SudioniciListNaziv_1">
      <item>SLATKE STVARI društvo s ograničenom odgovornošću za investicije i menadžment</item>
      <item>Nikica Bujas</item>
      <item>Marko Sarađen</item>
      <item>Zoran Kunkera</item>
    </derivirana_varijabla>
  </DomainObject.Predmet.SudioniciListNaziv>
  <DomainObject.Predmet.SudioniciListAdressOIB>
    <izvorni_sadrzaj>
      <item>SLATKE STVARI društvo s ograničenom odgovornošću za investicije i menadžment, OIB 49903344364, Dolačka 16,22000 Danilo Biranj</item>
      <item>Nikica Bujas, OIB 42598823609, 3. Studenog 1944. 2a,22000 Šibenik</item>
      <item>Marko Sarađen, Stankovci 82,23422 Stankovci</item>
      <item>Zoran Kunkera, Prevoj 77,10000 Zagreb</item>
    </izvorni_sadrzaj>
    <derivirana_varijabla naziv="DomainObject.Predmet.SudioniciListAdressOIB_1">
      <item>SLATKE STVARI društvo s ograničenom odgovornošću za investicije i menadžment, OIB 49903344364, Dolačka 16,22000 Danilo Biranj</item>
      <item>Nikica Bujas, OIB 42598823609, 3. Studenog 1944. 2a,22000 Šibenik</item>
      <item>Marko Sarađen, Stankovci 82,23422 Stankovci</item>
      <item>Zoran Kunkera, Prevoj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49903344364</item>
      <item>, OIB 42598823609</item>
      <item>, OIB null</item>
      <item>, OIB null</item>
    </izvorni_sadrzaj>
    <derivirana_varijabla naziv="DomainObject.Predmet.SudioniciListNazivOIB_1">
      <item>, OIB 49903344364</item>
      <item>, OIB 42598823609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St-320/2018-26</izvorni_sadrzaj>
    <derivirana_varijabla naziv="DomainObject.PredzadnjaOdlukaIzPredmeta.Oznaka_1">St-320/2018-26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12816-F2C0-46C0-8293-3368AB4973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229</properties:Words>
  <properties:Characters>1136</properties:Characters>
  <properties:Lines>45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2019-08-14T06:50:00Z</dcterms:created>
  <dc:creator>Tina Grgas</dc:creator>
  <cp:lastModifiedBy>Martina Kalmeta</cp:lastModifiedBy>
  <cp:lastPrinted>2019-08-14T06:50:00Z</cp:lastPrinted>
  <dcterms:modified xmlns:xsi="http://www.w3.org/2001/XMLSchema-instance" xsi:type="dcterms:W3CDTF">2019-08-14T07:57:00Z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St-320-18.docx)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