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95bb" w14:paraId="f2395bb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866FD">
        <w:t>1</w:t>
      </w:r>
      <w:r w:rsidR="00AD79A6">
        <w:t>6</w:t>
      </w:r>
      <w:r w:rsidR="008D26BB">
        <w:t>7</w:t>
      </w:r>
      <w:r w:rsidR="00AD79A6">
        <w:t>6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0866FD">
        <w:t>9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5D463E" w:rsidR="005D463E">
      <w:pPr>
        <w:jc w:val="both"/>
      </w:pPr>
      <w:r>
        <w:t xml:space="preserve">I           Za dužnika </w:t>
      </w:r>
      <w:r w:rsidR="00F91C3C" w:rsidRPr="00F91C3C">
        <w:t>PROSPER MEDIA d.o.o. Sesvete, Andrije Maurevića 2, OIB: 65046882360.</w:t>
      </w:r>
    </w:p>
    <w:p w:rsidRDefault="00F91C3C" w:rsidP="005D463E" w:rsidR="00F91C3C">
      <w:pPr>
        <w:jc w:val="both"/>
      </w:pPr>
    </w:p>
    <w:p w:rsidRDefault="00361F1A" w:rsidP="005D463E" w:rsidR="00361F1A">
      <w:pPr>
        <w:jc w:val="both"/>
      </w:pPr>
      <w:r>
        <w:t xml:space="preserve">II         Iznos duga evidentiran na temelju neizvršenih osnova za plaćanje je </w:t>
      </w:r>
      <w:r w:rsidR="008D26BB">
        <w:t>92.538,00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B86588">
        <w:t>1</w:t>
      </w:r>
      <w:r w:rsidR="000866FD">
        <w:t>9</w:t>
      </w:r>
      <w:r w:rsidR="00B86588">
        <w:t>. siječnja</w:t>
      </w:r>
      <w:r>
        <w:t xml:space="preserve"> 2016.</w:t>
      </w:r>
    </w:p>
    <w:p w:rsidRDefault="00300E91" w:rsidP="00300E91" w:rsidR="00300E91">
      <w:pPr>
        <w:ind w:left="2124"/>
        <w:jc w:val="center"/>
      </w:pPr>
    </w:p>
    <w:p w:rsidRDefault="00300E91" w:rsidP="008D26BB" w:rsidR="008D26BB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8D26BB" w:rsidRPr="003D78D9">
        <w:t xml:space="preserve">SUDAC: </w:t>
      </w:r>
    </w:p>
    <w:p w:rsidRDefault="008D26BB" w:rsidP="00CF23FE" w:rsidR="008D26BB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D26BB" w:rsidP="00CF23FE" w:rsidR="008D26BB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8D26BB" w:rsidP="00CF23FE" w:rsidR="008D26BB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00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0062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26BB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7DBE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31D04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00062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700062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00062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700062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St-1676/2015</izvorni_sadrzaj>
    <derivirana_varijabla naziv="DomainObject.Predmet.OznakaBroj_1">St-1676/2015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 MEDIA d.o.o.</izvorni_sadrzaj>
    <derivirana_varijabla naziv="DomainObject.Predmet.ProtustrankaFormated_1">  PROSPER MEDIA d.o.o.</derivirana_varijabla>
  </DomainObject.Predmet.ProtustrankaFormated>
  <DomainObject.Predmet.ProtustrankaFormatedOIB>
    <izvorni_sadrzaj>  PROSPER MEDIA d.o.o., OIB 65046882360</izvorni_sadrzaj>
    <derivirana_varijabla naziv="DomainObject.Predmet.ProtustrankaFormatedOIB_1">  PROSPER MEDIA d.o.o., OIB 65046882360</derivirana_varijabla>
  </DomainObject.Predmet.ProtustrankaFormatedOIB>
  <DomainObject.Predmet.ProtustrankaFormatedWithAdress>
    <izvorni_sadrzaj> PROSPER MEDIA d.o.o., Andrije Maurevića 2, 10360 Sesvete</izvorni_sadrzaj>
    <derivirana_varijabla naziv="DomainObject.Predmet.ProtustrankaFormatedWithAdress_1"> PROSPER MEDIA d.o.o., Andrije Maurevića 2, 10360 Sesvete</derivirana_varijabla>
  </DomainObject.Predmet.ProtustrankaFormatedWithAdress>
  <DomainObject.Predmet.ProtustrankaFormatedWithAdressOIB>
    <izvorni_sadrzaj> PROSPER MEDIA d.o.o., OIB 65046882360, Andrije Maurevića 2, 10360 Sesvete</izvorni_sadrzaj>
    <derivirana_varijabla naziv="DomainObject.Predmet.ProtustrankaFormatedWithAdressOIB_1"> PROSPER MEDIA d.o.o., OIB 65046882360, Andrije Maurevića 2, 10360 Sesvete</derivirana_varijabla>
  </DomainObject.Predmet.ProtustrankaFormatedWithAdressOIB>
  <DomainObject.Predmet.ProtustrankaWithAdress>
    <izvorni_sadrzaj>PROSPER MEDIA d.o.o. Andrije Maurevića 2, 10360 Sesvete</izvorni_sadrzaj>
    <derivirana_varijabla naziv="DomainObject.Predmet.ProtustrankaWithAdress_1">PROSPER MEDIA d.o.o. Andrije Maurevića 2, 10360 Sesvete</derivirana_varijabla>
  </DomainObject.Predmet.ProtustrankaWithAdress>
  <DomainObject.Predmet.ProtustrankaWithAdressOIB>
    <izvorni_sadrzaj>PROSPER MEDIA d.o.o., OIB 65046882360, Andrije Maurevića 2, 10360 Sesvete</izvorni_sadrzaj>
    <derivirana_varijabla naziv="DomainObject.Predmet.ProtustrankaWithAdressOIB_1">PROSPER MEDIA d.o.o., OIB 65046882360, Andrije Maurevića 2, 10360 Sesvete</derivirana_varijabla>
  </DomainObject.Predmet.ProtustrankaWithAdressOIB>
  <DomainObject.Predmet.ProtustrankaNazivFormated>
    <izvorni_sadrzaj>PROSPER MEDIA d.o.o.</izvorni_sadrzaj>
    <derivirana_varijabla naziv="DomainObject.Predmet.ProtustrankaNazivFormated_1">PROSPER MEDIA d.o.o.</derivirana_varijabla>
  </DomainObject.Predmet.ProtustrankaNazivFormated>
  <DomainObject.Predmet.ProtustrankaNazivFormatedOIB>
    <izvorni_sadrzaj>PROSPER MEDIA d.o.o., OIB 65046882360</izvorni_sadrzaj>
    <derivirana_varijabla naziv="DomainObject.Predmet.ProtustrankaNazivFormatedOIB_1">PROSPER MEDIA d.o.o., OIB 65046882360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PROSPER MEDIA d.o.o.</item>
    </izvorni_sadrzaj>
    <derivirana_varijabla naziv="DomainObject.Predmet.ProtuStrankaListFormated_1">
      <item>PROSPER MEDIA d.o.o.</item>
    </derivirana_varijabla>
  </DomainObject.Predmet.ProtuStrankaListFormated>
  <DomainObject.Predmet.ProtuStrankaListFormatedOIB>
    <izvorni_sadrzaj>
      <item>PROSPER MEDIA d.o.o., OIB 65046882360</item>
    </izvorni_sadrzaj>
    <derivirana_varijabla naziv="DomainObject.Predmet.ProtuStrankaListFormatedOIB_1">
      <item>PROSPER MEDIA d.o.o., OIB 65046882360</item>
    </derivirana_varijabla>
  </DomainObject.Predmet.ProtuStrankaListFormatedOIB>
  <DomainObject.Predmet.ProtuStrankaListFormatedWithAdress>
    <izvorni_sadrzaj>
      <item>PROSPER MEDIA d.o.o., Andrije Maurevića 2, 10360 Sesvete</item>
    </izvorni_sadrzaj>
    <derivirana_varijabla naziv="DomainObject.Predmet.ProtuStrankaListFormatedWithAdress_1">
      <item>PROSPER MEDIA d.o.o., Andrije Maurevića 2, 10360 Sesvete</item>
    </derivirana_varijabla>
  </DomainObject.Predmet.ProtuStrankaListFormatedWithAdress>
  <DomainObject.Predmet.ProtuStrankaListFormatedWithAdressOIB>
    <izvorni_sadrzaj>
      <item>PROSPER MEDIA d.o.o., OIB 65046882360, Andrije Maurevića 2, 10360 Sesvete</item>
    </izvorni_sadrzaj>
    <derivirana_varijabla naziv="DomainObject.Predmet.ProtuStrankaListFormatedWithAdressOIB_1">
      <item>PROSPER MEDIA d.o.o., OIB 65046882360, Andrije Maurevića 2, 10360 Sesvete</item>
    </derivirana_varijabla>
  </DomainObject.Predmet.ProtuStrankaListFormatedWithAdressOIB>
  <DomainObject.Predmet.ProtuStrankaListNazivFormated>
    <izvorni_sadrzaj>
      <item>PROSPER MEDIA d.o.o.</item>
    </izvorni_sadrzaj>
    <derivirana_varijabla naziv="DomainObject.Predmet.ProtuStrankaListNazivFormated_1">
      <item>PROSPER MEDIA d.o.o.</item>
    </derivirana_varijabla>
  </DomainObject.Predmet.ProtuStrankaListNazivFormated>
  <DomainObject.Predmet.ProtuStrankaListNazivFormatedOIB>
    <izvorni_sadrzaj>
      <item>PROSPER MEDIA d.o.o., OIB 65046882360</item>
    </izvorni_sadrzaj>
    <derivirana_varijabla naziv="DomainObject.Predmet.ProtuStrankaListNazivFormatedOIB_1">
      <item>PROSPER MEDIA d.o.o., OIB 65046882360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PROSPER MEDIA d.o.o.</izvorni_sadrzaj>
    <derivirana_varijabla naziv="DomainObject.Predmet.ProtustrankaIDrugi_1">PROSPER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PROSPER MEDIA d.o.o., OIB 65046882360, Andrije Maurevića 2, 10360 Sesvete</izvorni_sadrzaj>
    <derivirana_varijabla naziv="DomainObject.Predmet.ProtustrankaIDrugiAdressOIB_1">PROSPER MEDIA d.o.o., OIB 65046882360, Andrije Maurevića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PROSPER MEDIA d.o.o.</item>
    </izvorni_sadrzaj>
    <derivirana_varijabla naziv="DomainObject.Predmet.SudioniciListNaziv_1">
      <item>FINA Regionalni centar Zagreb</item>
      <item>PROSPER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PROSPER MEDIA d.o.o., OIB 65046882360, Andrije Maurevića 2,10360 Sesvete</item>
    </izvorni_sadrzaj>
    <derivirana_varijabla naziv="DomainObject.Predmet.SudioniciListAdressOIB_1">
      <item>FINA Regionalni centar Zagreb, OIB 85821130368, Trg svibanjskih žrtava 1995. 1,10000 Zagreb</item>
      <item>PROSPER MEDIA d.o.o., OIB 65046882360, Andrije Maurevića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65046882360</item>
    </izvorni_sadrzaj>
    <derivirana_varijabla naziv="DomainObject.Predmet.SudioniciListNazivOIB_1">
      <item>, OIB 85821130368</item>
      <item>, OIB 65046882360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3BC6B-B87E-4E8C-B352-4BEAE64343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1322</properties:Characters>
  <properties:Lines>48</properties:Lines>
  <properties:Paragraphs>18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2016-01-19T12:34:00Z</cp:lastPrinted>
  <dcterms:modified xmlns:xsi="http://www.w3.org/2001/XMLSchema-instance" xsi:type="dcterms:W3CDTF">2016-01-19T12:35:00Z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