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43d8" w14:paraId="7d743d8" w:rsidRDefault="00CD4711" w:rsidP="000A275A" w:rsidR="00CD4711" w:rsidRPr="00E37A6F">
      <w:pPr>
        <w:pStyle w:val="Zaglavlje"/>
        <w:jc w:val="right"/>
        <w15:collapsed w:val="false"/>
      </w:pPr>
      <w:bookmarkStart w:name="_GoBack" w:id="0"/>
      <w:bookmarkEnd w:id="0"/>
      <w:r w:rsidRPr="00E37A6F">
        <w:t>Poslovni broj: 9 St-</w:t>
      </w:r>
      <w:r w:rsidR="005348A9">
        <w:t>6</w:t>
      </w:r>
      <w:r w:rsidR="00734CAD">
        <w:t>6</w:t>
      </w:r>
      <w:r w:rsidRPr="00E37A6F">
        <w:t>/</w:t>
      </w:r>
      <w:r w:rsidR="005D48FC" w:rsidRPr="00E37A6F">
        <w:t>201</w:t>
      </w:r>
      <w:r w:rsidR="005348A9">
        <w:t>6</w:t>
      </w:r>
      <w:r w:rsidRPr="00E37A6F">
        <w:t>-</w:t>
      </w:r>
      <w:r w:rsidR="005348A9">
        <w:t>2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bCs/>
          <w:snapToGrid w:val="false"/>
        </w:rPr>
        <w:t xml:space="preserve">                     </w:t>
      </w:r>
      <w:r w:rsidRPr="00E37A6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E37A6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E37A6F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E37A6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E37A6F">
        <w:rPr>
          <w:rFonts w:eastAsia="Times New Roman"/>
          <w:snapToGrid w:val="false"/>
        </w:rPr>
        <w:t xml:space="preserve">                  B. Radić 2</w:t>
      </w:r>
      <w:r w:rsidRPr="00E37A6F">
        <w:rPr>
          <w:rFonts w:eastAsia="Times New Roman"/>
          <w:bCs/>
          <w:snapToGrid w:val="false"/>
        </w:rPr>
        <w:t xml:space="preserve">                   </w:t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  <w:r w:rsidRPr="00E37A6F">
        <w:rPr>
          <w:rFonts w:eastAsia="Times New Roman"/>
          <w:bCs/>
          <w:snapToGrid w:val="false"/>
        </w:rPr>
        <w:tab/>
      </w:r>
    </w:p>
    <w:p w:rsidRDefault="00CD4711" w:rsidP="000A275A" w:rsidR="00CD4711" w:rsidRPr="00E37A6F">
      <w:pPr>
        <w:pStyle w:val="Zaglavlje"/>
        <w:jc w:val="right"/>
      </w:pPr>
    </w:p>
    <w:p w:rsidRDefault="005D48FC" w:rsidP="005D48FC" w:rsidR="009A0EA4" w:rsidRPr="00E37A6F">
      <w:pPr>
        <w:pStyle w:val="Zaglavlje"/>
        <w:jc w:val="center"/>
      </w:pPr>
      <w:r w:rsidRPr="00E37A6F">
        <w:t>Z A K LJ U Č A K</w:t>
      </w:r>
    </w:p>
    <w:p w:rsidRDefault="001A2133" w:rsidP="000A275A" w:rsidR="001A2133" w:rsidRPr="00E37A6F">
      <w:pPr>
        <w:pStyle w:val="Zaglavlje"/>
        <w:jc w:val="right"/>
      </w:pPr>
    </w:p>
    <w:p w:rsidRDefault="005325BE" w:rsidP="000A275A" w:rsidR="005325BE" w:rsidRPr="00E37A6F">
      <w:pPr>
        <w:spacing w:lineRule="auto" w:line="240" w:after="0"/>
      </w:pPr>
    </w:p>
    <w:p w:rsidRDefault="00CD4711" w:rsidP="000A275A" w:rsidR="005325BE" w:rsidRPr="00E37A6F">
      <w:pPr>
        <w:spacing w:lineRule="auto" w:line="240" w:after="0"/>
        <w:jc w:val="both"/>
      </w:pPr>
      <w:r w:rsidRPr="00E37A6F">
        <w:tab/>
      </w:r>
      <w:r w:rsidR="00C529A6" w:rsidRPr="00E37A6F">
        <w:t xml:space="preserve">Trgovački sud u Varaždinu po sucu toga suda Maji Valušnig, kao stečajnom sucu, u stečajnom  predmetu, povodom prijedloga predlagatelja </w:t>
      </w:r>
      <w:r w:rsidR="00C529A6" w:rsidRPr="00E37A6F">
        <w:tab/>
      </w:r>
      <w:r w:rsidR="005348A9">
        <w:t xml:space="preserve">Republika Hrvatska, Ministarstvo financija – Porezna uprava, Područni ured sjeverna Hrvatska, OIB: </w:t>
      </w:r>
      <w:r w:rsidR="005348A9" w:rsidRPr="005348A9">
        <w:t>18683136487</w:t>
      </w:r>
      <w:r w:rsidR="00402657" w:rsidRPr="00E37A6F">
        <w:t>,</w:t>
      </w:r>
      <w:r w:rsidR="005348A9">
        <w:t xml:space="preserve"> koju zastupa Županijsko državno odvjetništvo u</w:t>
      </w:r>
      <w:r w:rsidR="00402657" w:rsidRPr="00E37A6F">
        <w:t xml:space="preserve"> Varaždin</w:t>
      </w:r>
      <w:r w:rsidR="005348A9">
        <w:t>u</w:t>
      </w:r>
      <w:r w:rsidR="00C529A6" w:rsidRPr="00E37A6F">
        <w:t>,  za otvaranje stečajnog postupka nad dužnikom</w:t>
      </w:r>
      <w:r w:rsidR="00D120C5" w:rsidRPr="00E37A6F">
        <w:t xml:space="preserve"> </w:t>
      </w:r>
      <w:r w:rsidR="00734CAD" w:rsidRPr="00734CAD">
        <w:t>HAMEX d.o.o., Novi Marof, Zagrebačka bb, MBS: 070023760, OIB: 59132383418</w:t>
      </w:r>
      <w:r w:rsidR="00624B88" w:rsidRPr="00E37A6F">
        <w:t xml:space="preserve">,  </w:t>
      </w:r>
      <w:r w:rsidR="00EC7C95" w:rsidRPr="00E37A6F">
        <w:t xml:space="preserve">dana </w:t>
      </w:r>
      <w:r w:rsidR="005348A9">
        <w:t>1</w:t>
      </w:r>
      <w:r w:rsidR="00E37A6F" w:rsidRPr="00E37A6F">
        <w:t>8</w:t>
      </w:r>
      <w:r w:rsidR="001E56E4" w:rsidRPr="00E37A6F">
        <w:t xml:space="preserve">. </w:t>
      </w:r>
      <w:r w:rsidR="005F5E74" w:rsidRPr="00E37A6F">
        <w:t>siječnja</w:t>
      </w:r>
      <w:r w:rsidR="001E56E4" w:rsidRPr="00E37A6F">
        <w:t xml:space="preserve"> 201</w:t>
      </w:r>
      <w:r w:rsidR="005F5E74" w:rsidRPr="00E37A6F">
        <w:t>6</w:t>
      </w:r>
      <w:r w:rsidR="001E56E4" w:rsidRPr="00E37A6F">
        <w:t xml:space="preserve">. godine  </w:t>
      </w:r>
    </w:p>
    <w:p w:rsidRDefault="005325BE" w:rsidP="000A275A" w:rsidR="005325BE" w:rsidRPr="00E37A6F">
      <w:pPr>
        <w:spacing w:lineRule="auto" w:line="240" w:after="0"/>
      </w:pPr>
    </w:p>
    <w:p w:rsidRDefault="005D48FC" w:rsidP="000A275A" w:rsidR="005325BE" w:rsidRPr="00E37A6F">
      <w:pPr>
        <w:spacing w:lineRule="auto" w:line="240" w:after="0"/>
        <w:jc w:val="center"/>
      </w:pPr>
      <w:r w:rsidRPr="00E37A6F">
        <w:t xml:space="preserve">  z a k lj u č i o   j e</w:t>
      </w:r>
    </w:p>
    <w:p w:rsidRDefault="007705CF" w:rsidP="000A275A" w:rsidR="007705CF" w:rsidRPr="00E37A6F">
      <w:pPr>
        <w:spacing w:lineRule="auto" w:line="240" w:after="0"/>
        <w:jc w:val="center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 xml:space="preserve">I </w:t>
      </w:r>
      <w:r w:rsidR="00190844" w:rsidRPr="00E37A6F">
        <w:t xml:space="preserve">Nalaže </w:t>
      </w:r>
      <w:r w:rsidRPr="00E37A6F">
        <w:t>se odgovorn</w:t>
      </w:r>
      <w:r w:rsidR="00190844" w:rsidRPr="00E37A6F">
        <w:t>oj osobi</w:t>
      </w:r>
      <w:r w:rsidRPr="00E37A6F">
        <w:t xml:space="preserve"> dužnika </w:t>
      </w:r>
      <w:r w:rsidR="00734CAD" w:rsidRPr="00734CAD">
        <w:t>HAMEX d.o.o., Novi Marof, Zagrebačka bb, MBS: 070023760, OIB: 59132383418</w:t>
      </w:r>
      <w:r w:rsidR="00D33569" w:rsidRPr="00E37A6F">
        <w:t xml:space="preserve">, </w:t>
      </w:r>
      <w:r w:rsidRPr="00E37A6F">
        <w:t>da sukladno članku 17. Stečajnog zakona (</w:t>
      </w:r>
      <w:r w:rsidR="00190844" w:rsidRPr="00E37A6F">
        <w:t>"</w:t>
      </w:r>
      <w:r w:rsidRPr="00E37A6F">
        <w:t>Narodne novine</w:t>
      </w:r>
      <w:r w:rsidR="00190844" w:rsidRPr="00E37A6F">
        <w:t>"</w:t>
      </w:r>
      <w:r w:rsidRPr="00E37A6F">
        <w:t xml:space="preserve"> broj 71/15</w:t>
      </w:r>
      <w:r w:rsidR="00190844" w:rsidRPr="00E37A6F">
        <w:t>, u daljnjem tekstu SZ</w:t>
      </w:r>
      <w:r w:rsidRPr="00E37A6F">
        <w:t>) u roku od 15 dana od dana primitka ovog zaključka, dostavi popis imovine i obveza dužnika koji se sastoji od naznake:</w:t>
      </w:r>
    </w:p>
    <w:p w:rsidRDefault="00190844" w:rsidP="007705CF" w:rsidR="00190844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>1. nekretnina i pokretnina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2. imovinskih prava dužnika na tuđim stvarima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3. novčanih i nenovčanih tražbina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4. drugih prava koja čine imovinu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5. novčanih sredstava na računima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6. druge imovine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7. obveza dužnika unesenih u njegove poslovne knjige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8. drugih novčanih i nenovčanih obveza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9. razlučnih prava na imovini dužnika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10. izlučnih prava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11. prosječnih mjesečnih troškova redovnoga poslovanja dužnika u posljednjih godinu dana</w:t>
      </w:r>
    </w:p>
    <w:p w:rsidRDefault="007705CF" w:rsidP="007705CF" w:rsidR="007705CF" w:rsidRPr="00E37A6F">
      <w:pPr>
        <w:spacing w:lineRule="auto" w:line="240" w:after="0"/>
        <w:jc w:val="both"/>
      </w:pPr>
      <w:r w:rsidRPr="00E37A6F">
        <w:t>12. postupaka pred sudovima ili javnopravnim tijelima u kojima je dužnik stranka i visinu ili opis tražbine koja je predmet postupka.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7705CF" w:rsidRPr="00E37A6F">
      <w:pPr>
        <w:spacing w:lineRule="auto" w:line="240" w:after="0"/>
        <w:jc w:val="both"/>
      </w:pPr>
      <w:r w:rsidRPr="00E37A6F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E37A6F">
      <w:pPr>
        <w:spacing w:lineRule="auto" w:line="240" w:after="0"/>
        <w:jc w:val="both"/>
      </w:pPr>
    </w:p>
    <w:p w:rsidRDefault="007705CF" w:rsidP="007705CF" w:rsidR="005325BE" w:rsidRPr="00E37A6F">
      <w:pPr>
        <w:spacing w:lineRule="auto" w:line="240" w:after="0"/>
        <w:jc w:val="both"/>
      </w:pPr>
      <w:r w:rsidRPr="00E37A6F">
        <w:tab/>
        <w:t xml:space="preserve">III Upozorava se odgovorna osoba dužnika </w:t>
      </w:r>
      <w:r w:rsidR="00734CAD">
        <w:t>Dušan Jasprica, Grana 35</w:t>
      </w:r>
      <w:r w:rsidR="00FB76EA">
        <w:t xml:space="preserve">, </w:t>
      </w:r>
      <w:r w:rsidRPr="00E37A6F">
        <w:t>da za davanje neistinitoga ili nepotpunoga popisa imovine i obveza, odgovara kao za davanje lažnoga iskaza u postupku pred sudom.</w:t>
      </w:r>
    </w:p>
    <w:p w:rsidRDefault="00C4338C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</w:p>
    <w:p w:rsidRDefault="007705CF" w:rsidP="00C4338C" w:rsidR="007705CF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>Obrazloženje</w:t>
      </w:r>
    </w:p>
    <w:p w:rsidRDefault="00C4338C" w:rsidP="00C4338C" w:rsidR="00C4338C" w:rsidRPr="00E37A6F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01131D" w:rsidR="0001131D" w:rsidRP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</w:r>
      <w:r w:rsidR="0001131D">
        <w:rPr>
          <w:rFonts w:eastAsia="Times New Roman"/>
          <w:lang w:eastAsia="hr-HR"/>
        </w:rPr>
        <w:t>Financijska agencija, Podružnica Varaždin</w:t>
      </w:r>
      <w:r w:rsidR="0001131D" w:rsidRPr="0001131D">
        <w:rPr>
          <w:rFonts w:eastAsia="Times New Roman"/>
          <w:lang w:eastAsia="hr-HR"/>
        </w:rPr>
        <w:t xml:space="preserve"> je dana 30. listopada 2015. podni</w:t>
      </w:r>
      <w:r w:rsidR="0001131D">
        <w:rPr>
          <w:rFonts w:eastAsia="Times New Roman"/>
          <w:lang w:eastAsia="hr-HR"/>
        </w:rPr>
        <w:t>jela</w:t>
      </w:r>
      <w:r w:rsidR="0001131D" w:rsidRPr="0001131D">
        <w:rPr>
          <w:rFonts w:eastAsia="Times New Roman"/>
          <w:lang w:eastAsia="hr-HR"/>
        </w:rPr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01131D" w:rsidP="0001131D" w:rsidR="0001131D" w:rsidRP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1131D" w:rsidP="0001131D" w:rsidR="0001131D">
      <w:pPr>
        <w:spacing w:lineRule="auto" w:line="240" w:after="0"/>
        <w:jc w:val="both"/>
        <w:rPr>
          <w:rFonts w:eastAsia="Times New Roman"/>
          <w:lang w:eastAsia="hr-HR"/>
        </w:rPr>
      </w:pPr>
      <w:r w:rsidRPr="0001131D">
        <w:rPr>
          <w:rFonts w:eastAsia="Times New Roman"/>
          <w:lang w:eastAsia="hr-HR"/>
        </w:rPr>
        <w:tab/>
        <w:t>Budući da je vjerovnik Republika Hrvatska, Ministarstvo financija-Porezna uprava, Područni ured Sjeverna Hrvatska u određenom roku predložio otvaranje stečajnoga postupka,</w:t>
      </w:r>
      <w:r>
        <w:rPr>
          <w:rFonts w:eastAsia="Times New Roman"/>
          <w:lang w:eastAsia="hr-HR"/>
        </w:rPr>
        <w:t xml:space="preserve"> rješenjem ovog suda poslovni broj St-</w:t>
      </w:r>
      <w:r w:rsidR="00734CAD">
        <w:rPr>
          <w:rFonts w:eastAsia="Times New Roman"/>
          <w:lang w:eastAsia="hr-HR"/>
        </w:rPr>
        <w:t>572</w:t>
      </w:r>
      <w:r>
        <w:rPr>
          <w:rFonts w:eastAsia="Times New Roman"/>
          <w:lang w:eastAsia="hr-HR"/>
        </w:rPr>
        <w:t>/2015-</w:t>
      </w:r>
      <w:r w:rsidR="00734CAD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 xml:space="preserve"> od 2. prosinca 2015. </w:t>
      </w:r>
      <w:r w:rsidRPr="0001131D">
        <w:rPr>
          <w:rFonts w:eastAsia="Times New Roman"/>
          <w:lang w:eastAsia="hr-HR"/>
        </w:rPr>
        <w:t xml:space="preserve"> </w:t>
      </w:r>
      <w:r>
        <w:rPr>
          <w:rFonts w:eastAsia="Times New Roman"/>
          <w:lang w:eastAsia="hr-HR"/>
        </w:rPr>
        <w:t>temeljem</w:t>
      </w:r>
      <w:r w:rsidRPr="0001131D">
        <w:rPr>
          <w:rFonts w:eastAsia="Times New Roman"/>
          <w:lang w:eastAsia="hr-HR"/>
        </w:rPr>
        <w:t xml:space="preserve"> čl. 433. SZ-a</w:t>
      </w:r>
      <w:r>
        <w:rPr>
          <w:rFonts w:eastAsia="Times New Roman"/>
          <w:lang w:eastAsia="hr-HR"/>
        </w:rPr>
        <w:t xml:space="preserve"> obustavljen je skraćeni stečajni postupak. </w:t>
      </w:r>
    </w:p>
    <w:p w:rsidRDefault="0001131D" w:rsidP="00C4338C" w:rsidR="0001131D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E37A6F">
      <w:pPr>
        <w:spacing w:lineRule="auto" w:line="240" w:after="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ab/>
        <w:t>Stoga je sud sukladno čl. 16. st 1, 2 i 3 S</w:t>
      </w:r>
      <w:r w:rsidR="00190844" w:rsidRPr="00E37A6F">
        <w:rPr>
          <w:rFonts w:eastAsia="Times New Roman"/>
          <w:lang w:eastAsia="hr-HR"/>
        </w:rPr>
        <w:t xml:space="preserve">Z-a, </w:t>
      </w:r>
      <w:r w:rsidRPr="00E37A6F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E37A6F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E37A6F">
      <w:pPr>
        <w:spacing w:lineRule="auto" w:line="240" w:after="0"/>
        <w:jc w:val="center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U Varaždinu, </w:t>
      </w:r>
      <w:r w:rsidR="0001131D">
        <w:rPr>
          <w:rFonts w:eastAsia="Times New Roman"/>
          <w:lang w:eastAsia="hr-HR"/>
        </w:rPr>
        <w:t>1</w:t>
      </w:r>
      <w:r w:rsidR="00E37A6F" w:rsidRPr="00E37A6F">
        <w:rPr>
          <w:rFonts w:eastAsia="Times New Roman"/>
          <w:lang w:eastAsia="hr-HR"/>
        </w:rPr>
        <w:t>8</w:t>
      </w:r>
      <w:r w:rsidRPr="00E37A6F">
        <w:rPr>
          <w:rFonts w:eastAsia="Times New Roman"/>
          <w:lang w:eastAsia="hr-HR"/>
        </w:rPr>
        <w:t xml:space="preserve">. </w:t>
      </w:r>
      <w:r w:rsidR="005F5E74" w:rsidRPr="00E37A6F">
        <w:rPr>
          <w:rFonts w:eastAsia="Times New Roman"/>
          <w:lang w:eastAsia="hr-HR"/>
        </w:rPr>
        <w:t>siječnja</w:t>
      </w:r>
      <w:r w:rsidRPr="00E37A6F">
        <w:rPr>
          <w:rFonts w:eastAsia="Times New Roman"/>
          <w:lang w:eastAsia="hr-HR"/>
        </w:rPr>
        <w:t xml:space="preserve"> 201</w:t>
      </w:r>
      <w:r w:rsidR="005F5E74" w:rsidRPr="00E37A6F">
        <w:rPr>
          <w:rFonts w:eastAsia="Times New Roman"/>
          <w:lang w:eastAsia="hr-HR"/>
        </w:rPr>
        <w:t>6</w:t>
      </w:r>
      <w:r w:rsidRPr="00E37A6F">
        <w:rPr>
          <w:rFonts w:eastAsia="Times New Roman"/>
          <w:lang w:eastAsia="hr-HR"/>
        </w:rPr>
        <w:t>.</w:t>
      </w: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E37A6F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E37A6F">
        <w:tc>
          <w:tcPr>
            <w:tcW w:type="dxa" w:w="4928"/>
          </w:tcPr>
          <w:p w:rsidRDefault="00410548" w:rsidP="00410548" w:rsidR="00410548" w:rsidRPr="00E37A6F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E37A6F" w:rsidP="00410548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10548" w:rsidP="00383C16" w:rsidR="00383C1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37A6F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1F32EF" w:rsidP="00E37A6F" w:rsidR="00E37A6F" w:rsidRPr="00E37A6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E37A6F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E37A6F">
        <w:rPr>
          <w:rFonts w:eastAsia="Times New Roman"/>
          <w:lang w:eastAsia="hr-HR"/>
        </w:rPr>
        <w:t xml:space="preserve"> 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>UPUTA O PRAVNOM LIJEKU :</w:t>
      </w:r>
    </w:p>
    <w:p w:rsidRDefault="005325BE" w:rsidP="000A275A" w:rsidR="005325BE" w:rsidRPr="00E37A6F">
      <w:pPr>
        <w:spacing w:lineRule="auto" w:line="240" w:after="0"/>
        <w:jc w:val="both"/>
      </w:pPr>
      <w:r w:rsidRPr="00E37A6F">
        <w:t xml:space="preserve">Protiv ovoga </w:t>
      </w:r>
      <w:r w:rsidR="00190844" w:rsidRPr="00E37A6F">
        <w:t>zaključka</w:t>
      </w:r>
      <w:r w:rsidRPr="00E37A6F">
        <w:t xml:space="preserve"> žalba nije dopuštena (čl. </w:t>
      </w:r>
      <w:r w:rsidR="00190844" w:rsidRPr="00E37A6F">
        <w:t>19. st. 7</w:t>
      </w:r>
      <w:r w:rsidRPr="00E37A6F">
        <w:t>. SZ-a).</w:t>
      </w:r>
    </w:p>
    <w:p w:rsidRDefault="005325BE" w:rsidP="000A275A" w:rsidR="005325BE" w:rsidRPr="00E37A6F">
      <w:pPr>
        <w:spacing w:lineRule="auto" w:line="240" w:after="0"/>
        <w:jc w:val="both"/>
      </w:pPr>
    </w:p>
    <w:p w:rsidRDefault="005325BE" w:rsidP="00190844" w:rsidR="00190844" w:rsidRPr="00E37A6F">
      <w:pPr>
        <w:spacing w:lineRule="auto" w:line="240" w:after="0"/>
        <w:jc w:val="both"/>
      </w:pPr>
      <w:r w:rsidRPr="00E37A6F">
        <w:t>DNA:</w:t>
      </w:r>
    </w:p>
    <w:p w:rsidRDefault="00EC7C95" w:rsidP="00190844" w:rsidR="008E64E7" w:rsidRPr="00E37A6F">
      <w:pPr>
        <w:spacing w:lineRule="auto" w:line="240" w:after="0"/>
        <w:jc w:val="both"/>
      </w:pPr>
      <w:r w:rsidRPr="00E37A6F">
        <w:t xml:space="preserve">- </w:t>
      </w:r>
      <w:r w:rsidR="00190844" w:rsidRPr="00E37A6F">
        <w:t>direktor</w:t>
      </w:r>
      <w:r w:rsidR="00162F87" w:rsidRPr="00E37A6F">
        <w:t xml:space="preserve"> dužnika</w:t>
      </w:r>
      <w:r w:rsidR="00D33569" w:rsidRPr="00E37A6F">
        <w:t xml:space="preserve"> </w:t>
      </w:r>
      <w:r w:rsidR="00734CAD" w:rsidRPr="00734CAD">
        <w:t>Dušan Jasprica, Grana 35</w:t>
      </w:r>
    </w:p>
    <w:p w:rsidRDefault="00162F87" w:rsidP="00190844" w:rsidR="00162F87" w:rsidRPr="00E37A6F">
      <w:pPr>
        <w:spacing w:lineRule="auto" w:line="240" w:after="0"/>
        <w:jc w:val="both"/>
      </w:pPr>
      <w:r w:rsidRPr="00E37A6F">
        <w:t>- e-Oglasna ploča suda</w:t>
      </w:r>
    </w:p>
    <w:p w:rsidRDefault="00190844" w:rsidP="00190844" w:rsidR="00190844" w:rsidRPr="00E37A6F">
      <w:pPr>
        <w:spacing w:lineRule="auto" w:line="240" w:after="0"/>
        <w:jc w:val="both"/>
      </w:pPr>
    </w:p>
    <w:sectPr w:rsidSect="00CD4711" w:rsidR="00190844" w:rsidRPr="00E37A6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383C16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E37A6F">
    <w:pPr>
      <w:pStyle w:val="Zaglavlje"/>
      <w:jc w:val="right"/>
    </w:pPr>
    <w:r w:rsidRPr="00E37A6F">
      <w:t>Poslovni broj: 9 St-</w:t>
    </w:r>
    <w:r w:rsidR="0001131D">
      <w:t>6</w:t>
    </w:r>
    <w:r w:rsidR="00FB76EA">
      <w:t>6</w:t>
    </w:r>
    <w:r w:rsidR="00C4338C" w:rsidRPr="00E37A6F">
      <w:t>/</w:t>
    </w:r>
    <w:r w:rsidR="00190844" w:rsidRPr="00E37A6F">
      <w:t>201</w:t>
    </w:r>
    <w:r w:rsidR="0001131D">
      <w:t>6</w:t>
    </w:r>
    <w:r w:rsidR="00C4338C" w:rsidRPr="00E37A6F">
      <w:t>-</w:t>
    </w:r>
    <w:r w:rsidR="0001131D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131D"/>
    <w:rsid w:val="000218C7"/>
    <w:rsid w:val="00033BFB"/>
    <w:rsid w:val="000427AC"/>
    <w:rsid w:val="000468F9"/>
    <w:rsid w:val="00097B6F"/>
    <w:rsid w:val="000A275A"/>
    <w:rsid w:val="000B1B63"/>
    <w:rsid w:val="00111801"/>
    <w:rsid w:val="0011358F"/>
    <w:rsid w:val="00132CAF"/>
    <w:rsid w:val="00162F87"/>
    <w:rsid w:val="00190844"/>
    <w:rsid w:val="001A069D"/>
    <w:rsid w:val="001A2133"/>
    <w:rsid w:val="001D0A8E"/>
    <w:rsid w:val="001E56E4"/>
    <w:rsid w:val="001F32EF"/>
    <w:rsid w:val="002B7ABE"/>
    <w:rsid w:val="002D4FC5"/>
    <w:rsid w:val="003548DA"/>
    <w:rsid w:val="00383C16"/>
    <w:rsid w:val="003A7B96"/>
    <w:rsid w:val="003B3878"/>
    <w:rsid w:val="003C596F"/>
    <w:rsid w:val="00402657"/>
    <w:rsid w:val="00410548"/>
    <w:rsid w:val="004D2BBB"/>
    <w:rsid w:val="00500381"/>
    <w:rsid w:val="005325BE"/>
    <w:rsid w:val="005348A9"/>
    <w:rsid w:val="00554D73"/>
    <w:rsid w:val="005D48FC"/>
    <w:rsid w:val="005F5E74"/>
    <w:rsid w:val="00605C60"/>
    <w:rsid w:val="00624B88"/>
    <w:rsid w:val="006A4DA1"/>
    <w:rsid w:val="006C1BA0"/>
    <w:rsid w:val="006D4826"/>
    <w:rsid w:val="00727175"/>
    <w:rsid w:val="00734CAD"/>
    <w:rsid w:val="007705CF"/>
    <w:rsid w:val="00831137"/>
    <w:rsid w:val="00863162"/>
    <w:rsid w:val="008E64E7"/>
    <w:rsid w:val="008E662A"/>
    <w:rsid w:val="009A0EA4"/>
    <w:rsid w:val="009B3960"/>
    <w:rsid w:val="00A213C9"/>
    <w:rsid w:val="00AB4D71"/>
    <w:rsid w:val="00B4466C"/>
    <w:rsid w:val="00B521C1"/>
    <w:rsid w:val="00B91E99"/>
    <w:rsid w:val="00BD4B30"/>
    <w:rsid w:val="00BF56ED"/>
    <w:rsid w:val="00C3333B"/>
    <w:rsid w:val="00C4338C"/>
    <w:rsid w:val="00C529A6"/>
    <w:rsid w:val="00C57B5C"/>
    <w:rsid w:val="00C70122"/>
    <w:rsid w:val="00C76024"/>
    <w:rsid w:val="00C97FC3"/>
    <w:rsid w:val="00CD4711"/>
    <w:rsid w:val="00D11AF6"/>
    <w:rsid w:val="00D120C5"/>
    <w:rsid w:val="00D33569"/>
    <w:rsid w:val="00D8123F"/>
    <w:rsid w:val="00E01330"/>
    <w:rsid w:val="00E24435"/>
    <w:rsid w:val="00E37A6F"/>
    <w:rsid w:val="00EC7C95"/>
    <w:rsid w:val="00ED5DD7"/>
    <w:rsid w:val="00F73398"/>
    <w:rsid w:val="00FB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83C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C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C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C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C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383C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C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C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C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C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HAMEX društvo s ograničenom odgovornošću za montažu, servis i trgovinu</izvorni_sadrzaj>
    <derivirana_varijabla naziv="DomainObject.Predmet.ProtustrankaFormated_1">  HAMEX društvo s ograničenom odgovornošću za montažu, servis i trgovinu</derivirana_varijabla>
  </DomainObject.Predmet.ProtustrankaFormated>
  <DomainObject.Predmet.ProtustrankaFormatedOIB>
    <izvorni_sadrzaj>  HAMEX društvo s ograničenom odgovornošću za montažu, servis i trgovinu, OIB 59132383418</izvorni_sadrzaj>
    <derivirana_varijabla naziv="DomainObject.Predmet.ProtustrankaFormatedOIB_1">  HAMEX društvo s ograničenom odgovornošću za montažu, servis i trgovinu, OIB 59132383418</derivirana_varijabla>
  </DomainObject.Predmet.ProtustrankaFormatedOIB>
  <DomainObject.Predmet.ProtustrankaFormatedWithAdress>
    <izvorni_sadrzaj> HAMEX društvo s ograničenom odgovornošću za montažu, servis i trgovinu, Zagrebačka/bb, 42220 Novi Marof</izvorni_sadrzaj>
    <derivirana_varijabla naziv="DomainObject.Predmet.ProtustrankaFormatedWithAdress_1"> HAMEX društvo s ograničenom odgovornošću za montažu, servis i trgovinu, Zagrebačka/bb, 42220 Novi Marof</derivirana_varijabla>
  </DomainObject.Predmet.ProtustrankaFormatedWithAdress>
  <DomainObject.Predmet.ProtustrankaFormatedWithAdressOIB>
    <izvorni_sadrzaj> HAMEX društvo s ograničenom odgovornošću za montažu, servis i trgovinu, OIB 59132383418, Zagrebačka/bb, 42220 Novi Marof</izvorni_sadrzaj>
    <derivirana_varijabla naziv="DomainObject.Predmet.ProtustrankaFormatedWithAdressOIB_1"> HAMEX društvo s ograničenom odgovornošću za montažu, servis i trgovinu, OIB 59132383418, Zagrebačka/bb, 42220 Novi Marof</derivirana_varijabla>
  </DomainObject.Predmet.ProtustrankaFormatedWithAdressOIB>
  <DomainObject.Predmet.ProtustrankaWithAdress>
    <izvorni_sadrzaj>HAMEX društvo s ograničenom odgovornošću za montažu, servis i trgovinu Zagrebačka/bb, 42220 Novi Marof</izvorni_sadrzaj>
    <derivirana_varijabla naziv="DomainObject.Predmet.ProtustrankaWithAdress_1">HAMEX društvo s ograničenom odgovornošću za montažu, servis i trgovinu Zagrebačka/bb, 42220 Novi Marof</derivirana_varijabla>
  </DomainObject.Predmet.ProtustrankaWithAdress>
  <DomainObject.Predmet.ProtustrankaWithAdressOIB>
    <izvorni_sadrzaj>HAMEX društvo s ograničenom odgovornošću za montažu, servis i trgovinu, OIB 59132383418, Zagrebačka/bb, 42220 Novi Marof</izvorni_sadrzaj>
    <derivirana_varijabla naziv="DomainObject.Predmet.ProtustrankaWithAdressOIB_1">HAMEX društvo s ograničenom odgovornošću za montažu, servis i trgovinu, OIB 59132383418, Zagrebačka/bb, 42220 Novi Marof</derivirana_varijabla>
  </DomainObject.Predmet.ProtustrankaWithAdressOIB>
  <DomainObject.Predmet.ProtustrankaNazivFormated>
    <izvorni_sadrzaj>HAMEX društvo s ograničenom odgovornošću za montažu, servis i trgovinu</izvorni_sadrzaj>
    <derivirana_varijabla naziv="DomainObject.Predmet.ProtustrankaNazivFormated_1">HAMEX društvo s ograničenom odgovornošću za montažu, servis i trgovinu</derivirana_varijabla>
  </DomainObject.Predmet.ProtustrankaNazivFormated>
  <DomainObject.Predmet.ProtustrankaNazivFormatedOIB>
    <izvorni_sadrzaj>HAMEX društvo s ograničenom odgovornošću za montažu, servis i trgovinu, OIB 59132383418</izvorni_sadrzaj>
    <derivirana_varijabla naziv="DomainObject.Predmet.ProtustrankaNazivFormatedOIB_1">HAMEX društvo s ograničenom odgovornošću za montažu, servis i trgovinu, OIB 59132383418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18683136487</izvorni_sadrzaj>
    <derivirana_varijabla naziv="DomainObject.Predmet.StrankaFormatedOIB_1">  REPUBLIKA HRVATSKA MINISTARSTVO FINANCIJA, OIB 18683136487</derivirana_varijabla>
  </DomainObject.Predmet.StrankaFormatedOIB>
  <DomainObject.Predmet.StrankaFormatedWithAdress>
    <izvorni_sadrzaj> REPUBLIKA HRVATSKA MINISTARSTVO FINANCIJA, Katančićeva 5, 10000 Zagreb</izvorni_sadrzaj>
    <derivirana_varijabla naziv="DomainObject.Predmet.StrankaFormatedWithAdress_1"> REPUBLIKA HRVATSKA MINISTARSTVO FINANCIJA, Katančićeva 5, 10000 Zagreb</derivirana_varijabla>
  </DomainObject.Predmet.StrankaFormatedWithAdress>
  <DomainObject.Predmet.StrankaFormatedWithAdressOIB>
    <izvorni_sadrzaj> REPUBLIKA HRVATSKA MINISTARSTVO FINANCIJA, OIB 18683136487, Katančićeva 5, 10000 Zagreb</izvorni_sadrzaj>
    <derivirana_varijabla naziv="DomainObject.Predmet.StrankaFormatedWithAdressOIB_1"> REPUBLIKA HRVATSKA MINISTARSTVO FINANCIJA, OIB 18683136487, Katančićeva 5, 10000 Zagreb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1639102.28</izvorni_sadrzaj>
    <derivirana_varijabla naziv="DomainObject.Predmet.TrenutnaVrijednost_1">1639102.28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18683136487</item>
    </izvorni_sadrzaj>
    <derivirana_varijabla naziv="DomainObject.Predmet.StrankaListFormatedOIB_1">
      <item>REPUBLIKA HRVATSKA MINISTARSTVO FINANCIJA, OIB 18683136487</item>
    </derivirana_varijabla>
  </DomainObject.Predmet.StrankaListFormatedOIB>
  <DomainObject.Predmet.StrankaListFormatedWithAdress>
    <izvorni_sadrzaj>
      <item>REPUBLIKA HRVATSKA MINISTARSTVO FINANCIJA, Katančićeva 5, 10000 Zagreb</item>
    </izvorni_sadrzaj>
    <derivirana_varijabla naziv="DomainObject.Predmet.StrankaListFormatedWithAdress_1">
      <item>REPUBLIKA HRVATSKA MINISTARSTVO FINANCIJA, Katančićeva 5, 10000 Zagreb</item>
    </derivirana_varijabla>
  </DomainObject.Predmet.StrankaListFormatedWithAdress>
  <DomainObject.Predmet.StrankaListFormatedWithAdressOIB>
    <izvorni_sadrzaj>
      <item>REPUBLIKA HRVATSKA MINISTARSTVO FINANCIJA, OIB 18683136487, Katančićeva 5, 10000 Zagreb</item>
    </izvorni_sadrzaj>
    <derivirana_varijabla naziv="DomainObject.Predmet.StrankaListFormatedWithAdressOIB_1"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HAMEX društvo s ograničenom odgovornošću za montažu, servis i trgovinu</item>
    </izvorni_sadrzaj>
    <derivirana_varijabla naziv="DomainObject.Predmet.ProtuStrankaListFormated_1">
      <item>HAMEX društvo s ograničenom odgovornošću za montažu, servis i trgovinu</item>
    </derivirana_varijabla>
  </DomainObject.Predmet.ProtuStrankaListFormated>
  <DomainObject.Predmet.ProtuStrankaListFormatedOIB>
    <izvorni_sadrzaj>
      <item>HAMEX društvo s ograničenom odgovornošću za montažu, servis i trgovinu, OIB 59132383418</item>
    </izvorni_sadrzaj>
    <derivirana_varijabla naziv="DomainObject.Predmet.ProtuStrankaListFormatedOIB_1">
      <item>HAMEX društvo s ograničenom odgovornošću za montažu, servis i trgovinu, OIB 59132383418</item>
    </derivirana_varijabla>
  </DomainObject.Predmet.ProtuStrankaListFormatedOIB>
  <DomainObject.Predmet.ProtuStrankaListFormatedWithAdress>
    <izvorni_sadrzaj>
      <item>HAMEX društvo s ograničenom odgovornošću za montažu, servis i trgovinu, Zagrebačka/bb, 42220 Novi Marof</item>
    </izvorni_sadrzaj>
    <derivirana_varijabla naziv="DomainObject.Predmet.ProtuStrankaListFormatedWithAdress_1">
      <item>HAMEX društvo s ograničenom odgovornošću za montažu, servis i trgovinu, Zagrebačka/bb, 42220 Novi Marof</item>
    </derivirana_varijabla>
  </DomainObject.Predmet.ProtuStrankaListFormatedWithAdress>
  <DomainObject.Predmet.ProtuStrankaListFormatedWithAdressOIB>
    <izvorni_sadrzaj>
      <item>HAMEX društvo s ograničenom odgovornošću za montažu, servis i trgovinu, OIB 59132383418, Zagrebačka/bb, 42220 Novi Marof</item>
    </izvorni_sadrzaj>
    <derivirana_varijabla naziv="DomainObject.Predmet.ProtuStrankaListFormatedWithAdressOIB_1">
      <item>HAMEX društvo s ograničenom odgovornošću za montažu, servis i trgovinu, OIB 59132383418, Zagrebačka/bb, 42220 Novi Marof</item>
    </derivirana_varijabla>
  </DomainObject.Predmet.ProtuStrankaListFormatedWithAdressOIB>
  <DomainObject.Predmet.ProtuStrankaListNazivFormated>
    <izvorni_sadrzaj>
      <item>HAMEX društvo s ograničenom odgovornošću za montažu, servis i trgovinu</item>
    </izvorni_sadrzaj>
    <derivirana_varijabla naziv="DomainObject.Predmet.ProtuStrankaListNazivFormated_1">
      <item>HAMEX društvo s ograničenom odgovornošću za montažu, servis i trgovinu</item>
    </derivirana_varijabla>
  </DomainObject.Predmet.ProtuStrankaListNazivFormated>
  <DomainObject.Predmet.ProtuStrankaListNazivFormatedOIB>
    <izvorni_sadrzaj>
      <item>HAMEX društvo s ograničenom odgovornošću za montažu, servis i trgovinu, OIB 59132383418</item>
    </izvorni_sadrzaj>
    <derivirana_varijabla naziv="DomainObject.Predmet.ProtuStrankaListNazivFormatedOIB_1">
      <item>HAMEX društvo s ograničenom odgovornošću za montažu, servis i trgovinu, OIB 59132383418</item>
    </derivirana_varijabla>
  </DomainObject.Predmet.ProtuStrankaListNazivFormatedOIB>
  <DomainObject.Predmet.OstaliListFormated>
    <izvorni_sadrzaj>
      <item>e-Oglasna</item>
      <item>Sudski registar</item>
      <item>Porezna uprava, Područni ured Sjeverna Hrvatska</item>
      <item>Županijsko državno odvjetništvo u Varaždinu</item>
      <item>Dušan Jasprica</item>
    </izvorni_sadrzaj>
    <derivirana_varijabla naziv="DomainObject.Predmet.OstaliListFormated_1">
      <item>e-Oglasna</item>
      <item>Sudski registar</item>
      <item>Porezna uprava, Područni ured Sjeverna Hrvatska</item>
      <item>Županijsko državno odvjetništvo u Varaždinu</item>
      <item>Dušan Jasprica</item>
    </derivirana_varijabla>
  </DomainObject.Predmet.OstaliListFormated>
  <DomainObject.Predmet.OstaliList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</izvorni_sadrzaj>
    <derivirana_varijabla naziv="DomainObject.Predmet.OstaliListFormatedOIB_1">
      <item>e-Oglasna</item>
      <item>Sudski registar</item>
      <item>Porezna uprava, Područni ured Sjeverna Hrvatska</item>
      <item>Županijsko državno odvjetništvo u Varaždinu</item>
      <item>Dušan Jasprica, OIB 85006823536</item>
    </derivirana_varijabla>
  </DomainObject.Predmet.OstaliListFormatedOIB>
  <DomainObject.Predmet.OstaliListFormatedWithAdress>
    <izvorni_sadrzaj>
      <item>e-Oglasna</item>
      <item>Sudski registar</item>
      <item>Porezna uprava, Područni ured Sjeverna Hrvatska</item>
      <item>Županijsko državno odvjetništvo u Varaždinu</item>
      <item>Dušan Jasprica, Grana 42, 42220 Grana</item>
    </izvorni_sadrzaj>
    <derivirana_varijabla naziv="DomainObject.Predmet.OstaliListFormatedWithAdress_1">
      <item>e-Oglasna</item>
      <item>Sudski registar</item>
      <item>Porezna uprava, Područni ured Sjeverna Hrvatska</item>
      <item>Županijsko državno odvjetništvo u Varaždinu</item>
      <item>Dušan Jasprica, Grana 42, 42220 Grana</item>
    </derivirana_varijabla>
  </DomainObject.Predmet.OstaliListFormatedWithAdress>
  <DomainObject.Predmet.OstaliListFormatedWithAdressOIB>
    <izvorni_sadrzaj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</izvorni_sadrzaj>
    <derivirana_varijabla naziv="DomainObject.Predmet.OstaliListFormatedWithAdressOIB_1">
      <item>e-Oglasna</item>
      <item>Sudski registar</item>
      <item>Porezna uprava, Područni ured Sjeverna Hrvatska</item>
      <item>Županijsko državno odvjetništvo u Varaždinu</item>
      <item>Dušan Jasprica, OIB 85006823536, Grana 42, 42220 Grana</item>
    </derivirana_varijabla>
  </DomainObject.Predmet.OstaliListFormatedWithAdressOIB>
  <DomainObject.Predmet.OstaliListNazivFormated>
    <izvorni_sadrzaj>
      <item>e-Oglasna</item>
      <item>Sudski registar</item>
      <item>Porezna uprava, Područni ured Sjeverna Hrvatska</item>
      <item>Županijsko državno odvjetništvo u Varaždinu</item>
      <item>Dušan Jasprica</item>
    </izvorni_sadrzaj>
    <derivirana_varijabla naziv="DomainObject.Predmet.OstaliListNazivFormated_1">
      <item>e-Oglasna</item>
      <item>Sudski registar</item>
      <item>Porezna uprava, Područni ured Sjeverna Hrvatska</item>
      <item>Županijsko državno odvjetništvo u Varaždinu</item>
      <item>Dušan Jasprica</item>
    </derivirana_varijabla>
  </DomainObject.Predmet.OstaliListNazivFormated>
  <DomainObject.Predmet.OstaliListNazivFormatedOIB>
    <izvorni_sadrzaj>
      <item>e-Oglasna</item>
      <item>Sudski registar</item>
      <item>Porezna uprava, Područni ured Sjeverna Hrvatska</item>
      <item>Županijsko državno odvjetništvo u Varaždinu</item>
      <item>Dušan Jasprica, OIB 85006823536</item>
    </izvorni_sadrzaj>
    <derivirana_varijabla naziv="DomainObject.Predmet.OstaliListNazivFormatedOIB_1">
      <item>e-Oglasna</item>
      <item>Sudski registar</item>
      <item>Porezna uprava, Područni ured Sjeverna Hrvatska</item>
      <item>Županijsko državno odvjetništvo u Varaždinu</item>
      <item>Dušan Jasprica, OIB 85006823536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HAMEX društvo s ograničenom odgovornošću za montažu, servis i trgovinu</izvorni_sadrzaj>
    <derivirana_varijabla naziv="DomainObject.Predmet.ProtustrankaIDrugi_1">HAMEX društvo s ograničenom odgovornošću za montažu, servis i trgovinu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HAMEX društvo s ograničenom odgovornošću za montažu, servis i trgovinu, OIB 59132383418, Zagrebačka/bb, 42220 Novi Marof</izvorni_sadrzaj>
    <derivirana_varijabla naziv="DomainObject.Predmet.ProtustrankaIDrugiAdressOIB_1">HAMEX društvo s ograničenom odgovornošću za montažu, servis i trgovinu, OIB 59132383418, Zagrebačka/bb,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</item>
      <item>HAMEX društvo s ograničenom odgovornošću za montažu, servis i trgovinu</item>
      <item>e-Oglasna</item>
      <item>Sudski registar</item>
      <item>Porezna uprava, Područni ured Sjeverna Hrvatska</item>
      <item>Županijsko državno odvjetništvo u Varaždinu</item>
      <item>Dušan Jasprica</item>
    </izvorni_sadrzaj>
    <derivirana_varijabla naziv="DomainObject.Predmet.SudioniciListNaziv_1">
      <item>REPUBLIKA HRVATSKA MINISTARSTVO FINANCIJA</item>
      <item>HAMEX društvo s ograničenom odgovornošću za montažu, servis i trgovinu</item>
      <item>e-Oglasna</item>
      <item>Sudski registar</item>
      <item>Porezna uprava, Područni ured Sjeverna Hrvatska</item>
      <item>Županijsko državno odvjetništvo u Varaždinu</item>
      <item>Dušan Jasprica</item>
    </derivirana_varijabla>
  </DomainObject.Predmet.SudioniciListNaziv>
  <DomainObject.Predmet.SudioniciListAdressOIB>
    <izvorni_sadrzaj>
      <item>REPUBLIKA HRVATSKA MINISTARSTVO FINANCIJA, OIB 18683136487, Katančićeva 5,10000 Zagreb</item>
      <item>HAMEX društvo s ograničenom odgovornošću za montažu, servis i trgovinu,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</izvorni_sadrzaj>
    <derivirana_varijabla naziv="DomainObject.Predmet.SudioniciListAdressOIB_1">
      <item>REPUBLIKA HRVATSKA MINISTARSTVO FINANCIJA, OIB 18683136487, Katančićeva 5,10000 Zagreb</item>
      <item>HAMEX društvo s ograničenom odgovornošću za montažu, servis i trgovinu, OIB 59132383418, Zagrebačka/bb,42220 Novi Marof</item>
      <item>e-Oglasna</item>
      <item>Sudski registar</item>
      <item>Porezna uprava, Područni ured Sjeverna Hrvatska</item>
      <item>Županijsko državno odvjetništvo u Varaždinu</item>
      <item>Dušan Jasprica, OIB 85006823536, Grana 42,42220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59132383418</item>
      <item>, OIB null</item>
      <item>, OIB null</item>
      <item>, OIB null</item>
      <item>, OIB null</item>
      <item>, OIB 85006823536</item>
    </izvorni_sadrzaj>
    <derivirana_varijabla naziv="DomainObject.Predmet.SudioniciListNazivOIB_1">
      <item>, OIB 18683136487</item>
      <item>, OIB 59132383418</item>
      <item>, OIB null</item>
      <item>, OIB null</item>
      <item>, OIB null</item>
      <item>, OIB null</item>
      <item>, OIB 85006823536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2819</properties:Characters>
  <properties:Lines>85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2016-01-18T12:27:00Z</dcterms:created>
  <dc:creator>Maja Valušnig</dc:creator>
  <cp:lastModifiedBy>Nevenka Vuković</cp:lastModifiedBy>
  <cp:lastPrinted>2016-01-18T12:34:00Z</cp:lastPrinted>
  <dcterms:modified xmlns:xsi="http://www.w3.org/2001/XMLSchema-instance" xsi:type="dcterms:W3CDTF">2016-01-18T12:34:00Z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