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2d19" w14:paraId="f8d2d19" w:rsidRDefault="0096534C" w:rsidP="00910611" w:rsidR="009653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534C" w:rsidP="00844874" w:rsidR="0096534C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96534C" w:rsidP="00844874" w:rsidR="0096534C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96534C" w:rsidP="00844874" w:rsidR="0096534C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AC0D84" w:rsidP="00D248E1" w:rsidR="00AC0D84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647DF4" w:rsidRPr="00A55B0D">
        <w:rPr>
          <w:rFonts w:hAnsi="Times New Roman" w:ascii="Times New Roman"/>
          <w:b w:val="false"/>
        </w:rPr>
        <w:t>ADRIATIC EURO PROJECT j.d.o.o. Rijeka (OIB:41656194695, MBS:040361216), Dolac 11</w:t>
      </w:r>
      <w:r w:rsidRPr="006A25CD">
        <w:rPr>
          <w:rFonts w:hAnsi="Times New Roman" w:ascii="Times New Roman"/>
          <w:b w:val="false"/>
        </w:rPr>
        <w:t xml:space="preserve">, </w:t>
      </w:r>
      <w:r w:rsidR="00D76492">
        <w:rPr>
          <w:rFonts w:hAnsi="Times New Roman" w:ascii="Times New Roman"/>
          <w:b w:val="false"/>
        </w:rPr>
        <w:t>3</w:t>
      </w:r>
      <w:r w:rsidR="00D17306">
        <w:rPr>
          <w:rFonts w:hAnsi="Times New Roman" w:ascii="Times New Roman"/>
          <w:b w:val="false"/>
        </w:rPr>
        <w:t>.</w:t>
      </w:r>
      <w:r w:rsidRPr="006A25CD">
        <w:rPr>
          <w:rFonts w:hAnsi="Times New Roman" w:ascii="Times New Roman"/>
          <w:b w:val="false"/>
        </w:rPr>
        <w:t xml:space="preserve"> </w:t>
      </w:r>
      <w:r w:rsidR="00D76492">
        <w:rPr>
          <w:rFonts w:hAnsi="Times New Roman" w:ascii="Times New Roman"/>
          <w:b w:val="false"/>
        </w:rPr>
        <w:t xml:space="preserve">prosinca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647DF4" w:rsidRPr="00A55B0D">
        <w:rPr>
          <w:rFonts w:hAnsi="Times New Roman" w:ascii="Times New Roman"/>
          <w:b w:val="false"/>
        </w:rPr>
        <w:t>ADRIATIC EURO PROJECT j.d.o.o. Rijeka (OIB:41656194695, MBS:040361216), Dolac 11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AC5DCC">
        <w:rPr>
          <w:rFonts w:hAnsi="Times New Roman" w:ascii="Times New Roman"/>
          <w:b w:val="false"/>
        </w:rPr>
        <w:t>3</w:t>
      </w:r>
      <w:r w:rsidRPr="00FC5AF1">
        <w:rPr>
          <w:rFonts w:hAnsi="Times New Roman" w:ascii="Times New Roman"/>
          <w:b w:val="false"/>
        </w:rPr>
        <w:t xml:space="preserve">. </w:t>
      </w:r>
      <w:r w:rsidR="00AC5DCC">
        <w:rPr>
          <w:rFonts w:hAnsi="Times New Roman" w:ascii="Times New Roman"/>
          <w:b w:val="false"/>
        </w:rPr>
        <w:t xml:space="preserve">prosinca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C320CF">
        <w:rPr>
          <w:rFonts w:hAnsi="Times New Roman" w:ascii="Times New Roman"/>
          <w:b w:val="false"/>
        </w:rPr>
        <w:t xml:space="preserve">15 </w:t>
      </w:r>
      <w:r w:rsidR="00DE2181">
        <w:rPr>
          <w:rFonts w:hAnsi="Times New Roman" w:ascii="Times New Roman"/>
          <w:b w:val="false"/>
        </w:rPr>
        <w:t xml:space="preserve">sati i </w:t>
      </w:r>
      <w:r w:rsidR="009B602F">
        <w:rPr>
          <w:rFonts w:hAnsi="Times New Roman" w:ascii="Times New Roman"/>
          <w:b w:val="false"/>
        </w:rPr>
        <w:t>0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C320CF">
        <w:rPr>
          <w:rFonts w:hAnsi="Times New Roman" w:ascii="Times New Roman"/>
          <w:b w:val="false"/>
        </w:rPr>
        <w:t xml:space="preserve">Lovorka Juranović </w:t>
      </w:r>
      <w:r w:rsidR="009045D3">
        <w:rPr>
          <w:rFonts w:hAnsi="Times New Roman" w:ascii="Times New Roman"/>
          <w:b w:val="false"/>
        </w:rPr>
        <w:t>(OIB:</w:t>
      </w:r>
      <w:r w:rsidR="00C320CF">
        <w:rPr>
          <w:rFonts w:hAnsi="Times New Roman" w:ascii="Times New Roman"/>
          <w:b w:val="false"/>
        </w:rPr>
        <w:t>83481633615</w:t>
      </w:r>
      <w:r w:rsidR="009045D3">
        <w:rPr>
          <w:rFonts w:hAnsi="Times New Roman" w:ascii="Times New Roman"/>
          <w:b w:val="false"/>
        </w:rPr>
        <w:t xml:space="preserve">) iz </w:t>
      </w:r>
      <w:r w:rsidR="00C320CF">
        <w:rPr>
          <w:rFonts w:hAnsi="Times New Roman" w:ascii="Times New Roman"/>
          <w:b w:val="false"/>
        </w:rPr>
        <w:t>Rijeke</w:t>
      </w:r>
      <w:r w:rsidR="001C498C">
        <w:rPr>
          <w:rFonts w:hAnsi="Times New Roman" w:ascii="Times New Roman"/>
          <w:b w:val="false"/>
        </w:rPr>
        <w:t xml:space="preserve">, </w:t>
      </w:r>
      <w:r w:rsidR="00C320CF">
        <w:rPr>
          <w:rFonts w:hAnsi="Times New Roman" w:ascii="Times New Roman"/>
          <w:b w:val="false"/>
        </w:rPr>
        <w:t>Verdieva 6/III</w:t>
      </w:r>
      <w:r w:rsidR="009045D3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trgovačko društvo</w:t>
      </w:r>
      <w:r w:rsidR="001C498C" w:rsidRPr="001C498C">
        <w:rPr>
          <w:rFonts w:hAnsi="Times New Roman" w:ascii="Times New Roman"/>
          <w:b w:val="false"/>
        </w:rPr>
        <w:t xml:space="preserve"> </w:t>
      </w:r>
      <w:r w:rsidR="00647DF4" w:rsidRPr="00A55B0D">
        <w:rPr>
          <w:rFonts w:hAnsi="Times New Roman" w:ascii="Times New Roman"/>
          <w:b w:val="false"/>
        </w:rPr>
        <w:t>ADRIATIC EURO PROJECT j.d.o.o. Rijeka (OIB:41656194695, MBS:040361216), Dolac 11</w:t>
      </w:r>
      <w:r w:rsidR="009045D3">
        <w:rPr>
          <w:rFonts w:hAnsi="Times New Roman" w:ascii="Times New Roman"/>
          <w:b w:val="false"/>
        </w:rPr>
        <w:t>.</w:t>
      </w:r>
    </w:p>
    <w:p w:rsidRDefault="009045D3" w:rsidP="009045D3" w:rsidR="009045D3">
      <w:pPr>
        <w:jc w:val="both"/>
        <w:rPr>
          <w:rFonts w:hAnsi="Times New Roman" w:ascii="Times New Roman"/>
          <w:b w:val="false"/>
        </w:rPr>
      </w:pPr>
    </w:p>
    <w:p w:rsidRDefault="00E456B2" w:rsidP="009045D3" w:rsidR="00E456B2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647DF4">
        <w:rPr>
          <w:rFonts w:hAnsi="Times New Roman" w:ascii="Times New Roman"/>
          <w:b w:val="false"/>
        </w:rPr>
        <w:t>20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647DF4">
        <w:rPr>
          <w:rFonts w:hAnsi="Times New Roman" w:ascii="Times New Roman"/>
          <w:b w:val="false"/>
        </w:rPr>
        <w:t xml:space="preserve">srpnja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647DF4" w:rsidRPr="00A55B0D">
        <w:rPr>
          <w:rFonts w:hAnsi="Times New Roman" w:ascii="Times New Roman"/>
          <w:b w:val="false"/>
        </w:rPr>
        <w:t>ADRIATIC EURO PROJECT j.d.o.o. Rijeka (OIB:41656194695, MBS:040361216), Dolac 11</w:t>
      </w:r>
      <w:r w:rsidR="00647DF4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</w:t>
      </w:r>
      <w:r w:rsidR="00BF2A6C" w:rsidRPr="0049192D">
        <w:rPr>
          <w:rFonts w:hAnsi="Times New Roman" w:ascii="Times New Roman"/>
          <w:b w:val="false"/>
        </w:rPr>
        <w:t>dalje: SZ</w:t>
      </w:r>
      <w:r w:rsidR="00BF2A6C">
        <w:rPr>
          <w:rFonts w:hAnsi="Times New Roman" w:ascii="Times New Roman"/>
          <w:b w:val="false"/>
        </w:rPr>
        <w:t>,</w:t>
      </w:r>
      <w:r w:rsidR="00BF2A6C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N</w:t>
      </w:r>
      <w:r w:rsidR="008752B2" w:rsidRPr="0049192D">
        <w:rPr>
          <w:rFonts w:hAnsi="Times New Roman" w:ascii="Times New Roman"/>
          <w:b w:val="false"/>
        </w:rPr>
        <w:t>arodne novine br.</w:t>
      </w:r>
      <w:r w:rsidR="00BF2A6C">
        <w:rPr>
          <w:rFonts w:hAnsi="Times New Roman" w:ascii="Times New Roman"/>
          <w:b w:val="false"/>
        </w:rPr>
        <w:t xml:space="preserve"> 71/15</w:t>
      </w:r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BF2A6C">
        <w:rPr>
          <w:rFonts w:hAnsi="Times New Roman" w:ascii="Times New Roman"/>
          <w:b w:val="false"/>
        </w:rPr>
        <w:t>27</w:t>
      </w:r>
      <w:r w:rsidRPr="0049192D">
        <w:rPr>
          <w:rFonts w:hAnsi="Times New Roman" w:ascii="Times New Roman"/>
          <w:b w:val="false"/>
        </w:rPr>
        <w:t xml:space="preserve">. </w:t>
      </w:r>
      <w:r w:rsidR="00BF2A6C">
        <w:rPr>
          <w:rFonts w:hAnsi="Times New Roman" w:ascii="Times New Roman"/>
          <w:b w:val="false"/>
        </w:rPr>
        <w:t xml:space="preserve">rujna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BF2A6C">
        <w:rPr>
          <w:rFonts w:hAnsi="Times New Roman" w:ascii="Times New Roman"/>
          <w:b w:val="false"/>
        </w:rPr>
        <w:t>3</w:t>
      </w:r>
      <w:r w:rsidR="00E456B2" w:rsidRPr="000F1246">
        <w:rPr>
          <w:rFonts w:hAnsi="Times New Roman" w:ascii="Times New Roman"/>
          <w:b w:val="false"/>
        </w:rPr>
        <w:t xml:space="preserve">. </w:t>
      </w:r>
      <w:r w:rsidR="00BF2A6C">
        <w:rPr>
          <w:rFonts w:hAnsi="Times New Roman" w:ascii="Times New Roman"/>
          <w:b w:val="false"/>
        </w:rPr>
        <w:t xml:space="preserve">prosinca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sectPr w:rsidR="00E456B2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34C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D76492">
      <w:rPr>
        <w:rFonts w:hAnsi="Times New Roman" w:ascii="Times New Roman"/>
        <w:b w:val="false"/>
      </w:rPr>
      <w:t>4</w:t>
    </w:r>
    <w:r w:rsidR="00647DF4">
      <w:rPr>
        <w:rFonts w:hAnsi="Times New Roman" w:ascii="Times New Roman"/>
        <w:b w:val="false"/>
      </w:rPr>
      <w:t>2</w:t>
    </w:r>
    <w:r w:rsidR="00D76492">
      <w:rPr>
        <w:rFonts w:hAnsi="Times New Roman" w:ascii="Times New Roman"/>
        <w:b w:val="false"/>
      </w:rPr>
      <w:t>7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DF4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42304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045D3"/>
    <w:rsid w:val="00936424"/>
    <w:rsid w:val="00947A1E"/>
    <w:rsid w:val="0096534C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1208E"/>
    <w:rsid w:val="00A250DA"/>
    <w:rsid w:val="00A273BA"/>
    <w:rsid w:val="00A35706"/>
    <w:rsid w:val="00A46CAD"/>
    <w:rsid w:val="00A50FE6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C6D"/>
    <w:rsid w:val="00BA00AD"/>
    <w:rsid w:val="00BA2BE5"/>
    <w:rsid w:val="00BB79EE"/>
    <w:rsid w:val="00BC5A40"/>
    <w:rsid w:val="00BD077C"/>
    <w:rsid w:val="00BE4670"/>
    <w:rsid w:val="00BF2A6C"/>
    <w:rsid w:val="00C169E8"/>
    <w:rsid w:val="00C25D16"/>
    <w:rsid w:val="00C320CF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76492"/>
    <w:rsid w:val="00D80B6F"/>
    <w:rsid w:val="00D820FD"/>
    <w:rsid w:val="00D824B0"/>
    <w:rsid w:val="00DA48F3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1A3F"/>
    <w:rsid w:val="00F84D07"/>
    <w:rsid w:val="00F955FA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34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34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34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34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34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34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34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34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EURO PROJECT j.d.o.o.</izvorni_sadrzaj>
    <derivirana_varijabla naziv="DomainObject.Predmet.ProtustrankaFormated_1">  ADRIATIC EURO PROJECT j.d.o.o.</derivirana_varijabla>
  </DomainObject.Predmet.ProtustrankaFormated>
  <DomainObject.Predmet.ProtustrankaFormatedOIB>
    <izvorni_sadrzaj>  ADRIATIC EURO PROJECT j.d.o.o., OIB 41656194695</izvorni_sadrzaj>
    <derivirana_varijabla naziv="DomainObject.Predmet.ProtustrankaFormatedOIB_1">  ADRIATIC EURO PROJECT j.d.o.o., OIB 41656194695</derivirana_varijabla>
  </DomainObject.Predmet.ProtustrankaFormatedOIB>
  <DomainObject.Predmet.ProtustrankaFormatedWithAdress>
    <izvorni_sadrzaj> ADRIATIC EURO PROJECT j.d.o.o., Dolac 11, 51000 Rijeka</izvorni_sadrzaj>
    <derivirana_varijabla naziv="DomainObject.Predmet.ProtustrankaFormatedWithAdress_1"> ADRIATIC EURO PROJECT j.d.o.o., Dolac 11, 51000 Rijeka</derivirana_varijabla>
  </DomainObject.Predmet.ProtustrankaFormatedWithAdress>
  <DomainObject.Predmet.ProtustrankaFormatedWithAdressOIB>
    <izvorni_sadrzaj> ADRIATIC EURO PROJECT j.d.o.o., OIB 41656194695, Dolac 11, 51000 Rijeka</izvorni_sadrzaj>
    <derivirana_varijabla naziv="DomainObject.Predmet.ProtustrankaFormatedWithAdressOIB_1"> ADRIATIC EURO PROJECT j.d.o.o., OIB 41656194695, Dolac 11, 51000 Rijeka</derivirana_varijabla>
  </DomainObject.Predmet.ProtustrankaFormatedWithAdressOIB>
  <DomainObject.Predmet.ProtustrankaWithAdress>
    <izvorni_sadrzaj>ADRIATIC EURO PROJECT j.d.o.o. Dolac 11, 51000 Rijeka</izvorni_sadrzaj>
    <derivirana_varijabla naziv="DomainObject.Predmet.ProtustrankaWithAdress_1">ADRIATIC EURO PROJECT j.d.o.o. Dolac 11, 51000 Rijeka</derivirana_varijabla>
  </DomainObject.Predmet.ProtustrankaWithAdress>
  <DomainObject.Predmet.ProtustrankaWithAdressOIB>
    <izvorni_sadrzaj>ADRIATIC EURO PROJECT j.d.o.o., OIB 41656194695, Dolac 11, 51000 Rijeka</izvorni_sadrzaj>
    <derivirana_varijabla naziv="DomainObject.Predmet.ProtustrankaWithAdressOIB_1">ADRIATIC EURO PROJECT j.d.o.o., OIB 41656194695, Dolac 11, 51000 Rijeka</derivirana_varijabla>
  </DomainObject.Predmet.ProtustrankaWithAdressOIB>
  <DomainObject.Predmet.ProtustrankaNazivFormated>
    <izvorni_sadrzaj>ADRIATIC EURO PROJECT j.d.o.o.</izvorni_sadrzaj>
    <derivirana_varijabla naziv="DomainObject.Predmet.ProtustrankaNazivFormated_1">ADRIATIC EURO PROJECT j.d.o.o.</derivirana_varijabla>
  </DomainObject.Predmet.ProtustrankaNazivFormated>
  <DomainObject.Predmet.ProtustrankaNazivFormatedOIB>
    <izvorni_sadrzaj>ADRIATIC EURO PROJECT j.d.o.o., OIB 41656194695</izvorni_sadrzaj>
    <derivirana_varijabla naziv="DomainObject.Predmet.ProtustrankaNazivFormatedOIB_1">ADRIATIC EURO PROJECT j.d.o.o., OIB 41656194695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EURO PROJECT j.d.o.o.</item>
    </izvorni_sadrzaj>
    <derivirana_varijabla naziv="DomainObject.Predmet.ProtuStrankaListFormated_1">
      <item>ADRIATIC EURO PROJECT j.d.o.o.</item>
    </derivirana_varijabla>
  </DomainObject.Predmet.ProtuStrankaListFormated>
  <DomainObject.Predmet.ProtuStrankaListFormatedOIB>
    <izvorni_sadrzaj>
      <item>ADRIATIC EURO PROJECT j.d.o.o., OIB 41656194695</item>
    </izvorni_sadrzaj>
    <derivirana_varijabla naziv="DomainObject.Predmet.ProtuStrankaListFormatedOIB_1">
      <item>ADRIATIC EURO PROJECT j.d.o.o., OIB 41656194695</item>
    </derivirana_varijabla>
  </DomainObject.Predmet.ProtuStrankaListFormatedOIB>
  <DomainObject.Predmet.ProtuStrankaListFormatedWithAdress>
    <izvorni_sadrzaj>
      <item>ADRIATIC EURO PROJECT j.d.o.o., Dolac 11, 51000 Rijeka</item>
    </izvorni_sadrzaj>
    <derivirana_varijabla naziv="DomainObject.Predmet.ProtuStrankaListFormatedWithAdress_1">
      <item>ADRIATIC EURO PROJECT j.d.o.o., Dolac 11, 51000 Rijeka</item>
    </derivirana_varijabla>
  </DomainObject.Predmet.ProtuStrankaListFormatedWithAdress>
  <DomainObject.Predmet.ProtuStrankaListFormatedWithAdressOIB>
    <izvorni_sadrzaj>
      <item>ADRIATIC EURO PROJECT j.d.o.o., OIB 41656194695, Dolac 11, 51000 Rijeka</item>
    </izvorni_sadrzaj>
    <derivirana_varijabla naziv="DomainObject.Predmet.ProtuStrankaListFormatedWithAdressOIB_1">
      <item>ADRIATIC EURO PROJECT j.d.o.o., OIB 41656194695, Dolac 11, 51000 Rijeka</item>
    </derivirana_varijabla>
  </DomainObject.Predmet.ProtuStrankaListFormatedWithAdressOIB>
  <DomainObject.Predmet.ProtuStrankaListNazivFormated>
    <izvorni_sadrzaj>
      <item>ADRIATIC EURO PROJECT j.d.o.o.</item>
    </izvorni_sadrzaj>
    <derivirana_varijabla naziv="DomainObject.Predmet.ProtuStrankaListNazivFormated_1">
      <item>ADRIATIC EURO PROJECT j.d.o.o.</item>
    </derivirana_varijabla>
  </DomainObject.Predmet.ProtuStrankaListNazivFormated>
  <DomainObject.Predmet.ProtuStrankaListNazivFormatedOIB>
    <izvorni_sadrzaj>
      <item>ADRIATIC EURO PROJECT j.d.o.o., OIB 41656194695</item>
    </izvorni_sadrzaj>
    <derivirana_varijabla naziv="DomainObject.Predmet.ProtuStrankaListNazivFormatedOIB_1">
      <item>ADRIATIC EURO PROJECT j.d.o.o., OIB 41656194695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EURO PROJECT j.d.o.o.</izvorni_sadrzaj>
    <derivirana_varijabla naziv="DomainObject.Predmet.ProtustrankaIDrugi_1">ADRIATIC EURO PROJECT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EURO PROJECT j.d.o.o., OIB 41656194695, Dolac 11, 51000 Rijeka</izvorni_sadrzaj>
    <derivirana_varijabla naziv="DomainObject.Predmet.ProtustrankaIDrugiAdressOIB_1">ADRIATIC EURO PROJECT j.d.o.o., OIB 41656194695, Dolac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EURO PROJECT j.d.o.o.</item>
    </izvorni_sadrzaj>
    <derivirana_varijabla naziv="DomainObject.Predmet.SudioniciListNaziv_1">
      <item>FINA  Rijeka</item>
      <item>ADRIATIC EURO PROJECT j.d.o.o.</item>
    </derivirana_varijabla>
  </DomainObject.Predmet.SudioniciListNaziv>
  <DomainObject.Predmet.SudioniciListAdressOIB>
    <izvorni_sadrzaj>
      <item>FINA  Rijeka, OIB 85821130368, Frana Kurelca 8,51000 Rijeka</item>
      <item>ADRIATIC EURO PROJECT j.d.o.o., OIB 41656194695, Dolac 11,51000 Rijeka</item>
    </izvorni_sadrzaj>
    <derivirana_varijabla naziv="DomainObject.Predmet.SudioniciListAdressOIB_1">
      <item>FINA  Rijeka, OIB 85821130368, Frana Kurelca 8,51000 Rijeka</item>
      <item>ADRIATIC EURO PROJECT j.d.o.o., OIB 41656194695, Dolac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41656194695</item>
    </izvorni_sadrzaj>
    <derivirana_varijabla naziv="DomainObject.Predmet.SudioniciListNazivOIB_1">
      <item>, OIB 85821130368</item>
      <item>, OIB 41656194695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St-427/2018-3</izvorni_sadrzaj>
    <derivirana_varijabla naziv="DomainObject.PredzadnjaOdlukaIzPredmeta.Oznaka_1">St-427/2018-3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F2C6F-43FA-4D43-9020-7C6C057F7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2726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2018-12-03T11:34:00Z</dcterms:created>
  <dc:creator>Željka Matovina</dc:creator>
  <cp:lastModifiedBy>Željka Matovina</cp:lastModifiedBy>
  <cp:lastPrinted>2018-09-18T12:10:00Z</cp:lastPrinted>
  <dcterms:modified xmlns:xsi="http://www.w3.org/2001/XMLSchema-instance" xsi:type="dcterms:W3CDTF">2018-12-03T13:39:00Z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(427-18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