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db57b" w14:paraId="8fdb57b" w:rsidRDefault="009F5D22" w:rsidP="0048646F" w:rsidR="00924FFF">
      <w:pPr>
        <w:tabs>
          <w:tab w:pos="6946" w:val="left"/>
        </w:tabs>
        <w:jc w:val="right"/>
        <w15:collapsed w:val="false"/>
        <w:rPr>
          <w:rFonts w:cs="Arial" w:hAnsi="Arial" w:ascii="Arial"/>
          <w:sz w:val="22"/>
          <w:szCs w:val="22"/>
        </w:rPr>
      </w:pPr>
      <w:bookmarkStart w:name="_GoBack" w:id="0"/>
      <w:bookmarkEnd w:id="0"/>
      <w:r>
        <w:t>Poslovni broj</w:t>
      </w:r>
      <w:r w:rsidR="0048646F">
        <w:t xml:space="preserve">: </w:t>
      </w:r>
      <w:r w:rsidR="000C7E57" w:rsidRPr="00D72603">
        <w:t>1 St</w:t>
      </w:r>
      <w:r w:rsidR="0048646F">
        <w:t>-3</w:t>
      </w:r>
      <w:r w:rsidR="008416CA">
        <w:t>30/18-1</w:t>
      </w:r>
    </w:p>
    <w:p w:rsidRDefault="00924FFF" w:rsidP="00924FFF" w:rsidR="00924FFF">
      <w:pPr>
        <w:rPr>
          <w:rFonts w:cs="Arial" w:hAnsi="Arial" w:ascii="Arial"/>
          <w:sz w:val="22"/>
          <w:szCs w:val="22"/>
        </w:rPr>
      </w:pPr>
    </w:p>
    <w:p w:rsidRDefault="00924FFF" w:rsidP="00924FFF" w:rsidR="00924FFF">
      <w:pPr>
        <w:rPr>
          <w:rFonts w:cs="Arial" w:hAnsi="Arial" w:ascii="Arial"/>
          <w:sz w:val="22"/>
          <w:szCs w:val="22"/>
        </w:rPr>
      </w:pPr>
    </w:p>
    <w:p w:rsidRDefault="00924FFF" w:rsidP="00924FFF" w:rsidR="00924FFF" w:rsidRPr="00D72603"/>
    <w:p w:rsidRDefault="009F5D22" w:rsidP="009F5D22" w:rsidR="009F5D22">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9F5D22" w:rsidP="009F5D22" w:rsidR="009F5D22">
      <w:pPr>
        <w:tabs>
          <w:tab w:pos="2835" w:val="left"/>
        </w:tabs>
        <w:ind w:right="6237" w:left="567"/>
        <w:jc w:val="center"/>
        <w:rPr>
          <w:bCs/>
        </w:rPr>
      </w:pPr>
      <w:r>
        <w:rPr>
          <w:bCs/>
        </w:rPr>
        <w:t>Trgovački sud u Zadru</w:t>
      </w:r>
    </w:p>
    <w:p w:rsidRDefault="009F5D22" w:rsidP="009F5D22" w:rsidR="009F5D22">
      <w:pPr>
        <w:tabs>
          <w:tab w:pos="2410" w:val="left"/>
          <w:tab w:pos="2835" w:val="left"/>
        </w:tabs>
        <w:ind w:right="6237" w:left="567"/>
        <w:jc w:val="center"/>
        <w:rPr>
          <w:bCs/>
        </w:rPr>
      </w:pPr>
      <w:r>
        <w:rPr>
          <w:bCs/>
        </w:rPr>
        <w:t>Dr. Franje Tuđmana 35</w:t>
      </w:r>
    </w:p>
    <w:p w:rsidRDefault="009F5D22" w:rsidP="009F5D22" w:rsidR="009F5D22">
      <w:pPr>
        <w:tabs>
          <w:tab w:pos="2410" w:val="left"/>
          <w:tab w:pos="2835" w:val="left"/>
        </w:tabs>
        <w:ind w:right="6237" w:left="567"/>
        <w:jc w:val="center"/>
        <w:rPr>
          <w:bCs/>
        </w:rPr>
      </w:pPr>
      <w:r>
        <w:t>23000 Zadar</w:t>
      </w:r>
    </w:p>
    <w:p w:rsidRDefault="009B1942" w:rsidP="009B1942" w:rsidR="009B1942">
      <w:r w:rsidRPr="00D35C6E">
        <w:tab/>
      </w:r>
      <w:r w:rsidRPr="00D35C6E">
        <w:tab/>
      </w:r>
    </w:p>
    <w:p w:rsidRDefault="009B1942" w:rsidP="009B1942" w:rsidR="009B1942"/>
    <w:p w:rsidRDefault="009B1942" w:rsidP="009B1942" w:rsidR="009B1942">
      <w:pPr>
        <w:jc w:val="center"/>
      </w:pPr>
      <w:r>
        <w:t>R E P U B L I K A   H R V A T S K A</w:t>
      </w:r>
    </w:p>
    <w:p w:rsidRDefault="009B1942" w:rsidP="009B1942" w:rsidR="009B1942">
      <w:pPr>
        <w:jc w:val="center"/>
      </w:pPr>
    </w:p>
    <w:p w:rsidRDefault="00924FFF" w:rsidP="00924FFF" w:rsidR="00924FFF" w:rsidRPr="00D72603">
      <w:pPr>
        <w:jc w:val="center"/>
      </w:pPr>
      <w:r w:rsidRPr="00D72603">
        <w:t>R J E Š E N J E</w:t>
      </w:r>
    </w:p>
    <w:p w:rsidRDefault="00924FFF" w:rsidP="00924FFF" w:rsidR="00924FFF" w:rsidRPr="00D72603"/>
    <w:p w:rsidRDefault="00924FFF" w:rsidP="00924FFF" w:rsidR="00924FFF" w:rsidRPr="00D72603">
      <w:pPr>
        <w:jc w:val="both"/>
      </w:pPr>
      <w:r w:rsidRPr="00D72603">
        <w:tab/>
        <w:t xml:space="preserve">Trgovački sud u Zadru, po sucu tog suda Ardeni Bajlo, kao stečajnom sucu u stečajnom postupku nad </w:t>
      </w:r>
      <w:r w:rsidR="00BB45C2">
        <w:t>stečajn</w:t>
      </w:r>
      <w:r w:rsidR="00173F6F">
        <w:t>im</w:t>
      </w:r>
      <w:r w:rsidR="00BB45C2">
        <w:t xml:space="preserve"> dužnik</w:t>
      </w:r>
      <w:r w:rsidR="00173F6F">
        <w:t xml:space="preserve">om </w:t>
      </w:r>
      <w:r w:rsidR="00173F6F" w:rsidRPr="00C422BB">
        <w:t>S</w:t>
      </w:r>
      <w:r w:rsidR="0070741D" w:rsidRPr="00C422BB">
        <w:t>tečajn</w:t>
      </w:r>
      <w:r w:rsidR="00C422BB">
        <w:t>a</w:t>
      </w:r>
      <w:r w:rsidR="0070741D" w:rsidRPr="00C422BB">
        <w:t xml:space="preserve"> mas</w:t>
      </w:r>
      <w:r w:rsidR="00C422BB">
        <w:t>a</w:t>
      </w:r>
      <w:r w:rsidR="0070741D" w:rsidRPr="00C422BB">
        <w:t xml:space="preserve"> iza </w:t>
      </w:r>
      <w:r w:rsidR="008416CA">
        <w:t>PROMARINE d.o.o. Stankovci</w:t>
      </w:r>
      <w:r w:rsidR="009F5D22" w:rsidRPr="001C0721">
        <w:t xml:space="preserve"> u stečaju, </w:t>
      </w:r>
      <w:r w:rsidR="009F5D22">
        <w:t>Dalmatinskog sabora 3, Zadar</w:t>
      </w:r>
      <w:r w:rsidR="009F5D22" w:rsidRPr="001C0721">
        <w:t>, OIB:</w:t>
      </w:r>
      <w:r w:rsidR="009F5D22">
        <w:t>38338106998</w:t>
      </w:r>
      <w:r w:rsidR="00173F6F" w:rsidRPr="00C422BB">
        <w:t>,</w:t>
      </w:r>
      <w:r w:rsidR="00173F6F">
        <w:t xml:space="preserve"> </w:t>
      </w:r>
      <w:r w:rsidR="00173F6F" w:rsidRPr="00BE6EB1">
        <w:t>zastupanom po stečajno</w:t>
      </w:r>
      <w:r w:rsidR="00173F6F">
        <w:t>m</w:t>
      </w:r>
      <w:r w:rsidR="00173F6F" w:rsidRPr="00BE6EB1">
        <w:t xml:space="preserve"> upravitelj</w:t>
      </w:r>
      <w:r w:rsidR="00173F6F">
        <w:t xml:space="preserve">u stečajne mase </w:t>
      </w:r>
      <w:r w:rsidR="009F5D22">
        <w:t>Ivanki Bosotini</w:t>
      </w:r>
      <w:r w:rsidRPr="00D72603">
        <w:t xml:space="preserve">,  </w:t>
      </w:r>
      <w:r w:rsidR="00D81F16" w:rsidRPr="00D72603">
        <w:t xml:space="preserve">dana </w:t>
      </w:r>
      <w:r w:rsidR="008416CA">
        <w:t>31</w:t>
      </w:r>
      <w:r w:rsidR="00173F6F">
        <w:t xml:space="preserve">. </w:t>
      </w:r>
      <w:r w:rsidR="009F5D22">
        <w:t>listopada 2018</w:t>
      </w:r>
      <w:r w:rsidR="00D81F16" w:rsidRPr="00D72603">
        <w:t>.,</w:t>
      </w:r>
    </w:p>
    <w:p w:rsidRDefault="00924FFF" w:rsidP="00924FFF" w:rsidR="00924FFF" w:rsidRPr="00D72603">
      <w:pPr>
        <w:jc w:val="both"/>
      </w:pPr>
    </w:p>
    <w:p w:rsidRDefault="00924FFF" w:rsidP="00924FFF" w:rsidR="00924FFF" w:rsidRPr="00D72603">
      <w:pPr>
        <w:jc w:val="center"/>
      </w:pPr>
      <w:r w:rsidRPr="00D72603">
        <w:t>r i j e š i o   j e</w:t>
      </w:r>
    </w:p>
    <w:p w:rsidRDefault="00924FFF" w:rsidP="00924FFF" w:rsidR="00924FFF" w:rsidRPr="00D72603"/>
    <w:p w:rsidRDefault="00924FFF" w:rsidP="000C7E57" w:rsidR="00924FFF">
      <w:pPr>
        <w:ind w:firstLine="708"/>
        <w:jc w:val="both"/>
      </w:pPr>
      <w:r w:rsidRPr="00D72603">
        <w:t xml:space="preserve">Nastavlja se stečajni postupak nad </w:t>
      </w:r>
      <w:r w:rsidR="006E2036">
        <w:t xml:space="preserve">stečajnim dužnikom Stečajna masa iza </w:t>
      </w:r>
      <w:r w:rsidR="009F5D22">
        <w:t xml:space="preserve">PROMARINE d.o.o. Stankovci </w:t>
      </w:r>
      <w:r w:rsidR="009F5D22" w:rsidRPr="001C0721">
        <w:t xml:space="preserve"> u stečaju</w:t>
      </w:r>
      <w:r w:rsidR="006E2036">
        <w:t xml:space="preserve">, sada sa sjedištem u Zadru, </w:t>
      </w:r>
      <w:r w:rsidR="009F5D22">
        <w:t>Dalmatinskog sabora 3</w:t>
      </w:r>
      <w:r w:rsidR="006E2036">
        <w:t xml:space="preserve">, OIB: </w:t>
      </w:r>
      <w:r w:rsidR="009F5D22">
        <w:t>38338106998</w:t>
      </w:r>
      <w:r w:rsidR="0070741D">
        <w:t>.</w:t>
      </w:r>
    </w:p>
    <w:p w:rsidRDefault="00443952" w:rsidP="00443952" w:rsidR="00443952" w:rsidRPr="00D72603">
      <w:pPr>
        <w:ind w:left="705"/>
        <w:jc w:val="both"/>
      </w:pPr>
    </w:p>
    <w:p w:rsidRDefault="00443952" w:rsidP="00443952" w:rsidR="00443952" w:rsidRPr="00D72603">
      <w:pPr>
        <w:jc w:val="center"/>
      </w:pPr>
      <w:r w:rsidRPr="00D72603">
        <w:t>Obrazloženje</w:t>
      </w:r>
    </w:p>
    <w:p w:rsidRDefault="00443952" w:rsidP="00443952" w:rsidR="00443952" w:rsidRPr="00D72603"/>
    <w:p w:rsidRDefault="009F5D22" w:rsidP="00443952" w:rsidR="00C422BB">
      <w:pPr>
        <w:ind w:firstLine="708"/>
        <w:jc w:val="both"/>
      </w:pPr>
      <w:r>
        <w:t>Stečajna upraviteljica</w:t>
      </w:r>
      <w:r w:rsidR="006E2036">
        <w:t xml:space="preserve"> </w:t>
      </w:r>
      <w:r w:rsidR="00D72603">
        <w:t>je nakon zaključenja ovog postupka</w:t>
      </w:r>
      <w:r w:rsidR="00BB45C2">
        <w:t xml:space="preserve"> </w:t>
      </w:r>
      <w:r w:rsidR="00A77AEF">
        <w:t xml:space="preserve">podneskom od </w:t>
      </w:r>
      <w:r>
        <w:t>4</w:t>
      </w:r>
      <w:r w:rsidR="006E2036">
        <w:t xml:space="preserve">. </w:t>
      </w:r>
      <w:r>
        <w:t>srpnja 2018</w:t>
      </w:r>
      <w:r w:rsidR="00A77AEF">
        <w:t xml:space="preserve">. </w:t>
      </w:r>
      <w:r>
        <w:t>zatražila</w:t>
      </w:r>
      <w:r w:rsidR="00C422BB">
        <w:t xml:space="preserve"> od</w:t>
      </w:r>
      <w:r w:rsidR="00A77AEF">
        <w:t xml:space="preserve"> sud</w:t>
      </w:r>
      <w:r w:rsidR="00C422BB">
        <w:t>a</w:t>
      </w:r>
      <w:r w:rsidR="00A77AEF">
        <w:t xml:space="preserve"> da</w:t>
      </w:r>
      <w:r w:rsidR="00C422BB">
        <w:t xml:space="preserve"> nastavi ovaj stečajni postupak nad stečajnom masom zbog toga što je ostala imovina koja uzlazi u stečajnu masu, konkretno nekretnine u odnosu na koje je u međuvremenu obustavljen postupak unovčenja prethodno vođen pred Općinskim sudom u Zadru.</w:t>
      </w:r>
    </w:p>
    <w:p w:rsidRDefault="00C422BB" w:rsidP="00443952" w:rsidR="00C422BB">
      <w:pPr>
        <w:ind w:firstLine="708"/>
        <w:jc w:val="both"/>
      </w:pPr>
      <w:r>
        <w:t>Člankom 289. st. 1. toč. 3. Stečajnog zakona (</w:t>
      </w:r>
      <w:r w:rsidRPr="00C422BB">
        <w:t>Narodne novine 71/15</w:t>
      </w:r>
      <w:r w:rsidR="0097052C">
        <w:t xml:space="preserve"> i 104/17</w:t>
      </w:r>
      <w:r w:rsidRPr="00C422BB">
        <w:t>)</w:t>
      </w:r>
      <w:r>
        <w:t xml:space="preserve"> propisano je da će se na prijedlog stečajnog upravitelja ili kojega od vjerovnika ili pak po službenoj dužnosti postupak nastaviti radi naknadne diobe ako se, između ostalog pronađe imovina koja ulazi u stečajnu masu.</w:t>
      </w:r>
    </w:p>
    <w:p w:rsidRDefault="00C422BB" w:rsidP="00443952" w:rsidR="00C422BB">
      <w:pPr>
        <w:ind w:firstLine="708"/>
        <w:jc w:val="both"/>
      </w:pPr>
      <w:r>
        <w:t>Obzirom da je</w:t>
      </w:r>
      <w:r w:rsidR="00C11B6B">
        <w:t xml:space="preserve"> postupak prodaje nekretnina stečajnog dužnika pred Općinskom sudom u Zadru pravomoćno obustavljen </w:t>
      </w:r>
      <w:r>
        <w:t xml:space="preserve"> </w:t>
      </w:r>
      <w:r w:rsidR="00C11B6B">
        <w:t>49 Ovr-433/2016-17 valjalo je nastaviti ovaj postupka radi prodaje nekretnine stečajnog dužnika u stečajnom postupku, a obzirom da su ispunjeni uvjeti iz čl. 289. Stečajnog zakona.</w:t>
      </w:r>
      <w:r>
        <w:t xml:space="preserve"> </w:t>
      </w:r>
    </w:p>
    <w:p w:rsidRDefault="00D72603" w:rsidP="00BB45C2" w:rsidR="00D72603">
      <w:pPr>
        <w:jc w:val="both"/>
      </w:pPr>
    </w:p>
    <w:p w:rsidRDefault="00D72603" w:rsidP="00DC1AD3" w:rsidR="00924FFF">
      <w:pPr>
        <w:jc w:val="center"/>
      </w:pPr>
      <w:r>
        <w:t>U</w:t>
      </w:r>
      <w:r w:rsidR="00924FFF" w:rsidRPr="00DC1AD3">
        <w:t xml:space="preserve"> Zadru, </w:t>
      </w:r>
      <w:r w:rsidR="00C11B6B">
        <w:t>31</w:t>
      </w:r>
      <w:r w:rsidR="006E2036">
        <w:t xml:space="preserve">. </w:t>
      </w:r>
      <w:r w:rsidR="0097052C">
        <w:t>listopada 2018</w:t>
      </w:r>
      <w:r w:rsidR="00924FFF" w:rsidRPr="00DC1AD3">
        <w:t>.</w:t>
      </w:r>
    </w:p>
    <w:p w:rsidRDefault="00CD1FB1" w:rsidP="00CD1FB1" w:rsidR="00CD1FB1"/>
    <w:p w:rsidRDefault="00CD1FB1" w:rsidP="00CD1FB1" w:rsidR="003B391E">
      <w:r>
        <w:t>Za točnost otpravka – ovlašteni službenik</w:t>
      </w:r>
      <w:r w:rsidR="00A163E1">
        <w:t xml:space="preserve">                                                    </w:t>
      </w:r>
      <w:r w:rsidR="003B391E">
        <w:t>S</w:t>
      </w:r>
      <w:r w:rsidR="00A152FB">
        <w:t>tečajn</w:t>
      </w:r>
      <w:r w:rsidR="006E2036">
        <w:t>a</w:t>
      </w:r>
      <w:r w:rsidR="00A152FB">
        <w:t xml:space="preserve"> su</w:t>
      </w:r>
      <w:r w:rsidR="006E2036">
        <w:t>tkinja</w:t>
      </w:r>
      <w:r w:rsidR="003B391E">
        <w:t>:</w:t>
      </w:r>
    </w:p>
    <w:p w:rsidRDefault="00CD1FB1" w:rsidP="00CD1FB1" w:rsidR="00DC1AD3" w:rsidRPr="00D72603">
      <w:r>
        <w:t>Ante Rubelj</w:t>
      </w:r>
      <w:r>
        <w:tab/>
      </w:r>
      <w:r>
        <w:tab/>
      </w:r>
      <w:r>
        <w:tab/>
      </w:r>
      <w:r>
        <w:tab/>
      </w:r>
      <w:r>
        <w:tab/>
      </w:r>
      <w:r>
        <w:tab/>
      </w:r>
      <w:r>
        <w:tab/>
      </w:r>
      <w:r>
        <w:tab/>
      </w:r>
      <w:r>
        <w:tab/>
      </w:r>
      <w:r w:rsidR="00924FFF" w:rsidRPr="00D72603">
        <w:t>Ardena Bajlo</w:t>
      </w:r>
      <w:r>
        <w:t>, v.r.</w:t>
      </w:r>
    </w:p>
    <w:p w:rsidRDefault="00D72603" w:rsidP="00924FFF" w:rsidR="00D72603"/>
    <w:p w:rsidRDefault="00D72603" w:rsidP="00924FFF" w:rsidR="00D72603"/>
    <w:p w:rsidRDefault="00C422BB" w:rsidP="00924FFF" w:rsidR="00C422BB"/>
    <w:p w:rsidRDefault="00C422BB" w:rsidP="00924FFF" w:rsidR="00C422BB"/>
    <w:p w:rsidRDefault="009F5D22" w:rsidP="00924FFF" w:rsidR="00924FFF" w:rsidRPr="00D72603">
      <w:r>
        <w:t>Pouka o pravnom lijeku</w:t>
      </w:r>
      <w:r w:rsidR="00924FFF" w:rsidRPr="00D72603">
        <w:t>:</w:t>
      </w:r>
    </w:p>
    <w:p w:rsidRDefault="00C422BB" w:rsidP="00C422BB" w:rsidR="00C422BB" w:rsidRPr="000C3CA4">
      <w:pPr>
        <w:jc w:val="both"/>
      </w:pPr>
      <w:r w:rsidRPr="000C3CA4">
        <w:lastRenderedPageBreak/>
        <w:t>Protiv ovog rješenja dopuštena je žalba u roku od 8 dana od primitka istog. Žalba se podnosi u tri primjerka putem ovog suda za Visoki trgovački sud</w:t>
      </w:r>
      <w:r>
        <w:t>.</w:t>
      </w:r>
    </w:p>
    <w:p w:rsidRDefault="004E3574" w:rsidP="00924FFF" w:rsidR="004E3574"/>
    <w:p w:rsidRDefault="00C422BB" w:rsidP="00924FFF" w:rsidR="00C422BB" w:rsidRPr="00D72603"/>
    <w:p w:rsidRDefault="00A163E1" w:rsidP="00A163E1" w:rsidR="00A163E1" w:rsidRPr="00D72603">
      <w:r w:rsidRPr="00D72603">
        <w:t xml:space="preserve">Dostaviti: </w:t>
      </w:r>
    </w:p>
    <w:p w:rsidRDefault="00A163E1" w:rsidP="00A163E1" w:rsidR="00A163E1" w:rsidRPr="00DC1AD3">
      <w:pPr>
        <w:numPr>
          <w:ilvl w:val="0"/>
          <w:numId w:val="1"/>
        </w:numPr>
      </w:pPr>
      <w:r w:rsidRPr="00DC1AD3">
        <w:t>Stečajnom upravitelju</w:t>
      </w:r>
    </w:p>
    <w:p w:rsidRDefault="006E2036" w:rsidP="00A163E1" w:rsidR="006E2036" w:rsidRPr="00DC1AD3">
      <w:pPr>
        <w:numPr>
          <w:ilvl w:val="0"/>
          <w:numId w:val="1"/>
        </w:numPr>
      </w:pPr>
      <w:r>
        <w:t xml:space="preserve">vjerovniku </w:t>
      </w:r>
      <w:r w:rsidR="00C422BB">
        <w:t>po punomoćnicima</w:t>
      </w:r>
    </w:p>
    <w:p w:rsidRDefault="000C7E57" w:rsidP="00A163E1" w:rsidR="00A163E1" w:rsidRPr="00DC1AD3">
      <w:pPr>
        <w:numPr>
          <w:ilvl w:val="0"/>
          <w:numId w:val="1"/>
        </w:numPr>
      </w:pPr>
      <w:r>
        <w:t>E-o</w:t>
      </w:r>
      <w:r w:rsidR="00A163E1" w:rsidRPr="00DC1AD3">
        <w:t>glasna ploča</w:t>
      </w:r>
    </w:p>
    <w:p w:rsidRDefault="00163182" w:rsidP="00163182" w:rsidR="00BE6C59" w:rsidRPr="00DC1AD3">
      <w:pPr>
        <w:numPr>
          <w:ilvl w:val="0"/>
          <w:numId w:val="1"/>
        </w:numPr>
      </w:pPr>
      <w:r>
        <w:t>U spis</w:t>
      </w:r>
    </w:p>
    <w:sectPr w:rsidSect="0048646F" w:rsidR="00BE6C59" w:rsidRPr="00DC1AD3">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646F" w:rsidP="0048646F" w:rsidR="0048646F">
      <w:r>
        <w:separator/>
      </w:r>
    </w:p>
  </w:endnote>
  <w:endnote w:id="0" w:type="continuationSeparator">
    <w:p w:rsidRDefault="0048646F" w:rsidP="0048646F" w:rsidR="004864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646F" w:rsidP="0048646F" w:rsidR="0048646F">
      <w:r>
        <w:separator/>
      </w:r>
    </w:p>
  </w:footnote>
  <w:footnote w:id="0" w:type="continuationSeparator">
    <w:p w:rsidRDefault="0048646F" w:rsidP="0048646F" w:rsidR="004864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8782996"/>
      <w:docPartObj>
        <w:docPartGallery w:val="Page Numbers (Top of Page)"/>
        <w:docPartUnique/>
      </w:docPartObj>
    </w:sdtPr>
    <w:sdtEndPr/>
    <w:sdtContent>
      <w:p w:rsidRDefault="0048646F" w:rsidP="0048646F" w:rsidR="0048646F">
        <w:pPr>
          <w:tabs>
            <w:tab w:pos="6946" w:val="left"/>
          </w:tabs>
          <w:jc w:val="right"/>
          <w:rPr>
            <w:rFonts w:cs="Arial" w:hAnsi="Arial" w:ascii="Arial"/>
            <w:sz w:val="22"/>
            <w:szCs w:val="22"/>
          </w:rPr>
        </w:pPr>
        <w:r>
          <w:fldChar w:fldCharType="begin"/>
        </w:r>
        <w:r>
          <w:instrText>PAGE   \* MERGEFORMAT</w:instrText>
        </w:r>
        <w:r>
          <w:fldChar w:fldCharType="separate"/>
        </w:r>
        <w:r w:rsidR="00CD1FB1">
          <w:rPr>
            <w:noProof/>
          </w:rPr>
          <w:t>2</w:t>
        </w:r>
        <w:r>
          <w:fldChar w:fldCharType="end"/>
        </w:r>
        <w:r w:rsidRPr="0048646F">
          <w:t xml:space="preserve"> </w:t>
        </w:r>
        <w:r>
          <w:t xml:space="preserve">                               </w:t>
        </w:r>
        <w:r w:rsidR="009F5D22">
          <w:t>Poslovni broj</w:t>
        </w:r>
        <w:r>
          <w:t xml:space="preserve">: </w:t>
        </w:r>
        <w:r w:rsidRPr="00D72603">
          <w:t>1 St</w:t>
        </w:r>
        <w:r>
          <w:t>-3</w:t>
        </w:r>
        <w:r w:rsidR="009F5D22">
          <w:t>30/18-1</w:t>
        </w:r>
      </w:p>
      <w:p w:rsidRDefault="00CD1FB1" w:rsidR="0048646F">
        <w:pPr>
          <w:pStyle w:val="Zaglavlje"/>
          <w:jc w:val="center"/>
        </w:pPr>
      </w:p>
    </w:sdtContent>
  </w:sdt>
  <w:p w:rsidRDefault="0048646F" w:rsidR="0048646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7D1163"/>
    <w:multiLevelType w:val="hybridMultilevel"/>
    <w:tmpl w:val="65560B8C"/>
    <w:lvl w:tplc="1AD01C40"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4FFF"/>
    <w:rsid w:val="000C7E57"/>
    <w:rsid w:val="00163182"/>
    <w:rsid w:val="00173F6F"/>
    <w:rsid w:val="003030D8"/>
    <w:rsid w:val="003B391E"/>
    <w:rsid w:val="00443952"/>
    <w:rsid w:val="0048646F"/>
    <w:rsid w:val="004E3574"/>
    <w:rsid w:val="005432F4"/>
    <w:rsid w:val="005A08D9"/>
    <w:rsid w:val="005A1684"/>
    <w:rsid w:val="005F4FE6"/>
    <w:rsid w:val="00622DF8"/>
    <w:rsid w:val="00672577"/>
    <w:rsid w:val="00694FD9"/>
    <w:rsid w:val="006D5987"/>
    <w:rsid w:val="006E2036"/>
    <w:rsid w:val="00701EB4"/>
    <w:rsid w:val="0070741D"/>
    <w:rsid w:val="00724DED"/>
    <w:rsid w:val="00821324"/>
    <w:rsid w:val="008416CA"/>
    <w:rsid w:val="008E1367"/>
    <w:rsid w:val="00924FFF"/>
    <w:rsid w:val="0097052C"/>
    <w:rsid w:val="009B1942"/>
    <w:rsid w:val="009E5554"/>
    <w:rsid w:val="009F5D22"/>
    <w:rsid w:val="00A05ADE"/>
    <w:rsid w:val="00A152FB"/>
    <w:rsid w:val="00A163E1"/>
    <w:rsid w:val="00A77AEF"/>
    <w:rsid w:val="00A94666"/>
    <w:rsid w:val="00BB45C2"/>
    <w:rsid w:val="00BE6C59"/>
    <w:rsid w:val="00C11B6B"/>
    <w:rsid w:val="00C422BB"/>
    <w:rsid w:val="00C45836"/>
    <w:rsid w:val="00C45AE3"/>
    <w:rsid w:val="00CD1FB1"/>
    <w:rsid w:val="00D72603"/>
    <w:rsid w:val="00D81F16"/>
    <w:rsid w:val="00DC1AD3"/>
    <w:rsid w:val="00E06B02"/>
    <w:rsid w:val="00EB1098"/>
    <w:rsid w:val="00EC5339"/>
    <w:rsid w:val="00F216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24FFF"/>
    <w:rPr>
      <w:sz w:val="24"/>
      <w:szCs w:val="24"/>
    </w:rPr>
  </w:style>
  <w:style w:styleId="Naslov6" w:type="paragraph">
    <w:name w:val="heading 6"/>
    <w:basedOn w:val="Normal"/>
    <w:next w:val="Normal"/>
    <w:link w:val="Naslov6Char"/>
    <w:qFormat/>
    <w:rsid w:val="009F5D2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22DF8"/>
    <w:rPr>
      <w:rFonts w:cs="Tahoma" w:hAnsi="Tahoma" w:ascii="Tahoma"/>
      <w:sz w:val="16"/>
      <w:szCs w:val="16"/>
    </w:rPr>
  </w:style>
  <w:style w:styleId="Zaglavlje" w:type="paragraph">
    <w:name w:val="header"/>
    <w:basedOn w:val="Normal"/>
    <w:link w:val="ZaglavljeChar"/>
    <w:uiPriority w:val="99"/>
    <w:rsid w:val="0048646F"/>
    <w:pPr>
      <w:tabs>
        <w:tab w:pos="4536" w:val="center"/>
        <w:tab w:pos="9072" w:val="right"/>
      </w:tabs>
    </w:pPr>
  </w:style>
  <w:style w:customStyle="true" w:styleId="ZaglavljeChar" w:type="character">
    <w:name w:val="Zaglavlje Char"/>
    <w:basedOn w:val="Zadanifontodlomka"/>
    <w:link w:val="Zaglavlje"/>
    <w:uiPriority w:val="99"/>
    <w:rsid w:val="0048646F"/>
    <w:rPr>
      <w:sz w:val="24"/>
      <w:szCs w:val="24"/>
    </w:rPr>
  </w:style>
  <w:style w:styleId="Podnoje" w:type="paragraph">
    <w:name w:val="footer"/>
    <w:basedOn w:val="Normal"/>
    <w:link w:val="PodnojeChar"/>
    <w:rsid w:val="0048646F"/>
    <w:pPr>
      <w:tabs>
        <w:tab w:pos="4536" w:val="center"/>
        <w:tab w:pos="9072" w:val="right"/>
      </w:tabs>
    </w:pPr>
  </w:style>
  <w:style w:customStyle="true" w:styleId="PodnojeChar" w:type="character">
    <w:name w:val="Podnožje Char"/>
    <w:basedOn w:val="Zadanifontodlomka"/>
    <w:link w:val="Podnoje"/>
    <w:rsid w:val="0048646F"/>
    <w:rPr>
      <w:sz w:val="24"/>
      <w:szCs w:val="24"/>
    </w:rPr>
  </w:style>
  <w:style w:customStyle="true" w:styleId="Naslov6Char" w:type="character">
    <w:name w:val="Naslov 6 Char"/>
    <w:basedOn w:val="Zadanifontodlomka"/>
    <w:link w:val="Naslov6"/>
    <w:rsid w:val="009F5D22"/>
    <w:rPr>
      <w:rFonts w:cs="Arial" w:hAnsi="Arial" w:ascii="Arial"/>
      <w:b/>
      <w:bCs/>
      <w:sz w:val="22"/>
      <w:szCs w:val="24"/>
      <w:lang w:eastAsia="en-US"/>
    </w:rPr>
  </w:style>
  <w:style w:styleId="Tekstrezerviranogmjesta" w:type="character">
    <w:name w:val="Placeholder Text"/>
    <w:basedOn w:val="Zadanifontodlomka"/>
    <w:uiPriority w:val="99"/>
    <w:semiHidden/>
    <w:rsid w:val="00CD1FB1"/>
    <w:rPr>
      <w:color w:val="808080"/>
      <w:bdr w:space="0" w:sz="0" w:color="auto" w:val="none"/>
      <w:shd w:fill="auto" w:color="auto" w:val="clear"/>
    </w:rPr>
  </w:style>
  <w:style w:customStyle="true" w:styleId="eSPISCCParagraphDefaultFont" w:type="character">
    <w:name w:val="eSPIS_CC_Paragraph Default Font"/>
    <w:basedOn w:val="Zadanifontodlomka"/>
    <w:rsid w:val="00CD1F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1FB1"/>
    <w:rPr>
      <w:bdr w:space="0" w:sz="0" w:color="auto" w:val="none"/>
      <w:shd w:fill="FFFFCC" w:color="auto" w:val="clear"/>
      <w:lang w:val="hr-HR"/>
    </w:rPr>
  </w:style>
  <w:style w:customStyle="true" w:styleId="PozadinaSvijetloCrvena" w:type="character">
    <w:name w:val="Pozadina_SvijetloCrvena"/>
    <w:basedOn w:val="eSPISCCParagraphDefaultFont"/>
    <w:rsid w:val="00CD1F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1F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24FFF"/>
    <w:rPr>
      <w:sz w:val="24"/>
      <w:szCs w:val="24"/>
    </w:rPr>
  </w:style>
  <w:style w:styleId="Naslov6" w:type="paragraph">
    <w:name w:val="heading 6"/>
    <w:basedOn w:val="Normal"/>
    <w:next w:val="Normal"/>
    <w:link w:val="Naslov6Char"/>
    <w:qFormat/>
    <w:rsid w:val="009F5D2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22DF8"/>
    <w:rPr>
      <w:rFonts w:ascii="Tahoma" w:cs="Tahoma" w:hAnsi="Tahoma"/>
      <w:sz w:val="16"/>
      <w:szCs w:val="16"/>
    </w:rPr>
  </w:style>
  <w:style w:styleId="Zaglavlje" w:type="paragraph">
    <w:name w:val="header"/>
    <w:basedOn w:val="Normal"/>
    <w:link w:val="ZaglavljeChar"/>
    <w:uiPriority w:val="99"/>
    <w:rsid w:val="0048646F"/>
    <w:pPr>
      <w:tabs>
        <w:tab w:pos="4536" w:val="center"/>
        <w:tab w:pos="9072" w:val="right"/>
      </w:tabs>
    </w:pPr>
  </w:style>
  <w:style w:customStyle="1" w:styleId="ZaglavljeChar" w:type="character">
    <w:name w:val="Zaglavlje Char"/>
    <w:basedOn w:val="Zadanifontodlomka"/>
    <w:link w:val="Zaglavlje"/>
    <w:uiPriority w:val="99"/>
    <w:rsid w:val="0048646F"/>
    <w:rPr>
      <w:sz w:val="24"/>
      <w:szCs w:val="24"/>
    </w:rPr>
  </w:style>
  <w:style w:styleId="Podnoje" w:type="paragraph">
    <w:name w:val="footer"/>
    <w:basedOn w:val="Normal"/>
    <w:link w:val="PodnojeChar"/>
    <w:rsid w:val="0048646F"/>
    <w:pPr>
      <w:tabs>
        <w:tab w:pos="4536" w:val="center"/>
        <w:tab w:pos="9072" w:val="right"/>
      </w:tabs>
    </w:pPr>
  </w:style>
  <w:style w:customStyle="1" w:styleId="PodnojeChar" w:type="character">
    <w:name w:val="Podnožje Char"/>
    <w:basedOn w:val="Zadanifontodlomka"/>
    <w:link w:val="Podnoje"/>
    <w:rsid w:val="0048646F"/>
    <w:rPr>
      <w:sz w:val="24"/>
      <w:szCs w:val="24"/>
    </w:rPr>
  </w:style>
  <w:style w:customStyle="1" w:styleId="Naslov6Char" w:type="character">
    <w:name w:val="Naslov 6 Char"/>
    <w:basedOn w:val="Zadanifontodlomka"/>
    <w:link w:val="Naslov6"/>
    <w:rsid w:val="009F5D22"/>
    <w:rPr>
      <w:rFonts w:ascii="Arial" w:cs="Arial" w:hAnsi="Arial"/>
      <w:b/>
      <w:bCs/>
      <w:sz w:val="22"/>
      <w:szCs w:val="24"/>
      <w:lang w:eastAsia="en-US"/>
    </w:rPr>
  </w:style>
  <w:style w:styleId="Tekstrezerviranogmjesta" w:type="character">
    <w:name w:val="Placeholder Text"/>
    <w:basedOn w:val="Zadanifontodlomka"/>
    <w:uiPriority w:val="99"/>
    <w:semiHidden/>
    <w:rsid w:val="00CD1FB1"/>
    <w:rPr>
      <w:color w:val="808080"/>
      <w:bdr w:color="auto" w:space="0" w:sz="0" w:val="none"/>
      <w:shd w:color="auto" w:fill="auto" w:val="clear"/>
    </w:rPr>
  </w:style>
  <w:style w:customStyle="1" w:styleId="eSPISCCParagraphDefaultFont" w:type="character">
    <w:name w:val="eSPIS_CC_Paragraph Default Font"/>
    <w:basedOn w:val="Zadanifontodlomka"/>
    <w:rsid w:val="00CD1F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1FB1"/>
    <w:rPr>
      <w:bdr w:color="auto" w:space="0" w:sz="0" w:val="none"/>
      <w:shd w:color="auto" w:fill="FFFFCC" w:val="clear"/>
      <w:lang w:val="hr-HR"/>
    </w:rPr>
  </w:style>
  <w:style w:customStyle="1" w:styleId="PozadinaSvijetloCrvena" w:type="character">
    <w:name w:val="Pozadina_SvijetloCrvena"/>
    <w:basedOn w:val="eSPISCCParagraphDefaultFont"/>
    <w:rsid w:val="00CD1F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1F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listopada 2018.</izvorni_sadrzaj>
    <derivirana_varijabla naziv="DomainObject.DatumDonosenjaOdluke_1">31.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izvorni_sadrzaj>
    <derivirana_varijabla naziv="DomainObject.Predmet.Broj_1">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2018.</izvorni_sadrzaj>
    <derivirana_varijabla naziv="DomainObject.Predmet.DatumOsnivanja_1">25.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St-330/2018</izvorni_sadrzaj>
    <derivirana_varijabla naziv="DomainObject.Predmet.OznakaBroj_1">St-330/2018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PROMARINE d.o.o. za trgovinu i usluge "u stečaju"</izvorni_sadrzaj>
    <derivirana_varijabla naziv="DomainObject.Predmet.ProtustrankaFormated_1">  Stečajna masa iza PROMARINE d.o.o. za trgovinu i usluge "u stečaju"</derivirana_varijabla>
  </DomainObject.Predmet.ProtustrankaFormated>
  <DomainObject.Predmet.ProtustrankaFormatedOIB>
    <izvorni_sadrzaj>  Stečajna masa iza PROMARINE d.o.o. za trgovinu i usluge "u stečaju", OIB 38338106998</izvorni_sadrzaj>
    <derivirana_varijabla naziv="DomainObject.Predmet.ProtustrankaFormatedOIB_1">  Stečajna masa iza PROMARINE d.o.o. za trgovinu i usluge "u stečaju", OIB 38338106998</derivirana_varijabla>
  </DomainObject.Predmet.ProtustrankaFormatedOIB>
  <DomainObject.Predmet.ProtustrankaFormatedWithAdress>
    <izvorni_sadrzaj> Stečajna masa iza PROMARINE d.o.o. za trgovinu i usluge "u stečaju", Dalmatinskog sabora 3, 23000 Zadar</izvorni_sadrzaj>
    <derivirana_varijabla naziv="DomainObject.Predmet.ProtustrankaFormatedWithAdress_1"> Stečajna masa iza PROMARINE d.o.o. za trgovinu i usluge "u stečaju", Dalmatinskog sabora 3, 23000 Zadar</derivirana_varijabla>
  </DomainObject.Predmet.ProtustrankaFormatedWithAdress>
  <DomainObject.Predmet.ProtustrankaFormatedWithAdressOIB>
    <izvorni_sadrzaj> Stečajna masa iza PROMARINE d.o.o. za trgovinu i usluge "u stečaju", OIB 38338106998, Dalmatinskog sabora 3, 23000 Zadar</izvorni_sadrzaj>
    <derivirana_varijabla naziv="DomainObject.Predmet.ProtustrankaFormatedWithAdressOIB_1"> Stečajna masa iza PROMARINE d.o.o. za trgovinu i usluge "u stečaju", OIB 38338106998, Dalmatinskog sabora 3, 23000 Zadar</derivirana_varijabla>
  </DomainObject.Predmet.ProtustrankaFormatedWithAdressOIB>
  <DomainObject.Predmet.ProtustrankaWithAdress>
    <izvorni_sadrzaj>Stečajna masa iza PROMARINE d.o.o. za trgovinu i usluge "u stečaju" Dalmatinskog sabora 3, 23000 Zadar</izvorni_sadrzaj>
    <derivirana_varijabla naziv="DomainObject.Predmet.ProtustrankaWithAdress_1">Stečajna masa iza PROMARINE d.o.o. za trgovinu i usluge "u stečaju" Dalmatinskog sabora 3, 23000 Zadar</derivirana_varijabla>
  </DomainObject.Predmet.ProtustrankaWithAdress>
  <DomainObject.Predmet.ProtustrankaWithAdressOIB>
    <izvorni_sadrzaj>Stečajna masa iza PROMARINE d.o.o. za trgovinu i usluge "u stečaju", OIB 38338106998, Dalmatinskog sabora 3, 23000 Zadar</izvorni_sadrzaj>
    <derivirana_varijabla naziv="DomainObject.Predmet.ProtustrankaWithAdressOIB_1">Stečajna masa iza PROMARINE d.o.o. za trgovinu i usluge "u stečaju", OIB 38338106998, Dalmatinskog sabora 3, 23000 Zadar</derivirana_varijabla>
  </DomainObject.Predmet.ProtustrankaWithAdressOIB>
  <DomainObject.Predmet.ProtustrankaNazivFormated>
    <izvorni_sadrzaj>Stečajna masa iza PROMARINE d.o.o. za trgovinu i usluge "u stečaju"</izvorni_sadrzaj>
    <derivirana_varijabla naziv="DomainObject.Predmet.ProtustrankaNazivFormated_1">Stečajna masa iza PROMARINE d.o.o. za trgovinu i usluge "u stečaju"</derivirana_varijabla>
  </DomainObject.Predmet.ProtustrankaNazivFormated>
  <DomainObject.Predmet.ProtustrankaNazivFormatedOIB>
    <izvorni_sadrzaj>Stečajna masa iza PROMARINE d.o.o. za trgovinu i usluge "u stečaju", OIB 38338106998</izvorni_sadrzaj>
    <derivirana_varijabla naziv="DomainObject.Predmet.ProtustrankaNazivFormatedOIB_1">Stečajna masa iza PROMARINE d.o.o. za trgovinu i usluge "u stečaju", OIB 38338106998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BORIS ĐURIN; ALLIANZ ZAGREB d.d. Zagreb</izvorni_sadrzaj>
    <derivirana_varijabla naziv="DomainObject.Predmet.StrankaFormated_1">  BORIS ĐURIN; ALLIANZ ZAGREB d.d. Zagreb</derivirana_varijabla>
  </DomainObject.Predmet.StrankaFormated>
  <DomainObject.Predmet.StrankaFormatedOIB>
    <izvorni_sadrzaj>  BORIS ĐURIN, OIB 06734906388; ALLIANZ ZAGREB d.d. Zagreb, OIB 23759810849</izvorni_sadrzaj>
    <derivirana_varijabla naziv="DomainObject.Predmet.StrankaFormatedOIB_1">  BORIS ĐURIN, OIB 06734906388; ALLIANZ ZAGREB d.d. Zagreb, OIB 23759810849</derivirana_varijabla>
  </DomainObject.Predmet.StrankaFormatedOIB>
  <DomainObject.Predmet.StrankaFormatedWithAdress>
    <izvorni_sadrzaj> BORIS ĐURIN, Žažina, Zagrebačka 31, 44272 Lekenik; ALLIANZ ZAGREB d.d. Zagreb</izvorni_sadrzaj>
    <derivirana_varijabla naziv="DomainObject.Predmet.StrankaFormatedWithAdress_1"> BORIS ĐURIN, Žažina, Zagrebačka 31, 44272 Lekenik; ALLIANZ ZAGREB d.d. Zagreb</derivirana_varijabla>
  </DomainObject.Predmet.StrankaFormatedWithAdress>
  <DomainObject.Predmet.StrankaFormatedWithAdressOIB>
    <izvorni_sadrzaj> BORIS ĐURIN, OIB 06734906388, Žažina, Zagrebačka 31, 44272 Lekenik; ALLIANZ ZAGREB d.d. Zagreb, OIB 23759810849</izvorni_sadrzaj>
    <derivirana_varijabla naziv="DomainObject.Predmet.StrankaFormatedWithAdressOIB_1"> BORIS ĐURIN, OIB 06734906388, Žažina, Zagrebačka 31, 44272 Lekenik; ALLIANZ ZAGREB d.d. Zagreb, OIB 23759810849</derivirana_varijabla>
  </DomainObject.Predmet.StrankaFormatedWithAdressOIB>
  <DomainObject.Predmet.StrankaWithAdress>
    <izvorni_sadrzaj>BORIS ĐURIN Žažina, Zagrebačka 31,44272 Lekenik,ALLIANZ ZAGREB d.d. Zagreb </izvorni_sadrzaj>
    <derivirana_varijabla naziv="DomainObject.Predmet.StrankaWithAdress_1">BORIS ĐURIN Žažina, Zagrebačka 31,44272 Lekenik,ALLIANZ ZAGREB d.d. Zagreb </derivirana_varijabla>
  </DomainObject.Predmet.StrankaWithAdress>
  <DomainObject.Predmet.StrankaWithAdressOIB>
    <izvorni_sadrzaj>BORIS ĐURIN, OIB 06734906388, Žažina, Zagrebačka 31,44272 Lekenik,ALLIANZ ZAGREB d.d. Zagreb, OIB 23759810849</izvorni_sadrzaj>
    <derivirana_varijabla naziv="DomainObject.Predmet.StrankaWithAdressOIB_1">BORIS ĐURIN, OIB 06734906388, Žažina, Zagrebačka 31,44272 Lekenik,ALLIANZ ZAGREB d.d. Zagreb, OIB 23759810849</derivirana_varijabla>
  </DomainObject.Predmet.StrankaWithAdressOIB>
  <DomainObject.Predmet.StrankaNazivFormated>
    <izvorni_sadrzaj>BORIS ĐURIN,ALLIANZ ZAGREB d.d. Zagreb</izvorni_sadrzaj>
    <derivirana_varijabla naziv="DomainObject.Predmet.StrankaNazivFormated_1">BORIS ĐURIN,ALLIANZ ZAGREB d.d. Zagreb</derivirana_varijabla>
  </DomainObject.Predmet.StrankaNazivFormated>
  <DomainObject.Predmet.StrankaNazivFormatedOIB>
    <izvorni_sadrzaj>BORIS ĐURIN, OIB 06734906388,ALLIANZ ZAGREB d.d. Zagreb, OIB 23759810849</izvorni_sadrzaj>
    <derivirana_varijabla naziv="DomainObject.Predmet.StrankaNazivFormatedOIB_1">BORIS ĐURIN, OIB 06734906388,ALLIANZ ZAGREB d.d. Zagreb, OIB 23759810849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BORIS ĐURIN</item>
      <item>ALLIANZ ZAGREB d.d. Zagreb</item>
    </izvorni_sadrzaj>
    <derivirana_varijabla naziv="DomainObject.Predmet.StrankaListFormated_1">
      <item>BORIS ĐURIN</item>
      <item>ALLIANZ ZAGREB d.d. Zagreb</item>
    </derivirana_varijabla>
  </DomainObject.Predmet.StrankaListFormated>
  <DomainObject.Predmet.StrankaListFormatedOIB>
    <izvorni_sadrzaj>
      <item>BORIS ĐURIN, OIB 06734906388</item>
      <item>ALLIANZ ZAGREB d.d. Zagreb, OIB 23759810849</item>
    </izvorni_sadrzaj>
    <derivirana_varijabla naziv="DomainObject.Predmet.StrankaListFormatedOIB_1">
      <item>BORIS ĐURIN, OIB 06734906388</item>
      <item>ALLIANZ ZAGREB d.d. Zagreb, OIB 23759810849</item>
    </derivirana_varijabla>
  </DomainObject.Predmet.StrankaListFormatedOIB>
  <DomainObject.Predmet.StrankaListFormatedWithAdress>
    <izvorni_sadrzaj>
      <item>BORIS ĐURIN, Žažina, Zagrebačka 31, 44272 Lekenik</item>
      <item>ALLIANZ ZAGREB d.d. Zagreb</item>
    </izvorni_sadrzaj>
    <derivirana_varijabla naziv="DomainObject.Predmet.StrankaListFormatedWithAdress_1">
      <item>BORIS ĐURIN, Žažina, Zagrebačka 31, 44272 Lekenik</item>
      <item>ALLIANZ ZAGREB d.d. Zagreb</item>
    </derivirana_varijabla>
  </DomainObject.Predmet.StrankaListFormatedWithAdress>
  <DomainObject.Predmet.StrankaListFormatedWithAdressOIB>
    <izvorni_sadrzaj>
      <item>BORIS ĐURIN, OIB 06734906388, Žažina, Zagrebačka 31, 44272 Lekenik</item>
      <item>ALLIANZ ZAGREB d.d. Zagreb, OIB 23759810849</item>
    </izvorni_sadrzaj>
    <derivirana_varijabla naziv="DomainObject.Predmet.StrankaListFormatedWithAdressOIB_1">
      <item>BORIS ĐURIN, OIB 06734906388, Žažina, Zagrebačka 31, 44272 Lekenik</item>
      <item>ALLIANZ ZAGREB d.d. Zagreb, OIB 23759810849</item>
    </derivirana_varijabla>
  </DomainObject.Predmet.StrankaListFormatedWithAdressOIB>
  <DomainObject.Predmet.StrankaListNazivFormated>
    <izvorni_sadrzaj>
      <item>BORIS ĐURIN</item>
      <item>ALLIANZ ZAGREB d.d. Zagreb</item>
    </izvorni_sadrzaj>
    <derivirana_varijabla naziv="DomainObject.Predmet.StrankaListNazivFormated_1">
      <item>BORIS ĐURIN</item>
      <item>ALLIANZ ZAGREB d.d. Zagreb</item>
    </derivirana_varijabla>
  </DomainObject.Predmet.StrankaListNazivFormated>
  <DomainObject.Predmet.StrankaListNazivFormatedOIB>
    <izvorni_sadrzaj>
      <item>BORIS ĐURIN, OIB 06734906388</item>
      <item>ALLIANZ ZAGREB d.d. Zagreb, OIB 23759810849</item>
    </izvorni_sadrzaj>
    <derivirana_varijabla naziv="DomainObject.Predmet.StrankaListNazivFormatedOIB_1">
      <item>BORIS ĐURIN, OIB 06734906388</item>
      <item>ALLIANZ ZAGREB d.d. Zagreb, OIB 23759810849</item>
    </derivirana_varijabla>
  </DomainObject.Predmet.StrankaListNazivFormatedOIB>
  <DomainObject.Predmet.ProtuStrankaListFormated>
    <izvorni_sadrzaj>
      <item>Stečajna masa iza PROMARINE d.o.o. za trgovinu i usluge "u stečaju"</item>
    </izvorni_sadrzaj>
    <derivirana_varijabla naziv="DomainObject.Predmet.ProtuStrankaListFormated_1">
      <item>Stečajna masa iza PROMARINE d.o.o. za trgovinu i usluge "u stečaju"</item>
    </derivirana_varijabla>
  </DomainObject.Predmet.ProtuStrankaListFormated>
  <DomainObject.Predmet.ProtuStrankaListFormatedOIB>
    <izvorni_sadrzaj>
      <item>Stečajna masa iza PROMARINE d.o.o. za trgovinu i usluge "u stečaju", OIB 38338106998</item>
    </izvorni_sadrzaj>
    <derivirana_varijabla naziv="DomainObject.Predmet.ProtuStrankaListFormatedOIB_1">
      <item>Stečajna masa iza PROMARINE d.o.o. za trgovinu i usluge "u stečaju", OIB 38338106998</item>
    </derivirana_varijabla>
  </DomainObject.Predmet.ProtuStrankaListFormatedOIB>
  <DomainObject.Predmet.ProtuStrankaListFormatedWithAdress>
    <izvorni_sadrzaj>
      <item>Stečajna masa iza PROMARINE d.o.o. za trgovinu i usluge "u stečaju", Dalmatinskog sabora 3, 23000 Zadar</item>
    </izvorni_sadrzaj>
    <derivirana_varijabla naziv="DomainObject.Predmet.ProtuStrankaListFormatedWithAdress_1">
      <item>Stečajna masa iza PROMARINE d.o.o. za trgovinu i usluge "u stečaju", Dalmatinskog sabora 3, 23000 Zadar</item>
    </derivirana_varijabla>
  </DomainObject.Predmet.ProtuStrankaListFormatedWithAdress>
  <DomainObject.Predmet.ProtuStrankaListFormatedWithAdressOIB>
    <izvorni_sadrzaj>
      <item>Stečajna masa iza PROMARINE d.o.o. za trgovinu i usluge "u stečaju", OIB 38338106998, Dalmatinskog sabora 3, 23000 Zadar</item>
    </izvorni_sadrzaj>
    <derivirana_varijabla naziv="DomainObject.Predmet.ProtuStrankaListFormatedWithAdressOIB_1">
      <item>Stečajna masa iza PROMARINE d.o.o. za trgovinu i usluge "u stečaju", OIB 38338106998, Dalmatinskog sabora 3, 23000 Zadar</item>
    </derivirana_varijabla>
  </DomainObject.Predmet.ProtuStrankaListFormatedWithAdressOIB>
  <DomainObject.Predmet.ProtuStrankaListNazivFormated>
    <izvorni_sadrzaj>
      <item>Stečajna masa iza PROMARINE d.o.o. za trgovinu i usluge "u stečaju"</item>
    </izvorni_sadrzaj>
    <derivirana_varijabla naziv="DomainObject.Predmet.ProtuStrankaListNazivFormated_1">
      <item>Stečajna masa iza PROMARINE d.o.o. za trgovinu i usluge "u stečaju"</item>
    </derivirana_varijabla>
  </DomainObject.Predmet.ProtuStrankaListNazivFormated>
  <DomainObject.Predmet.ProtuStrankaListNazivFormatedOIB>
    <izvorni_sadrzaj>
      <item>Stečajna masa iza PROMARINE d.o.o. za trgovinu i usluge "u stečaju", OIB 38338106998</item>
    </izvorni_sadrzaj>
    <derivirana_varijabla naziv="DomainObject.Predmet.ProtuStrankaListNazivFormatedOIB_1">
      <item>Stečajna masa iza PROMARINE d.o.o. za trgovinu i usluge "u stečaju", OIB 38338106998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2018.</izvorni_sadrzaj>
    <derivirana_varijabla naziv="DomainObject.Datum_1">2. studenog 2018.</derivirana_varijabla>
  </DomainObject.Datum>
  <DomainObject.PoslovniBrojDokumenta>
    <izvorni_sadrzaj/>
    <derivirana_varijabla naziv="DomainObject.PoslovniBrojDokumenta_1"/>
  </DomainObject.PoslovniBrojDokumenta>
  <DomainObject.Predmet.StrankaIDrugi>
    <izvorni_sadrzaj>BORIS ĐURIN i dr.</izvorni_sadrzaj>
    <derivirana_varijabla naziv="DomainObject.Predmet.StrankaIDrugi_1">BORIS ĐURIN i dr.</derivirana_varijabla>
  </DomainObject.Predmet.StrankaIDrugi>
  <DomainObject.Predmet.ProtustrankaIDrugi>
    <izvorni_sadrzaj>Stečajna masa iza PROMARINE d.o.o. za trgovinu i usluge "u stečaju"</izvorni_sadrzaj>
    <derivirana_varijabla naziv="DomainObject.Predmet.ProtustrankaIDrugi_1">Stečajna masa iza PROMARINE d.o.o. za trgovinu i usluge "u stečaju"</derivirana_varijabla>
  </DomainObject.Predmet.ProtustrankaIDrugi>
  <DomainObject.Predmet.StrankaIDrugiAdressOIB>
    <izvorni_sadrzaj>BORIS ĐURIN, OIB 06734906388, Žažina, Zagrebačka 31, 44272 Lekenik i dr.</izvorni_sadrzaj>
    <derivirana_varijabla naziv="DomainObject.Predmet.StrankaIDrugiAdressOIB_1">BORIS ĐURIN, OIB 06734906388, Žažina, Zagrebačka 31, 44272 Lekenik i dr.</derivirana_varijabla>
  </DomainObject.Predmet.StrankaIDrugiAdressOIB>
  <DomainObject.Predmet.ProtustrankaIDrugiAdressOIB>
    <izvorni_sadrzaj>Stečajna masa iza PROMARINE d.o.o. za trgovinu i usluge "u stečaju", OIB 38338106998, Dalmatinskog sabora 3, 23000 Zadar</izvorni_sadrzaj>
    <derivirana_varijabla naziv="DomainObject.Predmet.ProtustrankaIDrugiAdressOIB_1">Stečajna masa iza PROMARINE d.o.o. za trgovinu i usluge "u stečaju", OIB 38338106998, Dalmatinskog sabora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PROMARINE d.o.o. za trgovinu i usluge "u stečaju"</item>
      <item>BORIS ĐURIN</item>
      <item>ALLIANZ ZAGREB d.d. Zagreb</item>
    </izvorni_sadrzaj>
    <derivirana_varijabla naziv="DomainObject.Predmet.SudioniciListNaziv_1">
      <item>Stečajna masa iza PROMARINE d.o.o. za trgovinu i usluge "u stečaju"</item>
      <item>BORIS ĐURIN</item>
      <item>ALLIANZ ZAGREB d.d. Zagreb</item>
    </derivirana_varijabla>
  </DomainObject.Predmet.SudioniciListNaziv>
  <DomainObject.Predmet.SudioniciListAdressOIB>
    <izvorni_sadrzaj>
      <item>Stečajna masa iza PROMARINE d.o.o. za trgovinu i usluge "u stečaju", OIB 38338106998, Dalmatinskog sabora 3,23000 Zadar</item>
      <item>BORIS ĐURIN, OIB 06734906388, Žažina, Zagrebačka 31,44272 Lekenik</item>
      <item>ALLIANZ ZAGREB d.d. Zagreb, OIB 23759810849</item>
    </izvorni_sadrzaj>
    <derivirana_varijabla naziv="DomainObject.Predmet.SudioniciListAdressOIB_1">
      <item>Stečajna masa iza PROMARINE d.o.o. za trgovinu i usluge "u stečaju", OIB 38338106998, Dalmatinskog sabora 3,23000 Zadar</item>
      <item>BORIS ĐURIN, OIB 06734906388, Žažina, Zagrebačka 31,44272 Lekenik</item>
      <item>ALLIANZ ZAGREB d.d. Zagreb, OIB 23759810849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38338106998</item>
      <item>, OIB 06734906388</item>
      <item>, OIB 23759810849</item>
    </izvorni_sadrzaj>
    <derivirana_varijabla naziv="DomainObject.Predmet.SudioniciListNazivOIB_1">
      <item>, OIB 38338106998</item>
      <item>, OIB 06734906388</item>
      <item>, OIB 23759810849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323</properties:Words>
  <properties:Characters>1679</properties:Characters>
  <properties:Lines>59</properties:Lines>
  <properties:Paragraphs>24</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2018-10-15T05:58:00Z</dcterms:created>
  <dc:creator>Ardena Bajlo</dc:creator>
  <cp:lastModifiedBy>Ante Rubelj</cp:lastModifiedBy>
  <cp:lastPrinted>2018-11-02T13:32:00Z</cp:lastPrinted>
  <dcterms:modified xmlns:xsi="http://www.w3.org/2001/XMLSchema-instance" xsi:type="dcterms:W3CDTF">2018-11-02T13:33:00Z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(1 St-330-18 - Promarine  -nastavak postupka novi.docx)</vt:lpwstr>
  </prop:property>
  <prop:property name="CC_coloring" pid="4" fmtid="{D5CDD505-2E9C-101B-9397-08002B2CF9AE}">
    <vt:bool>false</vt:bool>
  </prop:property>
  <prop:property name="BrojStranica" pid="5" fmtid="{D5CDD505-2E9C-101B-9397-08002B2CF9AE}">
    <vt:i4>2</vt:i4>
  </prop:property>
</prop:Properties>
</file>