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f112" w14:paraId="685f112" w:rsidRDefault="00D4555E" w:rsidP="00D4555E" w:rsidR="00D4555E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1.St-60/2000</w:t>
      </w:r>
    </w:p>
    <w:p w:rsidRDefault="00D4555E" w:rsidP="00D4555E" w:rsidR="00D4555E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55E" w:rsidP="00D4555E" w:rsidR="00D4555E">
      <w:pPr>
        <w:pStyle w:val="Bezproreda"/>
        <w:rPr>
          <w:b/>
        </w:rPr>
      </w:pPr>
    </w:p>
    <w:p w:rsidRDefault="00D4555E" w:rsidP="00D4555E" w:rsidR="00D4555E">
      <w:pPr>
        <w:pStyle w:val="Bezproreda"/>
        <w:rPr>
          <w:b/>
        </w:rPr>
      </w:pPr>
      <w:r>
        <w:rPr>
          <w:b/>
        </w:rPr>
        <w:t>REPUBLIKA HRVATSKA</w:t>
      </w:r>
    </w:p>
    <w:p w:rsidRDefault="00D4555E" w:rsidP="00D4555E" w:rsidR="00D4555E">
      <w:pPr>
        <w:rPr>
          <w:b/>
        </w:rPr>
      </w:pPr>
      <w:r>
        <w:rPr>
          <w:b/>
        </w:rPr>
        <w:t>TRGOVAČKI SUD U SPLITU</w:t>
      </w:r>
    </w:p>
    <w:p w:rsidRDefault="00D4555E" w:rsidP="00D4555E" w:rsidR="00D4555E">
      <w:pPr>
        <w:rPr>
          <w:b/>
        </w:rPr>
      </w:pPr>
      <w:r>
        <w:rPr>
          <w:b/>
        </w:rPr>
        <w:t xml:space="preserve">Split, Sukoišanska 6 </w:t>
      </w:r>
    </w:p>
    <w:p w:rsidRDefault="00D4555E" w:rsidP="00D4555E" w:rsidR="00D4555E">
      <w:pPr>
        <w:pStyle w:val="Bezproreda"/>
      </w:pPr>
    </w:p>
    <w:p w:rsidRDefault="00D4555E" w:rsidP="00D4555E" w:rsidR="00D4555E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D4555E" w:rsidP="00D4555E" w:rsidR="00D4555E">
      <w:pPr>
        <w:pStyle w:val="Bezproreda"/>
        <w:jc w:val="center"/>
        <w:rPr>
          <w:b/>
        </w:rPr>
      </w:pPr>
    </w:p>
    <w:p w:rsidRDefault="00D4555E" w:rsidP="00D4555E" w:rsidR="00D4555E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D4555E" w:rsidP="00D4555E" w:rsidR="00D4555E"/>
    <w:p w:rsidRDefault="00D4555E" w:rsidP="00D4555E" w:rsidR="00D4555E">
      <w:pPr>
        <w:ind w:firstLine="708"/>
        <w:rPr>
          <w:szCs w:val="24"/>
        </w:rPr>
      </w:pPr>
      <w:r>
        <w:tab/>
        <w:t xml:space="preserve">Trgovački sud u Splitu, po sucu ovog suda Velimiru Vukoviću,  kao stečajnom sucu, u stečajnom postupku  nad  stečajnim dužnikom  JURIĆ d.o.o. .- u stečaju, Split, Cesta mira br. 6, MBS: 03581578, OIB: 22187885738, dana </w:t>
      </w:r>
      <w:r w:rsidR="00C76640">
        <w:t>25</w:t>
      </w:r>
      <w:r>
        <w:t xml:space="preserve">.  </w:t>
      </w:r>
      <w:r w:rsidR="00C76640">
        <w:t>siječnja</w:t>
      </w:r>
      <w:r>
        <w:t xml:space="preserve">  201</w:t>
      </w:r>
      <w:r w:rsidR="00C76640">
        <w:t>8</w:t>
      </w:r>
      <w:r>
        <w:t>. godine,</w:t>
      </w:r>
      <w:r w:rsidRPr="00086792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Default="00D4555E" w:rsidP="00D4555E" w:rsidR="00D4555E" w:rsidRPr="00A56F2A">
      <w:pPr>
        <w:tabs>
          <w:tab w:pos="5340" w:val="left"/>
        </w:tabs>
        <w:jc w:val="both"/>
        <w:rPr>
          <w:szCs w:val="24"/>
        </w:rPr>
      </w:pPr>
      <w:r>
        <w:rPr>
          <w:szCs w:val="24"/>
        </w:rPr>
        <w:tab/>
      </w:r>
    </w:p>
    <w:p w:rsidRDefault="00D4555E" w:rsidP="00D4555E" w:rsidR="00D4555E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D4555E" w:rsidP="00D4555E" w:rsidR="00D4555E">
      <w:pPr>
        <w:jc w:val="both"/>
        <w:rPr>
          <w:szCs w:val="24"/>
        </w:rPr>
      </w:pPr>
    </w:p>
    <w:p w:rsidRDefault="00D4555E" w:rsidP="00D4555E" w:rsidR="00D4555E">
      <w:pPr>
        <w:ind w:firstLine="720"/>
        <w:jc w:val="both"/>
        <w:rPr>
          <w:szCs w:val="24"/>
        </w:rPr>
      </w:pPr>
      <w:r>
        <w:rPr>
          <w:szCs w:val="24"/>
        </w:rPr>
        <w:t xml:space="preserve"> Daje se suglasnost stečajnoj upraviteljici na </w:t>
      </w:r>
      <w:r w:rsidR="00C76640">
        <w:rPr>
          <w:szCs w:val="24"/>
        </w:rPr>
        <w:t>naknadnu</w:t>
      </w:r>
      <w:r>
        <w:rPr>
          <w:szCs w:val="24"/>
        </w:rPr>
        <w:t xml:space="preserve"> diobu </w:t>
      </w:r>
      <w:r w:rsidR="00C76640">
        <w:rPr>
          <w:szCs w:val="24"/>
        </w:rPr>
        <w:t xml:space="preserve">stečajne mase </w:t>
      </w:r>
      <w:r>
        <w:rPr>
          <w:szCs w:val="24"/>
        </w:rPr>
        <w:t xml:space="preserve">prema </w:t>
      </w:r>
      <w:r w:rsidR="00C76640">
        <w:rPr>
          <w:szCs w:val="24"/>
        </w:rPr>
        <w:t>prijedlogu iz podneska</w:t>
      </w:r>
      <w:r>
        <w:rPr>
          <w:szCs w:val="24"/>
        </w:rPr>
        <w:t xml:space="preserve"> zaprimljenog kod ovoga suda </w:t>
      </w:r>
      <w:r w:rsidR="00C76640">
        <w:rPr>
          <w:szCs w:val="24"/>
        </w:rPr>
        <w:t>24</w:t>
      </w:r>
      <w:r>
        <w:rPr>
          <w:szCs w:val="24"/>
        </w:rPr>
        <w:t xml:space="preserve">. </w:t>
      </w:r>
      <w:r w:rsidR="00C76640">
        <w:rPr>
          <w:szCs w:val="24"/>
        </w:rPr>
        <w:t>siječnja</w:t>
      </w:r>
      <w:r>
        <w:rPr>
          <w:szCs w:val="24"/>
        </w:rPr>
        <w:t xml:space="preserve"> 201</w:t>
      </w:r>
      <w:r w:rsidR="00C76640">
        <w:rPr>
          <w:szCs w:val="24"/>
        </w:rPr>
        <w:t>8</w:t>
      </w:r>
      <w:r>
        <w:rPr>
          <w:szCs w:val="24"/>
        </w:rPr>
        <w:t xml:space="preserve">. godine, koji je objavljen na mrežnoj stranici e-Oglasna ploča sudova </w:t>
      </w:r>
      <w:r w:rsidR="00C76640">
        <w:rPr>
          <w:szCs w:val="24"/>
        </w:rPr>
        <w:t>25</w:t>
      </w:r>
      <w:r>
        <w:rPr>
          <w:szCs w:val="24"/>
        </w:rPr>
        <w:t xml:space="preserve">. </w:t>
      </w:r>
      <w:r w:rsidR="00C76640">
        <w:rPr>
          <w:szCs w:val="24"/>
        </w:rPr>
        <w:t>siječnja</w:t>
      </w:r>
      <w:r>
        <w:rPr>
          <w:szCs w:val="24"/>
        </w:rPr>
        <w:t xml:space="preserve"> 201</w:t>
      </w:r>
      <w:r w:rsidR="00C76640">
        <w:rPr>
          <w:szCs w:val="24"/>
        </w:rPr>
        <w:t>8</w:t>
      </w:r>
      <w:r>
        <w:rPr>
          <w:szCs w:val="24"/>
        </w:rPr>
        <w:t>. godine.</w:t>
      </w:r>
    </w:p>
    <w:p w:rsidRDefault="00D4555E" w:rsidP="00D4555E" w:rsidR="00D4555E">
      <w:pPr>
        <w:jc w:val="both"/>
        <w:rPr>
          <w:szCs w:val="24"/>
        </w:rPr>
      </w:pPr>
    </w:p>
    <w:p w:rsidRDefault="00D4555E" w:rsidP="00D4555E" w:rsidR="00D4555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555E" w:rsidP="00D4555E" w:rsidR="00D4555E">
      <w:pPr>
        <w:jc w:val="center"/>
        <w:rPr>
          <w:szCs w:val="24"/>
        </w:rPr>
      </w:pPr>
    </w:p>
    <w:p w:rsidRDefault="00D4555E" w:rsidP="00D4555E" w:rsidR="00D4555E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Rješenjem ovog suda br. 4. St-60/00 od 6. studenoga 2000. godine otvoren stečajni postupak nad stečajnim dužnikom </w:t>
      </w:r>
      <w:r>
        <w:t>JURIĆ d.o.o. .- u stečaju, Split, Cesta mira br. 6, MBS: 03581578,</w:t>
      </w:r>
      <w:r>
        <w:rPr>
          <w:lang w:eastAsia="hr-HR"/>
        </w:rPr>
        <w:t xml:space="preserve"> </w:t>
      </w:r>
      <w:r>
        <w:t xml:space="preserve">OIB: 22187885738. </w:t>
      </w:r>
      <w:r>
        <w:rPr>
          <w:lang w:eastAsia="hr-HR"/>
        </w:rPr>
        <w:t xml:space="preserve">Istim rješenjem za stečajnog upravitelja imenovana je  Ljiljna Poljanić dipl. oec. iz Splita,  Vinkovačka 25, OIB: </w:t>
      </w:r>
      <w:r>
        <w:t>73648398828</w:t>
      </w:r>
      <w:r>
        <w:rPr>
          <w:lang w:eastAsia="hr-HR"/>
        </w:rPr>
        <w:t>.</w:t>
      </w:r>
    </w:p>
    <w:p w:rsidRDefault="00C76640" w:rsidP="00D4555E" w:rsidR="00C76640">
      <w:pPr>
        <w:pStyle w:val="Bezproreda"/>
        <w:ind w:firstLine="708"/>
        <w:rPr>
          <w:lang w:eastAsia="hr-HR"/>
        </w:rPr>
      </w:pPr>
    </w:p>
    <w:p w:rsidRDefault="00C76640" w:rsidP="00D4555E" w:rsidR="00C76640">
      <w:pPr>
        <w:pStyle w:val="Bezproreda"/>
        <w:ind w:firstLine="708"/>
        <w:rPr>
          <w:lang w:eastAsia="hr-HR"/>
        </w:rPr>
      </w:pPr>
      <w:r>
        <w:rPr>
          <w:lang w:eastAsia="hr-HR"/>
        </w:rPr>
        <w:t>Rješenjem ovog suda br. 1. St-60/00 od 24. listopada 2017. godine</w:t>
      </w:r>
      <w:r w:rsidR="00BB4DD2">
        <w:rPr>
          <w:lang w:eastAsia="hr-HR"/>
        </w:rPr>
        <w:t>,</w:t>
      </w:r>
      <w:r>
        <w:rPr>
          <w:lang w:eastAsia="hr-HR"/>
        </w:rPr>
        <w:t xml:space="preserve"> zaključen je stečajni postupak nad stečajnim dužnikom </w:t>
      </w:r>
      <w:r>
        <w:t>JURIĆ d.o.o. .- u stečaju, Split, Cesta mira br. 6, MBS: 03581578,</w:t>
      </w:r>
      <w:r>
        <w:rPr>
          <w:lang w:eastAsia="hr-HR"/>
        </w:rPr>
        <w:t xml:space="preserve"> </w:t>
      </w:r>
      <w:r>
        <w:t>OIB: 22187885738</w:t>
      </w:r>
    </w:p>
    <w:p w:rsidRDefault="00D4555E" w:rsidP="00D4555E" w:rsidR="00D4555E">
      <w:pPr>
        <w:pStyle w:val="Bezproreda"/>
      </w:pPr>
    </w:p>
    <w:p w:rsidRDefault="00D4555E" w:rsidP="00D4555E" w:rsidR="00D4555E" w:rsidRPr="0051293F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U podnesku od </w:t>
      </w:r>
      <w:r w:rsidR="00C76640">
        <w:rPr>
          <w:bCs/>
          <w:sz w:val="24"/>
          <w:szCs w:val="24"/>
        </w:rPr>
        <w:t>24</w:t>
      </w:r>
      <w:r>
        <w:rPr>
          <w:sz w:val="24"/>
          <w:szCs w:val="24"/>
        </w:rPr>
        <w:t xml:space="preserve">. </w:t>
      </w:r>
      <w:r w:rsidR="00C76640">
        <w:rPr>
          <w:sz w:val="24"/>
          <w:szCs w:val="24"/>
        </w:rPr>
        <w:t>siječnja</w:t>
      </w:r>
      <w:r>
        <w:rPr>
          <w:sz w:val="24"/>
          <w:szCs w:val="24"/>
        </w:rPr>
        <w:t xml:space="preserve">  201</w:t>
      </w:r>
      <w:r w:rsidR="00C76640">
        <w:rPr>
          <w:sz w:val="24"/>
          <w:szCs w:val="24"/>
        </w:rPr>
        <w:t>8</w:t>
      </w:r>
      <w:r>
        <w:rPr>
          <w:sz w:val="24"/>
          <w:szCs w:val="24"/>
        </w:rPr>
        <w:t>. godine</w:t>
      </w:r>
      <w:r w:rsidR="00BB4DD2">
        <w:rPr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stečajna upraviteljica Ljiljana Poljanić</w:t>
      </w:r>
      <w:r>
        <w:t xml:space="preserve"> </w:t>
      </w:r>
      <w:r>
        <w:rPr>
          <w:sz w:val="24"/>
          <w:szCs w:val="24"/>
        </w:rPr>
        <w:t>dostavila je  ovom sudu</w:t>
      </w:r>
      <w:r w:rsidR="00C76640">
        <w:rPr>
          <w:sz w:val="24"/>
          <w:szCs w:val="24"/>
        </w:rPr>
        <w:t xml:space="preserve"> podnesak u kojem se predlaže naknadnu diobu unovčene stečajne mase</w:t>
      </w:r>
      <w:r w:rsidR="00924D4B">
        <w:rPr>
          <w:sz w:val="24"/>
          <w:szCs w:val="24"/>
        </w:rPr>
        <w:t xml:space="preserve"> -</w:t>
      </w:r>
      <w:r w:rsidR="00C76640">
        <w:rPr>
          <w:sz w:val="24"/>
          <w:szCs w:val="24"/>
        </w:rPr>
        <w:t xml:space="preserve"> iznosa od 50.000,00 kn</w:t>
      </w:r>
      <w:r w:rsidR="00924D4B">
        <w:rPr>
          <w:sz w:val="24"/>
          <w:szCs w:val="24"/>
        </w:rPr>
        <w:t>,</w:t>
      </w:r>
      <w:r w:rsidR="00C76640">
        <w:rPr>
          <w:sz w:val="24"/>
          <w:szCs w:val="24"/>
        </w:rPr>
        <w:t xml:space="preserve"> koje</w:t>
      </w:r>
      <w:r w:rsidR="00924D4B">
        <w:rPr>
          <w:sz w:val="24"/>
          <w:szCs w:val="24"/>
        </w:rPr>
        <w:t>g</w:t>
      </w:r>
      <w:r w:rsidR="00C76640">
        <w:rPr>
          <w:sz w:val="24"/>
          <w:szCs w:val="24"/>
        </w:rPr>
        <w:t>a je uplatio kupac ADRIATIC</w:t>
      </w:r>
      <w:r w:rsidR="00924D4B">
        <w:rPr>
          <w:sz w:val="24"/>
          <w:szCs w:val="24"/>
        </w:rPr>
        <w:t>–BLIZNA d.o.o. za kupljene pokretnine stečajnog dužnika, nakon zaključenja stečajnog postupka i to razmjerno vjerovnicima I. višeg isplatnog reda za utvrđene tražbine koje nisu podmirene do zaključenja stečajnog postupka</w:t>
      </w:r>
      <w:r>
        <w:rPr>
          <w:sz w:val="24"/>
          <w:szCs w:val="24"/>
        </w:rPr>
        <w:t xml:space="preserve">, a koje isprave su i javno objavljene dana </w:t>
      </w:r>
      <w:r w:rsidR="00924D4B">
        <w:rPr>
          <w:sz w:val="24"/>
          <w:szCs w:val="24"/>
        </w:rPr>
        <w:t>25</w:t>
      </w:r>
      <w:r>
        <w:rPr>
          <w:sz w:val="24"/>
          <w:szCs w:val="24"/>
        </w:rPr>
        <w:t xml:space="preserve">. </w:t>
      </w:r>
      <w:r w:rsidR="00924D4B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924D4B">
        <w:rPr>
          <w:sz w:val="24"/>
          <w:szCs w:val="24"/>
        </w:rPr>
        <w:t>8</w:t>
      </w:r>
      <w:r>
        <w:rPr>
          <w:sz w:val="24"/>
          <w:szCs w:val="24"/>
        </w:rPr>
        <w:t>. godine na mrežnoj stranici e-Oglasna ploča sudova (čl. 95. st. 4. Stečajnog zakona („Narodne novine“ broj 71/15; dalje SZ/15) u svezi sa čl. 441. st. 1. SZ/15).</w:t>
      </w:r>
    </w:p>
    <w:p w:rsidRDefault="00D4555E" w:rsidP="00D4555E" w:rsidR="00924D4B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članka čl. 192. st. 2. Stečajnog zakona („Narodne novine“ broj </w:t>
      </w:r>
      <w:r w:rsidRPr="00A56F2A">
        <w:rPr>
          <w:rStyle w:val="Naglaeno"/>
          <w:b w:val="false"/>
          <w:szCs w:val="24"/>
        </w:rPr>
        <w:t>44/96, 29/99, 129/00, 123/03, 82/06, 116/10, 25/12, 133/12 i 45/13</w:t>
      </w:r>
      <w:r>
        <w:rPr>
          <w:szCs w:val="24"/>
        </w:rPr>
        <w:t xml:space="preserve"> dalje SZ796) u vezi sa čl. 441. st. 1. SZ/15, završna </w:t>
      </w:r>
      <w:r w:rsidR="00BB4DD2">
        <w:rPr>
          <w:szCs w:val="24"/>
        </w:rPr>
        <w:t xml:space="preserve"> i naknadna </w:t>
      </w:r>
      <w:r>
        <w:rPr>
          <w:szCs w:val="24"/>
        </w:rPr>
        <w:t>dioba se može poduzeti samo uz suglasnost stečajnog suca. Kako iz stanja u spisu i navoda stečajn</w:t>
      </w:r>
      <w:r w:rsidR="0051293F">
        <w:rPr>
          <w:szCs w:val="24"/>
        </w:rPr>
        <w:t>e</w:t>
      </w:r>
      <w:r>
        <w:rPr>
          <w:szCs w:val="24"/>
        </w:rPr>
        <w:t xml:space="preserve"> upravitelj</w:t>
      </w:r>
      <w:r w:rsidR="0051293F">
        <w:rPr>
          <w:szCs w:val="24"/>
        </w:rPr>
        <w:t>ice</w:t>
      </w:r>
      <w:r>
        <w:rPr>
          <w:szCs w:val="24"/>
        </w:rPr>
        <w:t xml:space="preserve"> proizlazi da je unovčena sva stečajna </w:t>
      </w:r>
    </w:p>
    <w:p w:rsidRDefault="00924D4B" w:rsidP="00924D4B" w:rsidR="00924D4B">
      <w:pPr>
        <w:jc w:val="both"/>
        <w:rPr>
          <w:szCs w:val="24"/>
        </w:rPr>
      </w:pPr>
    </w:p>
    <w:p w:rsidRDefault="00924D4B" w:rsidP="00924D4B" w:rsidR="00924D4B">
      <w:pPr>
        <w:jc w:val="both"/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24D4B">
        <w:rPr>
          <w:b/>
          <w:szCs w:val="24"/>
        </w:rPr>
        <w:t>1.St-60/2000</w:t>
      </w:r>
    </w:p>
    <w:p w:rsidRDefault="00924D4B" w:rsidP="00924D4B" w:rsidR="00924D4B">
      <w:pPr>
        <w:jc w:val="both"/>
        <w:rPr>
          <w:szCs w:val="24"/>
        </w:rPr>
      </w:pPr>
    </w:p>
    <w:p w:rsidRDefault="00BB4DD2" w:rsidP="00924D4B" w:rsidR="00D4555E">
      <w:pPr>
        <w:jc w:val="both"/>
        <w:rPr>
          <w:szCs w:val="24"/>
        </w:rPr>
      </w:pPr>
      <w:r>
        <w:rPr>
          <w:szCs w:val="24"/>
        </w:rPr>
        <w:t xml:space="preserve">masa ne postoje </w:t>
      </w:r>
      <w:r w:rsidR="00D4555E">
        <w:rPr>
          <w:szCs w:val="24"/>
        </w:rPr>
        <w:t xml:space="preserve">pravne ni stvarne zapreke za poduzimanje </w:t>
      </w:r>
      <w:r>
        <w:rPr>
          <w:szCs w:val="24"/>
        </w:rPr>
        <w:t>naknadne</w:t>
      </w:r>
      <w:r w:rsidR="00D4555E">
        <w:rPr>
          <w:szCs w:val="24"/>
        </w:rPr>
        <w:t xml:space="preserve"> diobe, radi čega je odlučeno riješeno kao u izreci ovog rješenja.</w:t>
      </w:r>
    </w:p>
    <w:p w:rsidRDefault="00BB4DD2" w:rsidP="00924D4B" w:rsidR="00BB4DD2">
      <w:pPr>
        <w:jc w:val="both"/>
        <w:rPr>
          <w:szCs w:val="24"/>
        </w:rPr>
      </w:pPr>
    </w:p>
    <w:p w:rsidRDefault="00D4555E" w:rsidP="00D4555E" w:rsidR="00D4555E">
      <w:pPr>
        <w:ind w:firstLine="708" w:left="2124"/>
        <w:rPr>
          <w:szCs w:val="24"/>
        </w:rPr>
      </w:pPr>
      <w:r>
        <w:rPr>
          <w:szCs w:val="24"/>
        </w:rPr>
        <w:t xml:space="preserve">U Splitu, </w:t>
      </w:r>
      <w:r w:rsidR="00924D4B">
        <w:rPr>
          <w:szCs w:val="24"/>
        </w:rPr>
        <w:t>25</w:t>
      </w:r>
      <w:r>
        <w:rPr>
          <w:szCs w:val="24"/>
        </w:rPr>
        <w:t xml:space="preserve">. </w:t>
      </w:r>
      <w:r w:rsidR="00924D4B">
        <w:rPr>
          <w:szCs w:val="24"/>
        </w:rPr>
        <w:t>siječnja</w:t>
      </w:r>
      <w:r>
        <w:rPr>
          <w:szCs w:val="24"/>
        </w:rPr>
        <w:t xml:space="preserve">  201</w:t>
      </w:r>
      <w:r w:rsidR="00924D4B">
        <w:rPr>
          <w:szCs w:val="24"/>
        </w:rPr>
        <w:t>8</w:t>
      </w:r>
      <w:r>
        <w:rPr>
          <w:szCs w:val="24"/>
        </w:rPr>
        <w:t>. godine</w:t>
      </w:r>
    </w:p>
    <w:p w:rsidRDefault="00D4555E" w:rsidP="00D4555E" w:rsidR="00D4555E">
      <w:pPr>
        <w:ind w:left="6480"/>
        <w:rPr>
          <w:szCs w:val="24"/>
        </w:rPr>
      </w:pPr>
      <w:r>
        <w:rPr>
          <w:szCs w:val="24"/>
        </w:rPr>
        <w:t>S U D A C</w:t>
      </w:r>
    </w:p>
    <w:p w:rsidRDefault="00D4555E" w:rsidP="00D4555E" w:rsidR="00D4555E">
      <w:pPr>
        <w:ind w:left="6480"/>
        <w:rPr>
          <w:szCs w:val="24"/>
        </w:rPr>
      </w:pPr>
    </w:p>
    <w:p w:rsidRDefault="00D4555E" w:rsidP="00D4555E" w:rsidR="00D4555E">
      <w:pPr>
        <w:ind w:left="6480"/>
        <w:rPr>
          <w:szCs w:val="24"/>
        </w:rPr>
      </w:pPr>
      <w:r>
        <w:rPr>
          <w:szCs w:val="24"/>
        </w:rPr>
        <w:t>Velimir Vuković</w:t>
      </w:r>
    </w:p>
    <w:p w:rsidRDefault="00D4555E" w:rsidP="00D4555E" w:rsidR="00D4555E">
      <w:pPr>
        <w:jc w:val="center"/>
        <w:rPr>
          <w:szCs w:val="24"/>
        </w:rPr>
      </w:pPr>
    </w:p>
    <w:p w:rsidRDefault="00D4555E" w:rsidP="00D4555E" w:rsidR="00D4555E">
      <w:pPr>
        <w:pStyle w:val="Uputatekst"/>
      </w:pPr>
      <w:r>
        <w:t>UPUTA O PRAVNOM LIJEKU: Protiv ovog rješenja dopuštena je žalba Visokom trgovačkom sudu RH u Zagrebu. Žalba se podnosi putem ovog suda u 3 primjerka u roku od 8 dana od dana primitka pisanog otpravka ovog rješenja  odnosno  u roku od 8 dana nakon isteka roka objave rješenja na e-oglasnoj ploči ovog suda.</w:t>
      </w:r>
    </w:p>
    <w:p w:rsidRDefault="00D4555E" w:rsidP="00D4555E" w:rsidR="00D4555E">
      <w:pPr>
        <w:jc w:val="both"/>
        <w:rPr>
          <w:szCs w:val="24"/>
        </w:rPr>
      </w:pPr>
      <w:r>
        <w:rPr>
          <w:szCs w:val="24"/>
        </w:rPr>
        <w:t>DNA: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sudova-8 dana </w:t>
      </w:r>
    </w:p>
    <w:p w:rsidRDefault="00D4555E" w:rsidP="00D4555E" w:rsidR="00D4555E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D4555E" w:rsidP="00D4555E" w:rsidR="00D4555E">
      <w:pPr>
        <w:ind w:left="284"/>
        <w:jc w:val="both"/>
        <w:rPr>
          <w:szCs w:val="24"/>
        </w:rPr>
      </w:pPr>
    </w:p>
    <w:p w:rsidRDefault="00D4555E" w:rsidP="00D4555E" w:rsidR="00D4555E"/>
    <w:p w:rsidRDefault="00D4555E" w:rsidP="00D4555E" w:rsidR="00D4555E"/>
    <w:p w:rsidRDefault="00D4555E" w:rsidP="00D4555E" w:rsidR="00D4555E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55E"/>
    <w:rsid w:val="0051293F"/>
    <w:rsid w:val="008E0007"/>
    <w:rsid w:val="00924D4B"/>
    <w:rsid w:val="00BB4DD2"/>
    <w:rsid w:val="00C76640"/>
    <w:rsid w:val="00D4555E"/>
    <w:rsid w:val="00ED04A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555E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D4555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D4555E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555E"/>
  </w:style>
  <w:style w:styleId="Odlomakpopisa" w:type="paragraph">
    <w:name w:val="List Paragraph"/>
    <w:basedOn w:val="Normal"/>
    <w:uiPriority w:val="34"/>
    <w:qFormat/>
    <w:rsid w:val="00D4555E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D4555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5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555E"/>
    <w:rPr>
      <w:rFonts w:cs="Tahoma" w:hAnsi="Tahoma" w:ascii="Tahoma"/>
      <w:sz w:val="16"/>
      <w:szCs w:val="16"/>
    </w:rPr>
  </w:style>
  <w:style w:customStyle="true" w:styleId="UputatekstChar" w:type="character">
    <w:name w:val="Uputa_tekst Char"/>
    <w:basedOn w:val="Zadanifontodlomka"/>
    <w:link w:val="Uputatekst"/>
    <w:locked/>
    <w:rsid w:val="00D4555E"/>
  </w:style>
  <w:style w:customStyle="true" w:styleId="Uputatekst" w:type="paragraph">
    <w:name w:val="Uputa_tekst"/>
    <w:basedOn w:val="Normal"/>
    <w:link w:val="UputatekstChar"/>
    <w:qFormat/>
    <w:rsid w:val="00D4555E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4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4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4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4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555E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D4555E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D4555E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4555E"/>
  </w:style>
  <w:style w:styleId="Odlomakpopisa" w:type="paragraph">
    <w:name w:val="List Paragraph"/>
    <w:basedOn w:val="Normal"/>
    <w:uiPriority w:val="34"/>
    <w:qFormat/>
    <w:rsid w:val="00D4555E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D4555E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55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555E"/>
    <w:rPr>
      <w:rFonts w:ascii="Tahoma" w:cs="Tahoma" w:hAnsi="Tahoma"/>
      <w:sz w:val="16"/>
      <w:szCs w:val="16"/>
    </w:rPr>
  </w:style>
  <w:style w:customStyle="1" w:styleId="UputatekstChar" w:type="character">
    <w:name w:val="Uputa_tekst Char"/>
    <w:basedOn w:val="Zadanifontodlomka"/>
    <w:link w:val="Uputatekst"/>
    <w:locked/>
    <w:rsid w:val="00D4555E"/>
  </w:style>
  <w:style w:customStyle="1" w:styleId="Uputatekst" w:type="paragraph">
    <w:name w:val="Uputa_tekst"/>
    <w:basedOn w:val="Normal"/>
    <w:link w:val="UputatekstChar"/>
    <w:qFormat/>
    <w:rsid w:val="00D4555E"/>
    <w:pPr>
      <w:spacing w:after="120"/>
      <w:jc w:val="both"/>
    </w:pPr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0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4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4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4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4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2000.</izvorni_sadrzaj>
    <derivirana_varijabla naziv="DomainObject.Predmet.DatumOsnivanja_1">10. travnja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St-60/2000</izvorni_sadrzaj>
    <derivirana_varijabla naziv="DomainObject.Predmet.OznakaBroj_1">St-60/2000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JURIĆ, d.o.o. za proizvodnju, trgovinu i poslovne usluge, u stečaju</izvorni_sadrzaj>
    <derivirana_varijabla naziv="DomainObject.Predmet.ProtustrankaFormated_1">  JURIĆ, d.o.o. za proizvodnju, trgovinu i poslovne usluge, u stečaju</derivirana_varijabla>
  </DomainObject.Predmet.ProtustrankaFormated>
  <DomainObject.Predmet.ProtustrankaFormatedOIB>
    <izvorni_sadrzaj>  JURIĆ, d.o.o. za proizvodnju, trgovinu i poslovne usluge, u stečaju, OIB 22187885738</izvorni_sadrzaj>
    <derivirana_varijabla naziv="DomainObject.Predmet.ProtustrankaFormatedOIB_1">  JURIĆ, d.o.o. za proizvodnju, trgovinu i poslovne usluge, u stečaju, OIB 22187885738</derivirana_varijabla>
  </DomainObject.Predmet.ProtustrankaFormatedOIB>
  <DomainObject.Predmet.ProtustrankaFormatedWithAdress>
    <izvorni_sadrzaj> JURIĆ, d.o.o. za proizvodnju, trgovinu i poslovne usluge, u stečaju, Cesta Mira 6, 21000 Split</izvorni_sadrzaj>
    <derivirana_varijabla naziv="DomainObject.Predmet.ProtustrankaFormatedWithAdress_1"> JURIĆ, d.o.o. za proizvodnju, trgovinu i poslovne usluge, u stečaju, Cesta Mira 6, 21000 Split</derivirana_varijabla>
  </DomainObject.Predmet.ProtustrankaFormatedWithAdress>
  <DomainObject.Predmet.ProtustrankaFormatedWithAdressOIB>
    <izvorni_sadrzaj> JURIĆ, d.o.o. za proizvodnju, trgovinu i poslovne usluge, u stečaju, OIB 22187885738, Cesta Mira 6, 21000 Split</izvorni_sadrzaj>
    <derivirana_varijabla naziv="DomainObject.Predmet.ProtustrankaFormatedWithAdressOIB_1"> JURIĆ, d.o.o. za proizvodnju, trgovinu i poslovne usluge, u stečaju, OIB 22187885738, Cesta Mira 6, 21000 Split</derivirana_varijabla>
  </DomainObject.Predmet.ProtustrankaFormatedWithAdressOIB>
  <DomainObject.Predmet.ProtustrankaWithAdress>
    <izvorni_sadrzaj>JURIĆ, d.o.o. za proizvodnju, trgovinu i poslovne usluge, u stečaju Cesta Mira 6, 21000 Split</izvorni_sadrzaj>
    <derivirana_varijabla naziv="DomainObject.Predmet.ProtustrankaWithAdress_1">JURIĆ, d.o.o. za proizvodnju, trgovinu i poslovne usluge, u stečaju Cesta Mira 6, 21000 Split</derivirana_varijabla>
  </DomainObject.Predmet.ProtustrankaWithAdress>
  <DomainObject.Predmet.ProtustrankaWithAdressOIB>
    <izvorni_sadrzaj>JURIĆ, d.o.o. za proizvodnju, trgovinu i poslovne usluge, u stečaju, OIB 22187885738, Cesta Mira 6, 21000 Split</izvorni_sadrzaj>
    <derivirana_varijabla naziv="DomainObject.Predmet.ProtustrankaWithAdressOIB_1">JURIĆ, d.o.o. za proizvodnju, trgovinu i poslovne usluge, u stečaju, OIB 22187885738, Cesta Mira 6, 21000 Split</derivirana_varijabla>
  </DomainObject.Predmet.ProtustrankaWithAdressOIB>
  <DomainObject.Predmet.ProtustrankaNazivFormated>
    <izvorni_sadrzaj>JURIĆ, d.o.o. za proizvodnju, trgovinu i poslovne usluge, u stečaju</izvorni_sadrzaj>
    <derivirana_varijabla naziv="DomainObject.Predmet.ProtustrankaNazivFormated_1">JURIĆ, d.o.o. za proizvodnju, trgovinu i poslovne usluge, u stečaju</derivirana_varijabla>
  </DomainObject.Predmet.ProtustrankaNazivFormated>
  <DomainObject.Predmet.ProtustrankaNazivFormatedOIB>
    <izvorni_sadrzaj>JURIĆ, d.o.o. za proizvodnju, trgovinu i poslovne usluge, u stečaju, OIB 22187885738</izvorni_sadrzaj>
    <derivirana_varijabla naziv="DomainObject.Predmet.ProtustrankaNazivFormatedOIB_1">JURIĆ, d.o.o. za proizvodnju, trgovinu i poslovne usluge, u stečaju, OIB 22187885738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</izvorni_sadrzaj>
    <derivirana_varijabla naziv="DomainObject.Predmet.StrankaFormated_1">  OTP banka Hrvatska dioničko društvo</derivirana_varijabla>
  </DomainObject.Predmet.StrankaFormated>
  <DomainObject.Predmet.StrankaFormatedOIB>
    <izvorni_sadrzaj>  OTP banka Hrvatska dioničko društvo, OIB 52508873833</izvorni_sadrzaj>
    <derivirana_varijabla naziv="DomainObject.Predmet.StrankaFormatedOIB_1">  OTP banka Hrvatska dioničko društvo, OIB 52508873833</derivirana_varijabla>
  </DomainObject.Predmet.StrankaFormatedOIB>
  <DomainObject.Predmet.StrankaFormatedWithAdress>
    <izvorni_sadrzaj> OTP banka Hrvatska dioničko društvo, Ulica Domovinskog rata 3, 23000 Zadar</izvorni_sadrzaj>
    <derivirana_varijabla naziv="DomainObject.Predmet.StrankaFormatedWithAdress_1"> OTP banka Hrvatska dioničko društvo, Ulica Domovinskog rata 3, 23000 Zadar</derivirana_varijabla>
  </DomainObject.Predmet.StrankaFormatedWithAdress>
  <DomainObject.Predmet.StrankaFormatedWithAdressOIB>
    <izvorni_sadrzaj> OTP banka Hrvatska dioničko društvo, OIB 52508873833, Ulica Domovinskog rata 3, 23000 Zadar</izvorni_sadrzaj>
    <derivirana_varijabla naziv="DomainObject.Predmet.StrankaFormatedWithAdressOIB_1"> OTP banka Hrvatska dioničko društvo, OIB 52508873833, Ulica Domovinskog rata 3, 23000 Zadar</derivirana_varijabla>
  </DomainObject.Predmet.StrankaFormatedWithAdressOIB>
  <DomainObject.Predmet.StrankaWithAdress>
    <izvorni_sadrzaj>OTP banka Hrvatska dioničko društvo Ulica Domovinskog rata 3,23000 Zadar</izvorni_sadrzaj>
    <derivirana_varijabla naziv="DomainObject.Predmet.StrankaWithAdress_1">OTP banka Hrvatska dioničko društvo Ulica Domovinskog rata 3,23000 Zadar</derivirana_varijabla>
  </DomainObject.Predmet.StrankaWithAdress>
  <DomainObject.Predmet.StrankaWithAdressOIB>
    <izvorni_sadrzaj>OTP banka Hrvatska dioničko društvo, OIB 52508873833, Ulica Domovinskog rata 3,23000 Zadar</izvorni_sadrzaj>
    <derivirana_varijabla naziv="DomainObject.Predmet.StrankaWithAdressOIB_1">OTP banka Hrvatska dioničko društvo, OIB 52508873833, Ulica Domovinskog rata 3,23000 Zadar</derivirana_varijabla>
  </DomainObject.Predmet.StrankaWithAdressOIB>
  <DomainObject.Predmet.StrankaNazivFormated>
    <izvorni_sadrzaj>OTP banka Hrvatska dioničko društvo</izvorni_sadrzaj>
    <derivirana_varijabla naziv="DomainObject.Predmet.StrankaNazivFormated_1">OTP banka Hrvatska dioničko društvo</derivirana_varijabla>
  </DomainObject.Predmet.StrankaNazivFormated>
  <DomainObject.Predmet.StrankaNazivFormatedOIB>
    <izvorni_sadrzaj>OTP banka Hrvatska dioničko društvo, OIB 52508873833</izvorni_sadrzaj>
    <derivirana_varijabla naziv="DomainObject.Predmet.StrankaNazivFormatedOIB_1">OTP banka Hrvatska dioničko društvo, OIB 52508873833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OTP banka Hrvatska dioničko društvo</item>
    </izvorni_sadrzaj>
    <derivirana_varijabla naziv="DomainObject.Predmet.StrankaListFormated_1">
      <item>OTP banka Hrvatska dioničko društvo</item>
    </derivirana_varijabla>
  </DomainObject.Predmet.StrankaListFormated>
  <DomainObject.Predmet.StrankaListFormatedOIB>
    <izvorni_sadrzaj>
      <item>OTP banka Hrvatska dioničko društvo, OIB 52508873833</item>
    </izvorni_sadrzaj>
    <derivirana_varijabla naziv="DomainObject.Predmet.StrankaListFormatedOIB_1">
      <item>OTP banka Hrvatska dioničko društvo, OIB 52508873833</item>
    </derivirana_varijabla>
  </DomainObject.Predmet.StrankaListFormatedOIB>
  <DomainObject.Predmet.StrankaListFormatedWithAdress>
    <izvorni_sadrzaj>
      <item>OTP banka Hrvatska dioničko društvo, Ulica Domovinskog rata 3, 23000 Zadar</item>
    </izvorni_sadrzaj>
    <derivirana_varijabla naziv="DomainObject.Predmet.StrankaListFormatedWithAdress_1">
      <item>OTP banka Hrvatska dioničko društvo, Ulica Domovinskog rata 3, 23000 Zadar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</izvorni_sadrzaj>
    <derivirana_varijabla naziv="DomainObject.Predmet.StrankaListFormatedWithAdressOIB_1"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OTP banka Hrvatska dioničko društvo</item>
    </izvorni_sadrzaj>
    <derivirana_varijabla naziv="DomainObject.Predmet.StrankaListNazivFormated_1">
      <item>OTP banka Hrvatska dioničko društvo</item>
    </derivirana_varijabla>
  </DomainObject.Predmet.StrankaListNazivFormated>
  <DomainObject.Predmet.StrankaListNazivFormatedOIB>
    <izvorni_sadrzaj>
      <item>OTP banka Hrvatska dioničko društvo, OIB 52508873833</item>
    </izvorni_sadrzaj>
    <derivirana_varijabla naziv="DomainObject.Predmet.StrankaListNazivFormatedOIB_1">
      <item>OTP banka Hrvatska dioničko društvo, OIB 52508873833</item>
    </derivirana_varijabla>
  </DomainObject.Predmet.StrankaListNazivFormatedOIB>
  <DomainObject.Predmet.ProtuStrankaListFormated>
    <izvorni_sadrzaj>
      <item>JURIĆ, d.o.o. za proizvodnju, trgovinu i poslovne usluge, u stečaju</item>
    </izvorni_sadrzaj>
    <derivirana_varijabla naziv="DomainObject.Predmet.ProtuStrankaListFormated_1">
      <item>JURIĆ, d.o.o. za proizvodnju, trgovinu i poslovne usluge, u stečaju</item>
    </derivirana_varijabla>
  </DomainObject.Predmet.ProtuStrankaListFormated>
  <DomainObject.Predmet.ProtuStrankaListFormatedOIB>
    <izvorni_sadrzaj>
      <item>JURIĆ, d.o.o. za proizvodnju, trgovinu i poslovne usluge, u stečaju, OIB 22187885738</item>
    </izvorni_sadrzaj>
    <derivirana_varijabla naziv="DomainObject.Predmet.ProtuStrankaListFormatedOIB_1">
      <item>JURIĆ, d.o.o. za proizvodnju, trgovinu i poslovne usluge, u stečaju, OIB 22187885738</item>
    </derivirana_varijabla>
  </DomainObject.Predmet.ProtuStrankaListFormatedOIB>
  <DomainObject.Predmet.ProtuStrankaListFormatedWithAdress>
    <izvorni_sadrzaj>
      <item>JURIĆ, d.o.o. za proizvodnju, trgovinu i poslovne usluge, u stečaju, Cesta Mira 6, 21000 Split</item>
    </izvorni_sadrzaj>
    <derivirana_varijabla naziv="DomainObject.Predmet.ProtuStrankaListFormatedWithAdress_1">
      <item>JURIĆ, d.o.o. za proizvodnju, trgovinu i poslovne usluge, u stečaju, Cesta Mira 6, 21000 Split</item>
    </derivirana_varijabla>
  </DomainObject.Predmet.ProtuStrankaListFormatedWithAdress>
  <DomainObject.Predmet.ProtuStrankaListFormatedWithAdressOIB>
    <izvorni_sadrzaj>
      <item>JURIĆ, d.o.o. za proizvodnju, trgovinu i poslovne usluge, u stečaju, OIB 22187885738, Cesta Mira 6, 21000 Split</item>
    </izvorni_sadrzaj>
    <derivirana_varijabla naziv="DomainObject.Predmet.ProtuStrankaListFormatedWithAdressOIB_1">
      <item>JURIĆ, d.o.o. za proizvodnju, trgovinu i poslovne usluge, u stečaju, OIB 22187885738, Cesta Mira 6, 21000 Split</item>
    </derivirana_varijabla>
  </DomainObject.Predmet.ProtuStrankaListFormatedWithAdressOIB>
  <DomainObject.Predmet.ProtuStrankaListNazivFormated>
    <izvorni_sadrzaj>
      <item>JURIĆ, d.o.o. za proizvodnju, trgovinu i poslovne usluge, u stečaju</item>
    </izvorni_sadrzaj>
    <derivirana_varijabla naziv="DomainObject.Predmet.ProtuStrankaListNazivFormated_1">
      <item>JURIĆ, d.o.o. za proizvodnju, trgovinu i poslovne usluge, u stečaju</item>
    </derivirana_varijabla>
  </DomainObject.Predmet.ProtuStrankaListNazivFormated>
  <DomainObject.Predmet.ProtuStrankaListNazivFormatedOIB>
    <izvorni_sadrzaj>
      <item>JURIĆ, d.o.o. za proizvodnju, trgovinu i poslovne usluge, u stečaju, OIB 22187885738</item>
    </izvorni_sadrzaj>
    <derivirana_varijabla naziv="DomainObject.Predmet.ProtuStrankaListNazivFormatedOIB_1">
      <item>JURIĆ, d.o.o. za proizvodnju, trgovinu i poslovne usluge, u stečaju, OIB 22187885738</item>
    </derivirana_varijabla>
  </DomainObject.Predmet.ProtuStrankaListNazivFormatedOIB>
  <DomainObject.Predmet.OstaliListFormated>
    <izvorni_sadrzaj>
      <item>Odvjetničko društvo ŠIŠKO i partneri, j.t.d.</item>
    </izvorni_sadrzaj>
    <derivirana_varijabla naziv="DomainObject.Predmet.OstaliListFormated_1">
      <item>Odvjetničko društvo ŠIŠKO i partneri, j.t.d.</item>
    </derivirana_varijabla>
  </DomainObject.Predmet.OstaliListFormated>
  <DomainObject.Predmet.OstaliListFormatedOIB>
    <izvorni_sadrzaj>
      <item>Odvjetničko društvo ŠIŠKO i partneri, j.t.d., OIB 20314590488</item>
    </izvorni_sadrzaj>
    <derivirana_varijabla naziv="DomainObject.Predmet.OstaliListFormatedOIB_1">
      <item>Odvjetničko društvo ŠIŠKO i partneri, j.t.d., OIB 20314590488</item>
    </derivirana_varijabla>
  </DomainObject.Predmet.OstaliListFormatedOIB>
  <DomainObject.Predmet.OstaliListFormatedWithAdress>
    <izvorni_sadrzaj>
      <item>Odvjetničko društvo ŠIŠKO i partneri, j.t.d., Lovretska 1, 21000 Split</item>
    </izvorni_sadrzaj>
    <derivirana_varijabla naziv="DomainObject.Predmet.OstaliListFormatedWithAdress_1">
      <item>Odvjetničko društvo ŠIŠKO i partneri, j.t.d., Lovretska 1, 21000 Split</item>
    </derivirana_varijabla>
  </DomainObject.Predmet.OstaliListFormatedWithAdress>
  <DomainObject.Predmet.OstaliListFormatedWithAdressOIB>
    <izvorni_sadrzaj>
      <item>Odvjetničko društvo ŠIŠKO i partneri, j.t.d., OIB 20314590488, Lovretska 1, 21000 Split</item>
    </izvorni_sadrzaj>
    <derivirana_varijabla naziv="DomainObject.Predmet.OstaliListFormatedWithAdressOIB_1">
      <item>Odvjetničko društvo ŠIŠKO i partneri, j.t.d., OIB 20314590488, Lovretska 1, 21000 Split</item>
    </derivirana_varijabla>
  </DomainObject.Predmet.OstaliListFormatedWithAdressOIB>
  <DomainObject.Predmet.OstaliListNazivFormated>
    <izvorni_sadrzaj>
      <item>Odvjetničko društvo ŠIŠKO i partneri, j.t.d.</item>
    </izvorni_sadrzaj>
    <derivirana_varijabla naziv="DomainObject.Predmet.OstaliListNazivFormated_1">
      <item>Odvjetničko društvo ŠIŠKO i partneri, j.t.d.</item>
    </derivirana_varijabla>
  </DomainObject.Predmet.OstaliListNazivFormated>
  <DomainObject.Predmet.OstaliListNazivFormatedOIB>
    <izvorni_sadrzaj>
      <item>Odvjetničko društvo ŠIŠKO i partneri, j.t.d., OIB 20314590488</item>
    </izvorni_sadrzaj>
    <derivirana_varijabla naziv="DomainObject.Predmet.OstaliListNazivFormatedOIB_1">
      <item>Odvjetničko društvo ŠIŠKO i partneri, j.t.d., OIB 20314590488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Hrvatska dioničko društvo</izvorni_sadrzaj>
    <derivirana_varijabla naziv="DomainObject.Predmet.StrankaIDrugi_1">OTP banka Hrvatska dioničko društvo</derivirana_varijabla>
  </DomainObject.Predmet.StrankaIDrugi>
  <DomainObject.Predmet.ProtustrankaIDrugi>
    <izvorni_sadrzaj>JURIĆ, d.o.o. za proizvodnju, trgovinu i poslovne usluge, u stečaju</izvorni_sadrzaj>
    <derivirana_varijabla naziv="DomainObject.Predmet.ProtustrankaIDrugi_1">JURIĆ, d.o.o. za proizvodnju, trgovinu i poslovne usluge, u stečaju</derivirana_varijabla>
  </DomainObject.Predmet.ProtustrankaIDrugi>
  <DomainObject.Predmet.StrankaIDrugiAdressOIB>
    <izvorni_sadrzaj>OTP banka Hrvatska dioničko društvo, OIB 52508873833, Ulica Domovinskog rata 3, 23000 Zadar</izvorni_sadrzaj>
    <derivirana_varijabla naziv="DomainObject.Predmet.StrankaIDrugiAdressOIB_1">OTP banka Hrvatska dioničko društvo, OIB 52508873833, Ulica Domovinskog rata 3, 23000 Zadar</derivirana_varijabla>
  </DomainObject.Predmet.StrankaIDrugiAdressOIB>
  <DomainObject.Predmet.ProtustrankaIDrugiAdressOIB>
    <izvorni_sadrzaj>JURIĆ, d.o.o. za proizvodnju, trgovinu i poslovne usluge, u stečaju, OIB 22187885738, Cesta Mira 6, 21000 Split</izvorni_sadrzaj>
    <derivirana_varijabla naziv="DomainObject.Predmet.ProtustrankaIDrugiAdressOIB_1">JURIĆ, d.o.o. za proizvodnju, trgovinu i poslovne usluge, u stečaju, OIB 22187885738, Cesta 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St-60/2000-37</izvorni_sadrzaj>
    <derivirana_varijabla naziv="DomainObject.Predmet.OdlukaRjesenje.Oznaka_1">St-60/2000-37</derivirana_varijabla>
  </DomainObject.Predmet.OdlukaRjesenje.Oznaka>
  <DomainObject.Predmet.SudioniciListNaziv>
    <izvorni_sadrzaj>
      <item>JURIĆ, d.o.o. za proizvodnju, trgovinu i poslovne usluge, u stečaju</item>
      <item>OTP banka Hrvatska dioničko društvo</item>
      <item>Odvjetničko društvo ŠIŠKO i partneri, j.t.d.</item>
    </izvorni_sadrzaj>
    <derivirana_varijabla naziv="DomainObject.Predmet.SudioniciListNaziv_1">
      <item>JURIĆ, d.o.o. za proizvodnju, trgovinu i poslovne usluge, u stečaju</item>
      <item>OTP banka Hrvatska dioničko društvo</item>
      <item>Odvjetničko društvo ŠIŠKO i partneri, j.t.d.</item>
    </derivirana_varijabla>
  </DomainObject.Predmet.SudioniciListNaziv>
  <DomainObject.Predmet.SudioniciListAdressOIB>
    <izvorni_sadrzaj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izvorni_sadrzaj>
    <derivirana_varijabla naziv="DomainObject.Predmet.SudioniciListAdressOIB_1">
      <item>JURIĆ, d.o.o. za proizvodnju, trgovinu i poslovne usluge, u stečaju, OIB 22187885738, Cesta Mira 6,21000 Split</item>
      <item>OTP banka Hrvatska dioničko društvo, OIB 52508873833, Ulica Domovinskog rata 3,23000 Zadar</item>
      <item>Odvjetničko društvo ŠIŠKO i partneri, j.t.d., OIB 20314590488, Lovretska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22187885738</item>
      <item>, OIB 52508873833</item>
      <item>, OIB 20314590488</item>
    </izvorni_sadrzaj>
    <derivirana_varijabla naziv="DomainObject.Predmet.SudioniciListNazivOIB_1">
      <item>, OIB 22187885738</item>
      <item>, OIB 52508873833</item>
      <item>, OIB 20314590488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2344</properties:Characters>
  <properties:Lines>67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2017-10-17T07:08:00Z</dcterms:created>
  <dc:creator>Velimir Vuković</dc:creator>
  <cp:lastModifiedBy>Marija Elez</cp:lastModifiedBy>
  <cp:lastPrinted>2018-01-25T07:15:00Z</cp:lastPrinted>
  <dcterms:modified xmlns:xsi="http://www.w3.org/2001/XMLSchema-instance" xsi:type="dcterms:W3CDTF">2018-01-25T07:21:00Z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