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5a9a" w14:paraId="2e45a9a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685AF8">
        <w:rPr>
          <w:color w:val="000000"/>
          <w:sz w:val="24"/>
          <w:szCs w:val="24"/>
          <w:lang w:val="hr-HR"/>
        </w:rPr>
        <w:t>339/2017-25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685AF8" w:rsidP="00685AF8" w:rsidR="00685AF8" w:rsidRPr="00FF60D5">
      <w:pPr>
        <w:ind w:firstLine="708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  <w:r w:rsidR="00960446" w:rsidRPr="009E741D">
        <w:rPr>
          <w:sz w:val="24"/>
          <w:szCs w:val="24"/>
          <w:lang w:val="hr-HR"/>
        </w:rPr>
        <w:t xml:space="preserve">, po sutkinji </w:t>
      </w:r>
      <w:r w:rsidR="004F3AC7" w:rsidRPr="009E741D">
        <w:rPr>
          <w:sz w:val="24"/>
          <w:szCs w:val="24"/>
          <w:lang w:val="hr-HR"/>
        </w:rPr>
        <w:t>Ardeni Bajlo</w:t>
      </w:r>
      <w:r w:rsidR="00960446" w:rsidRPr="009E741D">
        <w:rPr>
          <w:sz w:val="24"/>
          <w:szCs w:val="24"/>
          <w:lang w:val="hr-HR"/>
        </w:rPr>
        <w:t xml:space="preserve">, povodom prijedloga </w:t>
      </w:r>
      <w:r w:rsidR="00960446"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="00960446"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="00960446" w:rsidRPr="00FF60D5">
        <w:rPr>
          <w:sz w:val="24"/>
          <w:szCs w:val="24"/>
          <w:lang w:val="hr-HR"/>
        </w:rPr>
        <w:t xml:space="preserve"> za otvaranje stečajnoga postupka nad </w:t>
      </w:r>
      <w:r>
        <w:rPr>
          <w:sz w:val="24"/>
          <w:szCs w:val="24"/>
          <w:lang w:val="hr-HR"/>
        </w:rPr>
        <w:t>PRIMOŠTEN</w:t>
      </w:r>
      <w:r w:rsidR="00373B58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d.d</w:t>
      </w:r>
      <w:r w:rsidR="00A56DCC" w:rsidRPr="00A56DCC">
        <w:rPr>
          <w:sz w:val="24"/>
          <w:szCs w:val="24"/>
          <w:lang w:val="hr-HR"/>
        </w:rPr>
        <w:t xml:space="preserve">., </w:t>
      </w:r>
      <w:r>
        <w:rPr>
          <w:sz w:val="24"/>
          <w:szCs w:val="24"/>
          <w:lang w:val="hr-HR"/>
        </w:rPr>
        <w:t>Primošten</w:t>
      </w:r>
      <w:r w:rsidR="00A56DCC" w:rsidRPr="00A56DCC">
        <w:rPr>
          <w:sz w:val="24"/>
          <w:szCs w:val="24"/>
          <w:lang w:val="hr-HR"/>
        </w:rPr>
        <w:t xml:space="preserve">, </w:t>
      </w:r>
      <w:r>
        <w:rPr>
          <w:sz w:val="24"/>
          <w:szCs w:val="24"/>
          <w:lang w:val="hr-HR"/>
        </w:rPr>
        <w:t>Raduča 11</w:t>
      </w:r>
      <w:r w:rsidR="00A56DCC" w:rsidRPr="00A56DCC">
        <w:rPr>
          <w:sz w:val="24"/>
          <w:szCs w:val="24"/>
          <w:lang w:val="hr-HR"/>
        </w:rPr>
        <w:t xml:space="preserve">, OIB: </w:t>
      </w:r>
      <w:r>
        <w:rPr>
          <w:sz w:val="24"/>
          <w:szCs w:val="24"/>
          <w:lang w:val="hr-HR"/>
        </w:rPr>
        <w:t>77587041388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>
        <w:rPr>
          <w:sz w:val="24"/>
          <w:szCs w:val="24"/>
        </w:rPr>
        <w:t>Laszlo Attila Kerekes</w:t>
      </w:r>
      <w:r w:rsidR="00A56DCC" w:rsidRPr="00A56DCC">
        <w:rPr>
          <w:sz w:val="24"/>
          <w:szCs w:val="24"/>
        </w:rPr>
        <w:t xml:space="preserve"> iz </w:t>
      </w:r>
      <w:r>
        <w:rPr>
          <w:sz w:val="24"/>
          <w:szCs w:val="24"/>
        </w:rPr>
        <w:t>Budimpešte, Mađarska</w:t>
      </w:r>
      <w:r w:rsidRPr="00685A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 Lidia Deme Deže iz Šibenika, </w:t>
      </w:r>
      <w:r w:rsidRPr="00FF60D5">
        <w:rPr>
          <w:sz w:val="24"/>
          <w:szCs w:val="24"/>
          <w:lang w:val="hr-HR"/>
        </w:rPr>
        <w:t xml:space="preserve">dana  </w:t>
      </w:r>
      <w:r w:rsidR="001E4833">
        <w:rPr>
          <w:sz w:val="24"/>
          <w:szCs w:val="24"/>
          <w:lang w:val="hr-HR"/>
        </w:rPr>
        <w:t>18</w:t>
      </w:r>
      <w:r w:rsidRPr="00FF60D5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rujna</w:t>
      </w:r>
      <w:r w:rsidRPr="00FF60D5">
        <w:rPr>
          <w:sz w:val="24"/>
          <w:szCs w:val="24"/>
          <w:lang w:val="hr-HR"/>
        </w:rPr>
        <w:t xml:space="preserve"> 2018. </w:t>
      </w:r>
    </w:p>
    <w:p w:rsidRDefault="00685AF8" w:rsidP="00685AF8" w:rsidR="00685AF8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685AF8" w:rsidP="00685AF8" w:rsidR="00685AF8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685AF8" w:rsidP="00685AF8" w:rsidR="00685AF8" w:rsidRPr="00FF60D5">
      <w:pPr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>Poziva</w:t>
      </w:r>
      <w:r>
        <w:rPr>
          <w:sz w:val="24"/>
          <w:szCs w:val="24"/>
          <w:lang w:val="hr-HR"/>
        </w:rPr>
        <w:t>ju</w:t>
      </w:r>
      <w:r w:rsidRPr="0010055C">
        <w:rPr>
          <w:sz w:val="24"/>
          <w:szCs w:val="24"/>
          <w:lang w:val="hr-HR"/>
        </w:rPr>
        <w:t xml:space="preserve"> se </w:t>
      </w:r>
      <w:r>
        <w:rPr>
          <w:sz w:val="24"/>
          <w:szCs w:val="24"/>
        </w:rPr>
        <w:t>Laszlo Attila Kerekes</w:t>
      </w:r>
      <w:r w:rsidRPr="00A56DCC">
        <w:rPr>
          <w:sz w:val="24"/>
          <w:szCs w:val="24"/>
        </w:rPr>
        <w:t xml:space="preserve"> iz </w:t>
      </w:r>
      <w:r>
        <w:rPr>
          <w:sz w:val="24"/>
          <w:szCs w:val="24"/>
        </w:rPr>
        <w:t>Budimpešte, Mađarska, Uromi utca 50</w:t>
      </w:r>
      <w:r w:rsidRPr="00355932">
        <w:rPr>
          <w:sz w:val="24"/>
          <w:szCs w:val="24"/>
          <w:lang w:val="hr-HR"/>
        </w:rPr>
        <w:t xml:space="preserve">, OIB: </w:t>
      </w:r>
      <w:r>
        <w:rPr>
          <w:bCs/>
          <w:sz w:val="24"/>
          <w:szCs w:val="24"/>
          <w:lang w:val="hr-HR"/>
        </w:rPr>
        <w:t xml:space="preserve">62718516583 i </w:t>
      </w:r>
      <w:r>
        <w:rPr>
          <w:sz w:val="24"/>
          <w:szCs w:val="24"/>
        </w:rPr>
        <w:t>Lidia Deme Deže iz Šibenika</w:t>
      </w:r>
      <w:r>
        <w:rPr>
          <w:sz w:val="24"/>
          <w:szCs w:val="24"/>
          <w:lang w:val="hr-HR"/>
        </w:rPr>
        <w:t>, Šibenskih Vatrogasaca 3, OIB: 86397000627</w:t>
      </w:r>
      <w:r>
        <w:rPr>
          <w:bCs/>
          <w:sz w:val="24"/>
          <w:szCs w:val="24"/>
          <w:lang w:val="hr-HR"/>
        </w:rPr>
        <w:t xml:space="preserve"> </w:t>
      </w:r>
      <w:r w:rsidRPr="00355932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roku od 8 dana</w:t>
      </w:r>
      <w:r>
        <w:rPr>
          <w:sz w:val="24"/>
          <w:szCs w:val="24"/>
          <w:lang w:val="hr-HR"/>
        </w:rPr>
        <w:t xml:space="preserve"> solidarno</w:t>
      </w:r>
      <w:r w:rsidRPr="0010055C">
        <w:rPr>
          <w:sz w:val="24"/>
          <w:szCs w:val="24"/>
          <w:lang w:val="hr-HR"/>
        </w:rPr>
        <w:t xml:space="preserve"> platiti iznos:</w:t>
      </w: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4.000,00 kuna, </w:t>
      </w: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odnosno ukupno 5.000,00 kuna, sve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339-17</w:t>
      </w:r>
      <w:r w:rsidRPr="0010055C">
        <w:rPr>
          <w:sz w:val="24"/>
          <w:szCs w:val="24"/>
          <w:lang w:val="hr-HR"/>
        </w:rPr>
        <w:t xml:space="preserve"> te dostavi u spis dokaz o uplati. </w:t>
      </w:r>
    </w:p>
    <w:p w:rsidRDefault="00685AF8" w:rsidP="00685AF8" w:rsidR="00685AF8" w:rsidRPr="0010055C">
      <w:pPr>
        <w:jc w:val="both"/>
        <w:rPr>
          <w:sz w:val="24"/>
          <w:szCs w:val="24"/>
          <w:u w:val="single"/>
          <w:lang w:val="hr-HR"/>
        </w:rPr>
      </w:pP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II.</w:t>
      </w:r>
      <w:r>
        <w:rPr>
          <w:sz w:val="24"/>
          <w:szCs w:val="24"/>
          <w:lang w:val="hr-HR"/>
        </w:rPr>
        <w:tab/>
        <w:t>Ako osobe</w:t>
      </w:r>
      <w:r w:rsidRPr="009E741D">
        <w:rPr>
          <w:sz w:val="24"/>
          <w:szCs w:val="24"/>
          <w:lang w:val="hr-HR"/>
        </w:rPr>
        <w:t xml:space="preserve"> iz</w:t>
      </w:r>
      <w:r>
        <w:rPr>
          <w:sz w:val="24"/>
          <w:szCs w:val="24"/>
          <w:lang w:val="hr-HR"/>
        </w:rPr>
        <w:t xml:space="preserve"> točke I. ovog rješenja ne plate</w:t>
      </w:r>
      <w:r w:rsidRPr="009E741D">
        <w:rPr>
          <w:sz w:val="24"/>
          <w:szCs w:val="24"/>
          <w:lang w:val="hr-HR"/>
        </w:rPr>
        <w:t xml:space="preserve"> predujam i dodatni predujam u propisanom roku, primijenit će se pravila o prisilnoj naplati.</w:t>
      </w: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III.</w:t>
      </w:r>
      <w:r>
        <w:rPr>
          <w:sz w:val="24"/>
          <w:szCs w:val="24"/>
          <w:lang w:val="hr-HR"/>
        </w:rPr>
        <w:tab/>
        <w:t>Ako obveznici ne plate</w:t>
      </w:r>
      <w:r w:rsidRPr="009E741D">
        <w:rPr>
          <w:sz w:val="24"/>
          <w:szCs w:val="24"/>
          <w:lang w:val="hr-HR"/>
        </w:rPr>
        <w:t xml:space="preserve"> predujam iz točke I. ovog rješenja u ostavlj</w:t>
      </w:r>
      <w:r>
        <w:rPr>
          <w:sz w:val="24"/>
          <w:szCs w:val="24"/>
          <w:lang w:val="hr-HR"/>
        </w:rPr>
        <w:t>enom roku i o tome ne obavijeste</w:t>
      </w:r>
      <w:r w:rsidRPr="009E741D">
        <w:rPr>
          <w:sz w:val="24"/>
          <w:szCs w:val="24"/>
          <w:lang w:val="hr-HR"/>
        </w:rPr>
        <w:t xml:space="preserve">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IV.</w:t>
      </w:r>
      <w:r w:rsidRPr="009E741D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>
        <w:rPr>
          <w:sz w:val="24"/>
          <w:szCs w:val="24"/>
          <w:lang w:val="hr-HR"/>
        </w:rPr>
        <w:t>(„Narodne Novine“ br. 112/12,</w:t>
      </w:r>
      <w:r w:rsidRPr="009E741D">
        <w:rPr>
          <w:sz w:val="24"/>
          <w:szCs w:val="24"/>
          <w:lang w:val="hr-HR"/>
        </w:rPr>
        <w:t xml:space="preserve"> 25/13</w:t>
      </w:r>
      <w:r>
        <w:rPr>
          <w:sz w:val="24"/>
          <w:szCs w:val="24"/>
          <w:lang w:val="hr-HR"/>
        </w:rPr>
        <w:t>, 93/14 i 73/17</w:t>
      </w:r>
      <w:r w:rsidRPr="009E741D">
        <w:rPr>
          <w:sz w:val="24"/>
          <w:szCs w:val="24"/>
          <w:lang w:val="hr-HR"/>
        </w:rPr>
        <w:t>, dalje OZ) i iznosa koji su izuzeti od ovrhe po čl. 173. OZ, na žiro račun ovog suda kod Hrvatske poštanske banke broj: HR4323900011300000857, s pozivom na broj kontovnika predmeta 05 221-</w:t>
      </w:r>
      <w:r>
        <w:rPr>
          <w:sz w:val="24"/>
          <w:szCs w:val="24"/>
          <w:lang w:val="hr-HR"/>
        </w:rPr>
        <w:t>339-17</w:t>
      </w:r>
      <w:r w:rsidRPr="009E741D">
        <w:rPr>
          <w:sz w:val="24"/>
          <w:szCs w:val="24"/>
          <w:lang w:val="hr-HR"/>
        </w:rPr>
        <w:t>.</w:t>
      </w: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9E741D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685AF8" w:rsidP="00685AF8" w:rsidR="00685AF8" w:rsidRPr="0010055C">
      <w:pPr>
        <w:jc w:val="both"/>
        <w:rPr>
          <w:sz w:val="24"/>
          <w:szCs w:val="24"/>
          <w:u w:val="single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lastRenderedPageBreak/>
        <w:tab/>
        <w:t xml:space="preserve">Kod ovog suda pod gornjim poslovnim brojem zaprimljen je prijedlog predlagatelja Financijske agencije za otvaranje stečajnog postupka nad dužnikom </w:t>
      </w:r>
      <w:r>
        <w:rPr>
          <w:sz w:val="24"/>
          <w:szCs w:val="24"/>
          <w:lang w:val="hr-HR"/>
        </w:rPr>
        <w:t>PRIMOŠTEN d.d</w:t>
      </w:r>
      <w:r w:rsidRPr="00A56DCC">
        <w:rPr>
          <w:sz w:val="24"/>
          <w:szCs w:val="24"/>
          <w:lang w:val="hr-HR"/>
        </w:rPr>
        <w:t xml:space="preserve">., </w:t>
      </w:r>
      <w:r>
        <w:rPr>
          <w:sz w:val="24"/>
          <w:szCs w:val="24"/>
          <w:lang w:val="hr-HR"/>
        </w:rPr>
        <w:t>Primošten</w:t>
      </w:r>
      <w:r w:rsidRPr="0010055C">
        <w:rPr>
          <w:sz w:val="24"/>
          <w:szCs w:val="24"/>
          <w:lang w:val="hr-HR"/>
        </w:rPr>
        <w:t xml:space="preserve">.   </w:t>
      </w:r>
    </w:p>
    <w:p w:rsidRDefault="00685AF8" w:rsidP="00685AF8" w:rsidR="00685AF8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Stoga je sud, temeljem čl. 113. Stečajnog zakona (Narodne novine 71/2015 i 104/17 dalje u tekstu: SZ) </w:t>
      </w:r>
      <w:r>
        <w:rPr>
          <w:sz w:val="24"/>
          <w:szCs w:val="24"/>
          <w:lang w:val="hr-HR"/>
        </w:rPr>
        <w:t>pozvao osobe upisane u sudskom registru kao osobe</w:t>
      </w:r>
      <w:r w:rsidRPr="00C446D4">
        <w:rPr>
          <w:sz w:val="24"/>
          <w:szCs w:val="24"/>
          <w:lang w:val="hr-HR"/>
        </w:rPr>
        <w:t xml:space="preserve"> ovlašten</w:t>
      </w:r>
      <w:r>
        <w:rPr>
          <w:sz w:val="24"/>
          <w:szCs w:val="24"/>
          <w:lang w:val="hr-HR"/>
        </w:rPr>
        <w:t>e</w:t>
      </w:r>
      <w:r w:rsidRPr="00C446D4">
        <w:rPr>
          <w:sz w:val="24"/>
          <w:szCs w:val="24"/>
          <w:lang w:val="hr-HR"/>
        </w:rPr>
        <w:t xml:space="preserve"> za zastupanje dužnika koje </w:t>
      </w:r>
      <w:r>
        <w:rPr>
          <w:sz w:val="24"/>
          <w:szCs w:val="24"/>
          <w:lang w:val="hr-HR"/>
        </w:rPr>
        <w:t>nisu</w:t>
      </w:r>
      <w:r w:rsidRPr="00C446D4">
        <w:rPr>
          <w:sz w:val="24"/>
          <w:szCs w:val="24"/>
          <w:lang w:val="hr-HR"/>
        </w:rPr>
        <w:t xml:space="preserve"> sukladno čl. 110. SZ u roku od 21 dan od nast</w:t>
      </w:r>
      <w:r>
        <w:rPr>
          <w:sz w:val="24"/>
          <w:szCs w:val="24"/>
          <w:lang w:val="hr-HR"/>
        </w:rPr>
        <w:t>anka stečajnog razloga podnijele</w:t>
      </w:r>
      <w:r w:rsidRPr="00C446D4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stečajnog postupka u iznosu od </w:t>
      </w:r>
      <w:r>
        <w:rPr>
          <w:sz w:val="24"/>
          <w:szCs w:val="24"/>
          <w:lang w:val="hr-HR"/>
        </w:rPr>
        <w:t>4</w:t>
      </w:r>
      <w:r w:rsidRPr="00C446D4">
        <w:rPr>
          <w:sz w:val="24"/>
          <w:szCs w:val="24"/>
          <w:lang w:val="hr-HR"/>
        </w:rPr>
        <w:t>.000,00 kuna 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</w:t>
      </w:r>
      <w:r w:rsidRPr="009E741D">
        <w:rPr>
          <w:sz w:val="24"/>
          <w:szCs w:val="24"/>
          <w:lang w:val="hr-HR"/>
        </w:rPr>
        <w:t xml:space="preserve"> postupka</w:t>
      </w:r>
      <w:r>
        <w:rPr>
          <w:sz w:val="24"/>
          <w:szCs w:val="24"/>
          <w:lang w:val="hr-HR"/>
        </w:rPr>
        <w:t>.</w:t>
      </w:r>
    </w:p>
    <w:p w:rsidRDefault="00685AF8" w:rsidP="00685AF8" w:rsidR="00685AF8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685AF8" w:rsidP="00685AF8" w:rsidR="00685AF8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685AF8" w:rsidP="00685AF8" w:rsidR="00685AF8" w:rsidRPr="0010055C">
      <w:pPr>
        <w:jc w:val="both"/>
        <w:rPr>
          <w:sz w:val="24"/>
          <w:szCs w:val="24"/>
          <w:u w:val="single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685AF8" w:rsidP="00685AF8" w:rsidR="00685AF8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1E4833">
        <w:rPr>
          <w:sz w:val="24"/>
          <w:szCs w:val="24"/>
          <w:lang w:val="hr-HR"/>
        </w:rPr>
        <w:t>18</w:t>
      </w:r>
      <w:r w:rsidRPr="0010055C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rujna</w:t>
      </w:r>
      <w:r w:rsidRPr="0010055C">
        <w:rPr>
          <w:sz w:val="24"/>
          <w:szCs w:val="24"/>
          <w:lang w:val="hr-HR"/>
        </w:rPr>
        <w:t xml:space="preserve"> 2018. </w:t>
      </w:r>
    </w:p>
    <w:p w:rsidRDefault="00685AF8" w:rsidP="00685AF8" w:rsidR="00685AF8" w:rsidRPr="0010055C">
      <w:pPr>
        <w:jc w:val="center"/>
        <w:rPr>
          <w:sz w:val="24"/>
          <w:szCs w:val="24"/>
          <w:lang w:val="hr-HR"/>
        </w:rPr>
      </w:pPr>
    </w:p>
    <w:p w:rsidRDefault="00021CC8" w:rsidP="00685AF8" w:rsidR="00685AF8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>Sutkinja</w:t>
      </w:r>
    </w:p>
    <w:p w:rsidRDefault="00021CC8" w:rsidP="00685AF8" w:rsidR="00685AF8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685AF8" w:rsidRPr="0010055C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>
        <w:rPr>
          <w:sz w:val="24"/>
          <w:szCs w:val="24"/>
          <w:lang w:val="hr-HR"/>
        </w:rPr>
        <w:tab/>
      </w:r>
      <w:r w:rsidR="00685AF8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Pouka o pravnom lijeku: </w:t>
      </w: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</w:p>
    <w:p w:rsidRDefault="00685AF8" w:rsidP="00685AF8" w:rsidR="00685AF8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685AF8" w:rsidP="00685AF8" w:rsidR="00685AF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dužniku i putem e-oglasne ploče suda</w:t>
      </w:r>
    </w:p>
    <w:p w:rsidRDefault="00685AF8" w:rsidP="00685AF8" w:rsidR="00685AF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685AF8" w:rsidP="00685AF8" w:rsidR="00685AF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685AF8" w:rsidP="00685AF8" w:rsidR="00685AF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685AF8" w:rsidP="00685AF8" w:rsidR="00685AF8" w:rsidRPr="0010055C">
      <w:pPr>
        <w:pStyle w:val="Tijeloteksta"/>
        <w:ind w:firstLine="708"/>
        <w:rPr>
          <w:szCs w:val="24"/>
        </w:rPr>
      </w:pPr>
    </w:p>
    <w:p w:rsidRDefault="00685AF8" w:rsidP="00685AF8" w:rsidR="00685AF8" w:rsidRPr="0010055C">
      <w:pPr>
        <w:rPr>
          <w:sz w:val="24"/>
          <w:szCs w:val="24"/>
          <w:lang w:val="hr-HR"/>
        </w:rPr>
      </w:pPr>
    </w:p>
    <w:p w:rsidRDefault="00685AF8" w:rsidP="00685AF8" w:rsidR="00685AF8" w:rsidRPr="0010055C">
      <w:pPr>
        <w:rPr>
          <w:sz w:val="24"/>
          <w:szCs w:val="24"/>
          <w:lang w:val="hr-HR"/>
        </w:rPr>
      </w:pPr>
    </w:p>
    <w:p w:rsidRDefault="00685AF8" w:rsidP="00685AF8" w:rsidR="00685AF8" w:rsidRPr="0010055C">
      <w:pPr>
        <w:rPr>
          <w:sz w:val="24"/>
          <w:szCs w:val="24"/>
          <w:lang w:val="hr-HR"/>
        </w:rPr>
      </w:pPr>
    </w:p>
    <w:p w:rsidRDefault="00685AF8" w:rsidP="00685AF8" w:rsidR="00685AF8" w:rsidRPr="0010055C">
      <w:pPr>
        <w:jc w:val="both"/>
        <w:rPr>
          <w:sz w:val="24"/>
          <w:szCs w:val="24"/>
          <w:lang w:val="hr-HR"/>
        </w:rPr>
      </w:pPr>
    </w:p>
    <w:p w:rsidRDefault="00960446" w:rsidP="00685AF8" w:rsidR="00960446" w:rsidRPr="0010055C">
      <w:pPr>
        <w:ind w:firstLine="708"/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21CC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E4833">
      <w:rPr>
        <w:sz w:val="24"/>
        <w:szCs w:val="24"/>
        <w:lang w:val="hr-HR"/>
      </w:rPr>
      <w:t>339/2017-25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16889"/>
    <w:rsid w:val="00021CC8"/>
    <w:rsid w:val="00046352"/>
    <w:rsid w:val="00052FC7"/>
    <w:rsid w:val="000539FB"/>
    <w:rsid w:val="00076AD3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1E4833"/>
    <w:rsid w:val="00200B07"/>
    <w:rsid w:val="00212A1D"/>
    <w:rsid w:val="00224024"/>
    <w:rsid w:val="002319CB"/>
    <w:rsid w:val="00281244"/>
    <w:rsid w:val="00283C4B"/>
    <w:rsid w:val="002A20E6"/>
    <w:rsid w:val="002B7153"/>
    <w:rsid w:val="002F4464"/>
    <w:rsid w:val="00310393"/>
    <w:rsid w:val="00355932"/>
    <w:rsid w:val="00361650"/>
    <w:rsid w:val="00363B96"/>
    <w:rsid w:val="0037101E"/>
    <w:rsid w:val="00373B58"/>
    <w:rsid w:val="00377F98"/>
    <w:rsid w:val="00386732"/>
    <w:rsid w:val="003C00DB"/>
    <w:rsid w:val="003F70C0"/>
    <w:rsid w:val="0040473B"/>
    <w:rsid w:val="004115EA"/>
    <w:rsid w:val="00421F84"/>
    <w:rsid w:val="00424EF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2928"/>
    <w:rsid w:val="004D6FEB"/>
    <w:rsid w:val="004E7F75"/>
    <w:rsid w:val="004F3AC7"/>
    <w:rsid w:val="00517AA7"/>
    <w:rsid w:val="00520704"/>
    <w:rsid w:val="005269E7"/>
    <w:rsid w:val="00553221"/>
    <w:rsid w:val="00583462"/>
    <w:rsid w:val="0059094C"/>
    <w:rsid w:val="00591007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859D5"/>
    <w:rsid w:val="00685AF8"/>
    <w:rsid w:val="00694912"/>
    <w:rsid w:val="006A6C94"/>
    <w:rsid w:val="006B2CB4"/>
    <w:rsid w:val="00701C8F"/>
    <w:rsid w:val="00706BB4"/>
    <w:rsid w:val="007130A1"/>
    <w:rsid w:val="007141A5"/>
    <w:rsid w:val="00714B64"/>
    <w:rsid w:val="007544C3"/>
    <w:rsid w:val="00754E76"/>
    <w:rsid w:val="00786A85"/>
    <w:rsid w:val="007B0AE6"/>
    <w:rsid w:val="007B3B98"/>
    <w:rsid w:val="00821AA0"/>
    <w:rsid w:val="00836A93"/>
    <w:rsid w:val="0084684D"/>
    <w:rsid w:val="00851801"/>
    <w:rsid w:val="00860027"/>
    <w:rsid w:val="008645E7"/>
    <w:rsid w:val="0087731B"/>
    <w:rsid w:val="00883C06"/>
    <w:rsid w:val="008B299A"/>
    <w:rsid w:val="008C5382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21E8"/>
    <w:rsid w:val="00A26249"/>
    <w:rsid w:val="00A52A28"/>
    <w:rsid w:val="00A56DCC"/>
    <w:rsid w:val="00A63838"/>
    <w:rsid w:val="00A6572B"/>
    <w:rsid w:val="00A76477"/>
    <w:rsid w:val="00AB13F4"/>
    <w:rsid w:val="00AC3105"/>
    <w:rsid w:val="00AC6F4A"/>
    <w:rsid w:val="00AF5281"/>
    <w:rsid w:val="00B00AA5"/>
    <w:rsid w:val="00B1266E"/>
    <w:rsid w:val="00B13765"/>
    <w:rsid w:val="00B27A02"/>
    <w:rsid w:val="00B35D0E"/>
    <w:rsid w:val="00B378AE"/>
    <w:rsid w:val="00B65D01"/>
    <w:rsid w:val="00B92132"/>
    <w:rsid w:val="00BA5467"/>
    <w:rsid w:val="00BF75A9"/>
    <w:rsid w:val="00C003EA"/>
    <w:rsid w:val="00C27A5A"/>
    <w:rsid w:val="00C63CC1"/>
    <w:rsid w:val="00C715B9"/>
    <w:rsid w:val="00C75AA9"/>
    <w:rsid w:val="00C75D28"/>
    <w:rsid w:val="00CA4B1D"/>
    <w:rsid w:val="00CB7E8C"/>
    <w:rsid w:val="00CE49E3"/>
    <w:rsid w:val="00CF7325"/>
    <w:rsid w:val="00D02B34"/>
    <w:rsid w:val="00D163D4"/>
    <w:rsid w:val="00D17FEA"/>
    <w:rsid w:val="00D2712B"/>
    <w:rsid w:val="00D323AC"/>
    <w:rsid w:val="00D4148E"/>
    <w:rsid w:val="00D4614B"/>
    <w:rsid w:val="00D53F6D"/>
    <w:rsid w:val="00D606A0"/>
    <w:rsid w:val="00DC23B3"/>
    <w:rsid w:val="00E82341"/>
    <w:rsid w:val="00E82A7E"/>
    <w:rsid w:val="00E83EEA"/>
    <w:rsid w:val="00E85CC7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6750C"/>
    <w:rsid w:val="00F81F91"/>
    <w:rsid w:val="00F845E0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C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1C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1CC8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1C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1CC8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021C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1C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1CC8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1C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1CC8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srpnja 2018.</izvorni_sadrzaj>
    <derivirana_varijabla naziv="DomainObject.Predmet.DatumRjesavanja_1">27.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Stpn-31/2016 (riješen)</izvorni_sadrzaj>
    <derivirana_varijabla naziv="DomainObject.Predmet.Opis_1">Veza: Stpn-31/2016 (riješen)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St-339/2017</izvorni_sadrzaj>
    <derivirana_varijabla naziv="DomainObject.Predmet.OznakaBroj_1">St-339/2017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Tina</izvorni_sadrzaj>
    <derivirana_varijabla naziv="DomainObject.Predmet.PredmetRijesio.Ime_1">Tina</derivirana_varijabla>
  </DomainObject.Predmet.PredmetRijesio.Ime>
  <DomainObject.Predmet.PredmetRijesio.Oib>
    <izvorni_sadrzaj>17329081625</izvorni_sadrzaj>
    <derivirana_varijabla naziv="DomainObject.Predmet.PredmetRijesio.Oib_1">17329081625</derivirana_varijabla>
  </DomainObject.Predmet.PredmetRijesio.Oib>
  <DomainObject.Predmet.PredmetRijesio.Prezime>
    <izvorni_sadrzaj>Grgas</izvorni_sadrzaj>
    <derivirana_varijabla naziv="DomainObject.Predmet.PredmetRijesio.Prezime_1">Grgas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PRIMOŠTEN dioničko društvo za hotelijerstvo i trgovinu</izvorni_sadrzaj>
    <derivirana_varijabla naziv="DomainObject.Predmet.ProtustrankaFormated_1">  PRIMOŠTEN dioničko društvo za hotelijerstvo i trgovinu</derivirana_varijabla>
  </DomainObject.Predmet.ProtustrankaFormated>
  <DomainObject.Predmet.ProtustrankaFormatedOIB>
    <izvorni_sadrzaj>  PRIMOŠTEN dioničko društvo za hotelijerstvo i trgovinu, OIB 77587041388</izvorni_sadrzaj>
    <derivirana_varijabla naziv="DomainObject.Predmet.ProtustrankaFormatedOIB_1">  PRIMOŠTEN dioničko društvo za hotelijerstvo i trgovinu, OIB 77587041388</derivirana_varijabla>
  </DomainObject.Predmet.ProtustrankaFormatedOIB>
  <DomainObject.Predmet.ProtustrankaFormatedWithAdress>
    <izvorni_sadrzaj> PRIMOŠTEN dioničko društvo za hotelijerstvo i trgovinu, Raduča 11, 22202 Primošten</izvorni_sadrzaj>
    <derivirana_varijabla naziv="DomainObject.Predmet.ProtustrankaFormatedWithAdress_1"> PRIMOŠTEN dioničko društvo za hotelijerstvo i trgovinu, Raduča 11, 22202 Primošten</derivirana_varijabla>
  </DomainObject.Predmet.ProtustrankaFormatedWithAdress>
  <DomainObject.Predmet.ProtustrankaFormatedWithAdressOIB>
    <izvorni_sadrzaj> PRIMOŠTEN dioničko društvo za hotelijerstvo i trgovinu, OIB 77587041388, Raduča 11, 22202 Primošten</izvorni_sadrzaj>
    <derivirana_varijabla naziv="DomainObject.Predmet.ProtustrankaFormatedWithAdressOIB_1"> PRIMOŠTEN dioničko društvo za hotelijerstvo i trgovinu, OIB 77587041388, Raduča 11, 22202 Primošten</derivirana_varijabla>
  </DomainObject.Predmet.ProtustrankaFormatedWithAdressOIB>
  <DomainObject.Predmet.ProtustrankaWithAdress>
    <izvorni_sadrzaj>PRIMOŠTEN dioničko društvo za hotelijerstvo i trgovinu Raduča 11, 22202 Primošten</izvorni_sadrzaj>
    <derivirana_varijabla naziv="DomainObject.Predmet.ProtustrankaWithAdress_1">PRIMOŠTEN dioničko društvo za hotelijerstvo i trgovinu Raduča 11, 22202 Primošten</derivirana_varijabla>
  </DomainObject.Predmet.ProtustrankaWithAdress>
  <DomainObject.Predmet.ProtustrankaWithAdressOIB>
    <izvorni_sadrzaj>PRIMOŠTEN dioničko društvo za hotelijerstvo i trgovinu, OIB 77587041388, Raduča 11, 22202 Primošten</izvorni_sadrzaj>
    <derivirana_varijabla naziv="DomainObject.Predmet.ProtustrankaWithAdressOIB_1">PRIMOŠTEN dioničko društvo za hotelijerstvo i trgovinu, OIB 77587041388, Raduča 11, 22202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Zagreb; Laszlo Attila Kerekes; Lidia Deme Deže</izvorni_sadrzaj>
    <derivirana_varijabla naziv="DomainObject.Predmet.StrankaFormated_1">  FINA - RC Zagreb; Laszlo Attila Kerekes; Lidia Deme Deže</derivirana_varijabla>
  </DomainObject.Predmet.StrankaFormated>
  <DomainObject.Predmet.StrankaFormatedOIB>
    <izvorni_sadrzaj>  FINA - RC Zagreb, OIB 85821130368; Laszlo Attila Kerekes, OIB 62718516583; Lidia Deme Deže, OIB 86397000627</izvorni_sadrzaj>
    <derivirana_varijabla naziv="DomainObject.Predmet.StrankaFormatedOIB_1">  FINA - RC Zagreb, OIB 85821130368; Laszlo Attila Kerekes, OIB 62718516583; Lidia Deme Deže, OIB 86397000627</derivirana_varijabla>
  </DomainObject.Predmet.StrankaFormatedOIB>
  <DomainObject.Predmet.StrankaFormatedWithAdress>
    <izvorni_sadrzaj> FINA - RC Zagreb, Koturaška 43, 10000 Zagreb; Laszlo Attila Kerekes, Jurjevgradska Ulica 2, 22211 Tribunj; Lidia Deme Deže, Ulica Šibenskih Vatrogasaca 3, 22000 Šibenik</izvorni_sadrzaj>
    <derivirana_varijabla naziv="DomainObject.Predmet.StrankaFormatedWithAdress_1"> FINA - RC Zagreb, Koturaška 43, 10000 Zagreb; Laszlo Attila Kerekes, Jurjevgradska Ulica 2, 22211 Tribunj; Lidia Deme Deže, Ulica Šibenskih Vatrogasaca 3, 22000 Šibenik</derivirana_varijabla>
  </DomainObject.Predmet.StrankaFormatedWithAdress>
  <DomainObject.Predmet.StrankaFormatedWithAdressOIB>
    <izvorni_sadrzaj> FINA - RC Zagreb, OIB 85821130368, Koturaška 43, 10000 Zagreb; Laszlo Attila Kerekes, OIB 62718516583, Jurjevgradska Ulica 2, 22211 Tribunj; Lidia Deme Deže, OIB 86397000627, Ulica Šibenskih Vatrogasaca 3, 22000 Šibenik</izvorni_sadrzaj>
    <derivirana_varijabla naziv="DomainObject.Predmet.StrankaFormatedWithAdressOIB_1"> FINA - RC Zagreb, OIB 85821130368, Koturaška 43, 10000 Zagreb; Laszlo Attila Kerekes, OIB 62718516583, Jurjevgradska Ulica 2, 22211 Tribunj; Lidia Deme Deže, OIB 86397000627, Ulica Šibenskih Vatrogasaca 3, 22000 Šibenik</derivirana_varijabla>
  </DomainObject.Predmet.StrankaFormatedWithAdressOIB>
  <DomainObject.Predmet.StrankaWithAdress>
    <izvorni_sadrzaj>FINA - RC Zagreb Koturaška 43,10000 Zagreb,Laszlo Attila Kerekes Jurjevgradska Ulica 2,22211 Tribunj,Lidia Deme Deže Ulica Šibenskih Vatrogasaca 3,22000 Šibenik</izvorni_sadrzaj>
    <derivirana_varijabla naziv="DomainObject.Predmet.StrankaWithAdress_1">FINA - RC Zagreb Koturaška 43,10000 Zagreb,Laszlo Attila Kerekes Jurjevgradska Ulica 2,22211 Tribunj,Lidia Deme Deže Ulica Šibenskih Vatrogasaca 3,22000 Šibenik</derivirana_varijabla>
  </DomainObject.Predmet.StrankaWithAdress>
  <DomainObject.Predmet.StrankaWithAdressOIB>
    <izvorni_sadrzaj>FINA - RC Zagreb, OIB 85821130368, Koturaška 43,10000 Zagreb,Laszlo Attila Kerekes, OIB 62718516583, Jurjevgradska Ulica 2,22211 Tribunj,Lidia Deme Deže, OIB 86397000627, Ulica Šibenskih Vatrogasaca 3,22000 Šibenik</izvorni_sadrzaj>
    <derivirana_varijabla naziv="DomainObject.Predmet.StrankaWithAdressOIB_1">FINA - RC Zagreb, OIB 85821130368, Koturaška 43,10000 Zagreb,Laszlo Attila Kerekes, OIB 62718516583, Jurjevgradska Ulica 2,22211 Tribunj,Lidia Deme Deže, OIB 86397000627, Ulica Šibenskih Vatrogasaca 3,22000 Šibenik</derivirana_varijabla>
  </DomainObject.Predmet.StrankaWithAdressOIB>
  <DomainObject.Predmet.StrankaNazivFormated>
    <izvorni_sadrzaj>FINA - RC Zagreb,Laszlo Attila Kerekes,Lidia Deme Deže</izvorni_sadrzaj>
    <derivirana_varijabla naziv="DomainObject.Predmet.StrankaNazivFormated_1">FINA - RC Zagreb,Laszlo Attila Kerekes,Lidia Deme Deže</derivirana_varijabla>
  </DomainObject.Predmet.StrankaNazivFormated>
  <DomainObject.Predmet.StrankaNazivFormatedOIB>
    <izvorni_sadrzaj>FINA - RC Zagreb, OIB 85821130368,Laszlo Attila Kerekes, OIB 62718516583,Lidia Deme Deže, OIB 86397000627</izvorni_sadrzaj>
    <derivirana_varijabla naziv="DomainObject.Predmet.StrankaNazivFormatedOIB_1">FINA - RC Zagreb, OIB 85821130368,Laszlo Attila Kerekes, OIB 62718516583,Lidia Deme Deže, OIB 86397000627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RC Zagreb</item>
      <item>Laszlo Attila Kerekes</item>
      <item>Lidia Deme Deže</item>
    </izvorni_sadrzaj>
    <derivirana_varijabla naziv="DomainObject.Predmet.StrankaListFormated_1">
      <item>FINA - RC Zagreb</item>
      <item>Laszlo Attila Kerekes</item>
      <item>Lidia Deme Deže</item>
    </derivirana_varijabla>
  </DomainObject.Predmet.StrankaListFormated>
  <DomainObject.Predmet.StrankaList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FormatedOIB_1">
      <item>FINA - RC Zagreb, OIB 85821130368</item>
      <item>Laszlo Attila Kerekes, OIB 62718516583</item>
      <item>Lidia Deme Deže, OIB 86397000627</item>
    </derivirana_varijabla>
  </DomainObject.Predmet.StrankaListFormatedOIB>
  <DomainObject.Predmet.StrankaListFormatedWithAdress>
    <izvorni_sadrzaj>
      <item>FINA - RC Zagreb, Koturaška 43, 10000 Zagreb</item>
      <item>Laszlo Attila Kerekes, Jurjevgradska Ulica 2, 22211 Tribunj</item>
      <item>Lidia Deme Deže, Ulica Šibenskih Vatrogasaca 3, 22000 Šibenik</item>
    </izvorni_sadrzaj>
    <derivirana_varijabla naziv="DomainObject.Predmet.StrankaListFormatedWithAdress_1">
      <item>FINA - RC Zagreb, Koturaška 43, 10000 Zagreb</item>
      <item>Laszlo Attila Kerekes, Jurjevgradska Ulica 2, 22211 Tribunj</item>
      <item>Lidia Deme Deže, Ulica Šibenskih Vatrogasaca 3, 22000 Šibenik</item>
    </derivirana_varijabla>
  </DomainObject.Predmet.StrankaListFormatedWithAdress>
  <DomainObject.Predmet.StrankaListFormatedWithAdressOIB>
    <izvorni_sadrzaj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izvorni_sadrzaj>
    <derivirana_varijabla naziv="DomainObject.Predmet.StrankaListFormatedWithAdressOIB_1">
      <item>FINA - RC Zagreb, OIB 85821130368, Koturaška 43, 10000 Zagreb</item>
      <item>Laszlo Attila Kerekes, OIB 62718516583, Jurjevgradska Ulica 2, 22211 Tribunj</item>
      <item>Lidia Deme Deže, OIB 86397000627, Ulica Šibenskih Vatrogasaca 3, 22000 Šibenik</item>
    </derivirana_varijabla>
  </DomainObject.Predmet.StrankaListFormatedWithAdressOIB>
  <DomainObject.Predmet.StrankaListNazivFormated>
    <izvorni_sadrzaj>
      <item>FINA - RC Zagreb</item>
      <item>Laszlo Attila Kerekes</item>
      <item>Lidia Deme Deže</item>
    </izvorni_sadrzaj>
    <derivirana_varijabla naziv="DomainObject.Predmet.StrankaListNazivFormated_1">
      <item>FINA - RC Zagreb</item>
      <item>Laszlo Attila Kerekes</item>
      <item>Lidia Deme Deže</item>
    </derivirana_varijabla>
  </DomainObject.Predmet.StrankaListNazivFormated>
  <DomainObject.Predmet.StrankaListNazivFormatedOIB>
    <izvorni_sadrzaj>
      <item>FINA - RC Zagreb, OIB 85821130368</item>
      <item>Laszlo Attila Kerekes, OIB 62718516583</item>
      <item>Lidia Deme Deže, OIB 86397000627</item>
    </izvorni_sadrzaj>
    <derivirana_varijabla naziv="DomainObject.Predmet.StrankaListNazivFormatedOIB_1">
      <item>FINA - RC Zagreb, OIB 85821130368</item>
      <item>Laszlo Attila Kerekes, OIB 62718516583</item>
      <item>Lidia Deme Deže, OIB 86397000627</item>
    </derivirana_varijabla>
  </DomainObject.Predmet.StrankaListNazivFormatedOIB>
  <DomainObject.Predmet.ProtuStrankaListFormated>
    <izvorni_sadrzaj>
      <item>PRIMOŠTEN dioničko društvo za hotelijerstvo i trgovinu</item>
    </izvorni_sadrzaj>
    <derivirana_varijabla naziv="DomainObject.Predmet.ProtuStrankaListFormated_1">
      <item>PRIMOŠTEN dioničko društvo za hotelijerstvo i trgovinu</item>
    </derivirana_varijabla>
  </DomainObject.Predmet.ProtuStrankaListFormated>
  <DomainObject.Predmet.ProtuStrankaListFormatedOIB>
    <izvorni_sadrzaj>
      <item>PRIMOŠTEN dioničko društvo za hotelijerstvo i trgovinu, OIB 77587041388</item>
    </izvorni_sadrzaj>
    <derivirana_varijabla naziv="DomainObject.Predmet.ProtuStrankaListFormatedOIB_1">
      <item>PRIMOŠTEN dioničko društvo za hotelijerstvo i trgovinu, OIB 77587041388</item>
    </derivirana_varijabla>
  </DomainObject.Predmet.ProtuStrankaListFormatedOIB>
  <DomainObject.Predmet.ProtuStrankaListFormatedWithAdress>
    <izvorni_sadrzaj>
      <item>PRIMOŠTEN dioničko društvo za hotelijerstvo i trgovinu, Raduča 11, 22202 Primošten</item>
    </izvorni_sadrzaj>
    <derivirana_varijabla naziv="DomainObject.Predmet.ProtuStrankaListFormatedWithAdress_1">
      <item>PRIMOŠTEN dioničko društvo za hotelijerstvo i trgovinu, Raduča 11, 22202 Primošten</item>
    </derivirana_varijabla>
  </DomainObject.Predmet.ProtuStrankaListFormatedWithAdress>
  <DomainObject.Predmet.ProtuStrankaListFormatedWithAdressOIB>
    <izvorni_sadrzaj>
      <item>PRIMOŠTEN dioničko društvo za hotelijerstvo i trgovinu, OIB 77587041388, Raduča 11, 22202 Primošten</item>
    </izvorni_sadrzaj>
    <derivirana_varijabla naziv="DomainObject.Predmet.ProtuStrankaListFormatedWithAdressOIB_1">
      <item>PRIMOŠTEN dioničko društvo za hotelijerstvo i trgovinu, OIB 77587041388, Raduča 11, 22202 Primošten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Đorđe Malešević</item>
    </izvorni_sadrzaj>
    <derivirana_varijabla naziv="DomainObject.Predmet.OstaliListFormated_1">
      <item>Đorđe Malešević</item>
    </derivirana_varijabla>
  </DomainObject.Predmet.OstaliListFormated>
  <DomainObject.Predmet.OstaliListFormatedOIB>
    <izvorni_sadrzaj>
      <item>Đorđe Malešević</item>
    </izvorni_sadrzaj>
    <derivirana_varijabla naziv="DomainObject.Predmet.OstaliListFormatedOIB_1">
      <item>Đorđe Malešević</item>
    </derivirana_varijabla>
  </DomainObject.Predmet.OstaliListFormatedOIB>
  <DomainObject.Predmet.OstaliListFormatedWithAdress>
    <izvorni_sadrzaj>
      <item>Đorđe Malešević, S. Radića 20, 22000 Šibenik</item>
    </izvorni_sadrzaj>
    <derivirana_varijabla naziv="DomainObject.Predmet.OstaliListFormatedWithAdress_1">
      <item>Đorđe Malešević, S. Radića 20, 22000 Šibenik</item>
    </derivirana_varijabla>
  </DomainObject.Predmet.OstaliListFormatedWithAdress>
  <DomainObject.Predmet.OstaliListFormatedWithAdressOIB>
    <izvorni_sadrzaj>
      <item>Đorđe Malešević, S. Radića 20, 22000 Šibenik</item>
    </izvorni_sadrzaj>
    <derivirana_varijabla naziv="DomainObject.Predmet.OstaliListFormatedWithAdressOIB_1">
      <item>Đorđe Malešević, S. Radića 20, 22000 Šibenik</item>
    </derivirana_varijabla>
  </DomainObject.Predmet.OstaliListFormatedWithAdressOIB>
  <DomainObject.Predmet.OstaliListNazivFormated>
    <izvorni_sadrzaj>
      <item>Đorđe Malešević</item>
    </izvorni_sadrzaj>
    <derivirana_varijabla naziv="DomainObject.Predmet.OstaliListNazivFormated_1">
      <item>Đorđe Malešević</item>
    </derivirana_varijabla>
  </DomainObject.Predmet.OstaliListNazivFormated>
  <DomainObject.Predmet.OstaliListNazivFormatedOIB>
    <izvorni_sadrzaj>
      <item>Đorđe Malešević</item>
    </izvorni_sadrzaj>
    <derivirana_varijabla naziv="DomainObject.Predmet.OstaliListNazivFormatedOIB_1">
      <item>Đorđe Malešević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Zagreb i dr.</izvorni_sadrzaj>
    <derivirana_varijabla naziv="DomainObject.Predmet.StrankaIDrugi_1">FINA - RC Zagreb i dr.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FINA - RC Zagreb, OIB 85821130368, Koturaška 43, 10000 Zagreb i dr.</izvorni_sadrzaj>
    <derivirana_varijabla naziv="DomainObject.Predmet.StrankaIDrugiAdressOIB_1">FINA - RC Zagreb, OIB 85821130368, Koturaška 43, 10000 Zagreb i dr.</derivirana_varijabla>
  </DomainObject.Predmet.StrankaIDrugiAdressOIB>
  <DomainObject.Predmet.ProtustrankaIDrugiAdressOIB>
    <izvorni_sadrzaj>PRIMOŠTEN dioničko društvo za hotelijerstvo i trgovinu, OIB 77587041388, Raduča 11, 22202 Primošten</izvorni_sadrzaj>
    <derivirana_varijabla naziv="DomainObject.Predmet.ProtustrankaIDrugiAdressOIB_1">PRIMOŠTEN dioničko društvo za hotelijerstvo i trgovinu, OIB 77587041388, Raduča 11, 22202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srpnja 2018.</izvorni_sadrzaj>
    <derivirana_varijabla naziv="DomainObject.Predmet.OdlukaRjesenje.DatumDonosenjaOdluke_1">27.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St-339/2017-18</izvorni_sadrzaj>
    <derivirana_varijabla naziv="DomainObject.Predmet.OdlukaRjesenje.Oznaka_1">St-339/2017-18</derivirana_varijabla>
  </DomainObject.Predmet.OdlukaRjesenje.Oznaka>
  <DomainObject.Predmet.SudioniciListNaziv>
    <izvorni_sadrzaj>
      <item>FINA - RC Zagreb</item>
      <item>PRIMOŠTEN dioničko društvo za hotelijerstvo i trgovinu</item>
      <item>Laszlo Attila Kerekes</item>
      <item>Lidia Deme Deže</item>
      <item>Đorđe Malešević</item>
    </izvorni_sadrzaj>
    <derivirana_varijabla naziv="DomainObject.Predmet.SudioniciListNaziv_1">
      <item>FINA - RC Zagreb</item>
      <item>PRIMOŠTEN dioničko društvo za hotelijerstvo i trgovinu</item>
      <item>Laszlo Attila Kerekes</item>
      <item>Lidia Deme Deže</item>
      <item>Đorđe Malešević</item>
    </derivirana_varijabla>
  </DomainObject.Predmet.SudioniciListNaziv>
  <DomainObject.Predmet.SudioniciListAdressOIB>
    <izvorni_sadrzaj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izvorni_sadrzaj>
    <derivirana_varijabla naziv="DomainObject.Predmet.SudioniciListAdressOIB_1">
      <item>FINA - RC Zagreb, OIB 85821130368, Koturaška 43,10000 Zagreb</item>
      <item>PRIMOŠTEN dioničko društvo za hotelijerstvo i trgovinu, OIB 77587041388, Raduča 11,22202 Primošten</item>
      <item>Laszlo Attila Kerekes, OIB 62718516583, Jurjevgradska Ulica 2,22211 Tribunj</item>
      <item>Lidia Deme Deže, OIB 86397000627, Ulica Šibenskih Vatrogasaca 3,22000 Šibenik</item>
      <item>Đorđe Malešević, S. Radića 20,22000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77587041388</item>
      <item>, OIB 62718516583</item>
      <item>, OIB 86397000627</item>
      <item>, OIB null</item>
    </izvorni_sadrzaj>
    <derivirana_varijabla naziv="DomainObject.Predmet.SudioniciListNazivOIB_1">
      <item>, OIB 85821130368</item>
      <item>, OIB 77587041388</item>
      <item>, OIB 62718516583</item>
      <item>, OIB 86397000627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Petrinjska 28, 10000 Zagreb</item>
    </izvorni_sadrzaj>
    <derivirana_varijabla naziv="DomainObject.Predmet.StecajniUpraviteljiListAddressOIB_1">
      <item>Marko Fak, OIB 25300508272, Petrinjska 28,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5D33B-84D3-4311-8DAA-691B4BFDE3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638</properties:Words>
  <properties:Characters>3410</properties:Characters>
  <properties:Lines>94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2018-09-18T07:09:00Z</dcterms:created>
  <dc:creator>Tina Grgas</dc:creator>
  <cp:lastModifiedBy>Ante Rubelj</cp:lastModifiedBy>
  <cp:lastPrinted>2018-09-19T10:54:00Z</cp:lastPrinted>
  <dcterms:modified xmlns:xsi="http://www.w3.org/2001/XMLSchema-instance" xsi:type="dcterms:W3CDTF">2018-09-19T10:54:00Z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(St-339-17 -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