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51d4" w14:paraId="6de51d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36ADD" w:rsidRPr="004B1CB9">
        <w:rPr>
          <w:sz w:val="24"/>
          <w:szCs w:val="24"/>
          <w:lang w:eastAsia="en-US"/>
        </w:rPr>
        <w:t>CARNIFEX društvo s ograničenom odgovornošću za ugostiteljstvo i trg</w:t>
      </w:r>
      <w:r w:rsidR="00043D87">
        <w:rPr>
          <w:sz w:val="24"/>
          <w:szCs w:val="24"/>
          <w:lang w:eastAsia="en-US"/>
        </w:rPr>
        <w:t>ovinu Rijeka, Adamićeva 5 ( MBS</w:t>
      </w:r>
      <w:r w:rsidR="00A36ADD" w:rsidRPr="004B1CB9">
        <w:rPr>
          <w:sz w:val="24"/>
          <w:szCs w:val="24"/>
          <w:lang w:eastAsia="en-US"/>
        </w:rPr>
        <w:t xml:space="preserve"> 040297962 – OIB 49226597426 </w:t>
      </w:r>
      <w:r w:rsidR="00A36ADD" w:rsidRPr="00C17266">
        <w:rPr>
          <w:sz w:val="24"/>
          <w:szCs w:val="24"/>
          <w:lang w:eastAsia="en-US"/>
        </w:rPr>
        <w:t>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43D8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7044C">
        <w:rPr>
          <w:color w:val="000000"/>
          <w:sz w:val="24"/>
          <w:szCs w:val="24"/>
        </w:rPr>
        <w:t>50.964,98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43D8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3C4313">
        <w:rPr>
          <w:color w:val="000000"/>
          <w:sz w:val="24"/>
          <w:szCs w:val="24"/>
        </w:rPr>
        <w:t>6</w:t>
      </w:r>
      <w:r w:rsidR="0067044C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043D87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3C4313">
        <w:rPr>
          <w:color w:val="000000"/>
          <w:sz w:val="24"/>
          <w:szCs w:val="24"/>
        </w:rPr>
        <w:t>6</w:t>
      </w:r>
      <w:r w:rsidR="0067044C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9D1" w:rsidP="00FF2B80" w:rsidR="008B39D1">
      <w:pPr>
        <w:spacing w:lineRule="auto" w:line="240" w:after="0"/>
      </w:pPr>
      <w:r>
        <w:separator/>
      </w:r>
    </w:p>
  </w:endnote>
  <w:endnote w:id="0" w:type="continuationSeparator">
    <w:p w:rsidRDefault="008B39D1" w:rsidP="00FF2B80" w:rsidR="008B39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9D1" w:rsidP="00FF2B80" w:rsidR="008B39D1">
      <w:pPr>
        <w:spacing w:lineRule="auto" w:line="240" w:after="0"/>
      </w:pPr>
      <w:r>
        <w:separator/>
      </w:r>
    </w:p>
  </w:footnote>
  <w:footnote w:id="0" w:type="continuationSeparator">
    <w:p w:rsidRDefault="008B39D1" w:rsidP="00FF2B80" w:rsidR="008B39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D87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836D3">
      <w:rPr>
        <w:sz w:val="24"/>
        <w:szCs w:val="24"/>
      </w:rPr>
      <w:t>3</w:t>
    </w:r>
    <w:r w:rsidR="003C4313">
      <w:rPr>
        <w:sz w:val="24"/>
        <w:szCs w:val="24"/>
      </w:rPr>
      <w:t>6</w:t>
    </w:r>
    <w:r w:rsidR="00A36ADD">
      <w:rPr>
        <w:sz w:val="24"/>
        <w:szCs w:val="24"/>
      </w:rPr>
      <w:t>4</w:t>
    </w:r>
    <w:r w:rsidR="00663750"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B39D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43D87"/>
    <w:rsid w:val="000524D4"/>
    <w:rsid w:val="000648B6"/>
    <w:rsid w:val="00074AB3"/>
    <w:rsid w:val="00074BEF"/>
    <w:rsid w:val="00081C3E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18F0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4313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294F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62AA"/>
    <w:rsid w:val="00641B8E"/>
    <w:rsid w:val="0064215A"/>
    <w:rsid w:val="006504B3"/>
    <w:rsid w:val="0065120E"/>
    <w:rsid w:val="00663750"/>
    <w:rsid w:val="0067044C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B39D1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36ADD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4616B"/>
    <w:rsid w:val="00D506D5"/>
    <w:rsid w:val="00D542B1"/>
    <w:rsid w:val="00D71215"/>
    <w:rsid w:val="00D71950"/>
    <w:rsid w:val="00D772E2"/>
    <w:rsid w:val="00DC06CE"/>
    <w:rsid w:val="00DC22F5"/>
    <w:rsid w:val="00DD3DBA"/>
    <w:rsid w:val="00DE14CB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803"/>
    <w:rsid w:val="00F67E83"/>
    <w:rsid w:val="00F73EBF"/>
    <w:rsid w:val="00F80C77"/>
    <w:rsid w:val="00F84C77"/>
    <w:rsid w:val="00F90AEE"/>
    <w:rsid w:val="00F90F2D"/>
    <w:rsid w:val="00F93E50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E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E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CARNIFEX d.o.o.</izvorni_sadrzaj>
    <derivirana_varijabla naziv="DomainObject.Predmet.ProtustrankaFormated_1">  CARNIFEX d.o.o.</derivirana_varijabla>
  </DomainObject.Predmet.ProtustrankaFormated>
  <DomainObject.Predmet.ProtustrankaFormatedOIB>
    <izvorni_sadrzaj>  CARNIFEX d.o.o., OIB 49226597426</izvorni_sadrzaj>
    <derivirana_varijabla naziv="DomainObject.Predmet.ProtustrankaFormatedOIB_1">  CARNIFEX d.o.o., OIB 49226597426</derivirana_varijabla>
  </DomainObject.Predmet.ProtustrankaFormatedOIB>
  <DomainObject.Predmet.ProtustrankaFormatedWithAdress>
    <izvorni_sadrzaj> CARNIFEX d.o.o., Adamićeva 5, 51000 Rijeka</izvorni_sadrzaj>
    <derivirana_varijabla naziv="DomainObject.Predmet.ProtustrankaFormatedWithAdress_1"> CARNIFEX d.o.o., Adamićeva 5, 51000 Rijeka</derivirana_varijabla>
  </DomainObject.Predmet.ProtustrankaFormatedWithAdress>
  <DomainObject.Predmet.ProtustrankaFormatedWithAdressOIB>
    <izvorni_sadrzaj> CARNIFEX d.o.o., OIB 49226597426, Adamićeva 5, 51000 Rijeka</izvorni_sadrzaj>
    <derivirana_varijabla naziv="DomainObject.Predmet.ProtustrankaFormatedWithAdressOIB_1"> CARNIFEX d.o.o., OIB 49226597426, Adamićeva 5, 51000 Rijeka</derivirana_varijabla>
  </DomainObject.Predmet.ProtustrankaFormatedWithAdressOIB>
  <DomainObject.Predmet.ProtustrankaWithAdress>
    <izvorni_sadrzaj>CARNIFEX d.o.o. Adamićeva 5, 51000 Rijeka</izvorni_sadrzaj>
    <derivirana_varijabla naziv="DomainObject.Predmet.ProtustrankaWithAdress_1">CARNIFEX d.o.o. Adamićeva 5, 51000 Rijeka</derivirana_varijabla>
  </DomainObject.Predmet.ProtustrankaWithAdress>
  <DomainObject.Predmet.ProtustrankaWithAdressOIB>
    <izvorni_sadrzaj>CARNIFEX d.o.o., OIB 49226597426, Adamićeva 5, 51000 Rijeka</izvorni_sadrzaj>
    <derivirana_varijabla naziv="DomainObject.Predmet.ProtustrankaWithAdressOIB_1">CARNIFEX d.o.o., OIB 49226597426, Adamićeva 5, 51000 Rijeka</derivirana_varijabla>
  </DomainObject.Predmet.ProtustrankaWithAdressOIB>
  <DomainObject.Predmet.ProtustrankaNazivFormated>
    <izvorni_sadrzaj>CARNIFEX d.o.o.</izvorni_sadrzaj>
    <derivirana_varijabla naziv="DomainObject.Predmet.ProtustrankaNazivFormated_1">CARNIFEX d.o.o.</derivirana_varijabla>
  </DomainObject.Predmet.ProtustrankaNazivFormated>
  <DomainObject.Predmet.ProtustrankaNazivFormatedOIB>
    <izvorni_sadrzaj>CARNIFEX d.o.o., OIB 49226597426</izvorni_sadrzaj>
    <derivirana_varijabla naziv="DomainObject.Predmet.ProtustrankaNazivFormatedOIB_1">CARNIFEX d.o.o., OIB 49226597426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CARNIFEX d.o.o.</item>
    </izvorni_sadrzaj>
    <derivirana_varijabla naziv="DomainObject.Predmet.ProtuStrankaListFormated_1">
      <item>CARNIFEX d.o.o.</item>
    </derivirana_varijabla>
  </DomainObject.Predmet.ProtuStrankaListFormated>
  <DomainObject.Predmet.ProtuStrankaListFormatedOIB>
    <izvorni_sadrzaj>
      <item>CARNIFEX d.o.o., OIB 49226597426</item>
    </izvorni_sadrzaj>
    <derivirana_varijabla naziv="DomainObject.Predmet.ProtuStrankaListFormatedOIB_1">
      <item>CARNIFEX d.o.o., OIB 49226597426</item>
    </derivirana_varijabla>
  </DomainObject.Predmet.ProtuStrankaListFormatedOIB>
  <DomainObject.Predmet.ProtuStrankaListFormatedWithAdress>
    <izvorni_sadrzaj>
      <item>CARNIFEX d.o.o., Adamićeva 5, 51000 Rijeka</item>
    </izvorni_sadrzaj>
    <derivirana_varijabla naziv="DomainObject.Predmet.ProtuStrankaListFormatedWithAdress_1">
      <item>CARNIFEX d.o.o., Adamićeva 5, 51000 Rijeka</item>
    </derivirana_varijabla>
  </DomainObject.Predmet.ProtuStrankaListFormatedWithAdress>
  <DomainObject.Predmet.ProtuStrankaListFormatedWithAdressOIB>
    <izvorni_sadrzaj>
      <item>CARNIFEX d.o.o., OIB 49226597426, Adamićeva 5, 51000 Rijeka</item>
    </izvorni_sadrzaj>
    <derivirana_varijabla naziv="DomainObject.Predmet.ProtuStrankaListFormatedWithAdressOIB_1">
      <item>CARNIFEX d.o.o., OIB 49226597426, Adamićeva 5, 51000 Rijeka</item>
    </derivirana_varijabla>
  </DomainObject.Predmet.ProtuStrankaListFormatedWithAdressOIB>
  <DomainObject.Predmet.ProtuStrankaListNazivFormated>
    <izvorni_sadrzaj>
      <item>CARNIFEX d.o.o.</item>
    </izvorni_sadrzaj>
    <derivirana_varijabla naziv="DomainObject.Predmet.ProtuStrankaListNazivFormated_1">
      <item>CARNIFEX d.o.o.</item>
    </derivirana_varijabla>
  </DomainObject.Predmet.ProtuStrankaListNazivFormated>
  <DomainObject.Predmet.ProtuStrankaListNazivFormatedOIB>
    <izvorni_sadrzaj>
      <item>CARNIFEX d.o.o., OIB 49226597426</item>
    </izvorni_sadrzaj>
    <derivirana_varijabla naziv="DomainObject.Predmet.ProtuStrankaListNazivFormatedOIB_1">
      <item>CARNIFEX d.o.o., OIB 49226597426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CARNIFEX d.o.o.</izvorni_sadrzaj>
    <derivirana_varijabla naziv="DomainObject.Predmet.ProtustrankaIDrugi_1">CARNIFEX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CARNIFEX d.o.o., OIB 49226597426, Adamićeva 5, 51000 Rijeka</izvorni_sadrzaj>
    <derivirana_varijabla naziv="DomainObject.Predmet.ProtustrankaIDrugiAdressOIB_1">CARNIFEX d.o.o., OIB 49226597426,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CARNIFEX d.o.o.</item>
    </izvorni_sadrzaj>
    <derivirana_varijabla naziv="DomainObject.Predmet.SudioniciListNaziv_1">
      <item>FINA  Rijeka</item>
      <item>CARNIFEX d.o.o.</item>
    </derivirana_varijabla>
  </DomainObject.Predmet.SudioniciListNaziv>
  <DomainObject.Predmet.SudioniciListAdressOIB>
    <izvorni_sadrzaj>
      <item>FINA  Rijeka, OIB 85821130368, Frana Kurelca 8,51000 Rijeka</item>
      <item>CARNIFEX d.o.o., OIB 49226597426, Adamićeva 5,51000 Rijeka</item>
    </izvorni_sadrzaj>
    <derivirana_varijabla naziv="DomainObject.Predmet.SudioniciListAdressOIB_1">
      <item>FINA  Rijeka, OIB 85821130368, Frana Kurelca 8,51000 Rijeka</item>
      <item>CARNIFEX d.o.o., OIB 49226597426,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49226597426</item>
    </izvorni_sadrzaj>
    <derivirana_varijabla naziv="DomainObject.Predmet.SudioniciListNazivOIB_1">
      <item>, OIB 85821130368</item>
      <item>, OIB 49226597426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54B28-5B8B-4D44-9A19-2C8E75007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2016-03-11T13:53:00Z</dcterms:created>
  <dc:creator>Vera Jelenović</dc:creator>
  <cp:lastModifiedBy>Sonja Krapić</cp:lastModifiedBy>
  <dcterms:modified xmlns:xsi="http://www.w3.org/2001/XMLSchema-instance" xsi:type="dcterms:W3CDTF">2016-03-11T13:54:00Z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