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e43d" w14:paraId="8f6e43d" w:rsidRDefault="00275CB0" w:rsidR="00275CB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5CB0" w:rsidR="00275CB0"/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275CB0">
        <w:t xml:space="preserve">                        </w:t>
      </w:r>
      <w:r w:rsidR="00827DD0" w:rsidRPr="00491880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695C29">
        <w:t>-2070</w:t>
      </w:r>
      <w:r w:rsidR="00F53DB7">
        <w:t>/16</w:t>
      </w:r>
      <w:r w:rsidR="00275CB0">
        <w:t>-6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>u stečajnom p</w:t>
      </w:r>
      <w:r w:rsidR="00695C29">
        <w:rPr>
          <w:lang w:val="pt-BR"/>
        </w:rPr>
        <w:t>ostupku</w:t>
      </w:r>
      <w:r w:rsidRPr="0019480E">
        <w:rPr>
          <w:lang w:val="pt-BR"/>
        </w:rPr>
        <w:t xml:space="preserve"> u povodu prijedloga predlagatelja </w:t>
      </w:r>
      <w:r w:rsidR="007552D7" w:rsidRPr="007552D7">
        <w:rPr>
          <w:lang w:val="pt-BR"/>
        </w:rPr>
        <w:t xml:space="preserve">FINANCIJSKE AGENCIJE, Zagreb, Ulica grada Vukovara 70, OIB: </w:t>
      </w:r>
      <w:r w:rsidR="007552D7" w:rsidRPr="007552D7">
        <w:t>85821130368</w:t>
      </w:r>
      <w:r w:rsidR="007552D7" w:rsidRPr="007552D7">
        <w:rPr>
          <w:lang w:val="pt-BR"/>
        </w:rPr>
        <w:t xml:space="preserve">, za otvaranje stečajnog postupka nad dužnikom </w:t>
      </w:r>
      <w:r w:rsidR="00695C29" w:rsidRPr="00695C29">
        <w:rPr>
          <w:lang w:val="pt-BR"/>
        </w:rPr>
        <w:t>NADA TJESTENINA d.o.o., Zagreb, Beljačka 5, OIB: 63604934493</w:t>
      </w:r>
      <w:r w:rsidR="00491880" w:rsidRPr="00A11B02">
        <w:t xml:space="preserve">, </w:t>
      </w:r>
      <w:r w:rsidR="00695C29">
        <w:t>15. travnja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275CB0" w:rsidP="00301645" w:rsidR="00275CB0" w:rsidRPr="00491880">
      <w:pPr>
        <w:jc w:val="both"/>
      </w:pP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695C29" w:rsidP="00F53DB7" w:rsidR="00827DD0">
      <w:pPr>
        <w:ind w:firstLine="720"/>
        <w:jc w:val="both"/>
      </w:pPr>
      <w:r>
        <w:t xml:space="preserve">I. </w:t>
      </w:r>
      <w:r w:rsidR="00827DD0"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Pr="00695C29">
        <w:rPr>
          <w:lang w:val="pt-BR"/>
        </w:rPr>
        <w:t>NADA TJESTENINA d.o.o., Zagreb, Beljačka 5, OIB: 63604934493</w:t>
      </w:r>
      <w:r w:rsidR="00491880" w:rsidRPr="00491880">
        <w:t>.</w:t>
      </w:r>
    </w:p>
    <w:p w:rsidRDefault="00695C29" w:rsidP="00F53DB7" w:rsidR="00695C29">
      <w:pPr>
        <w:ind w:firstLine="720"/>
        <w:jc w:val="both"/>
      </w:pPr>
      <w:r>
        <w:t>II. Ročište određeno za dan 16. svibnja 2016. u 11.20 sati neće se održati.</w:t>
      </w:r>
    </w:p>
    <w:p w:rsidRDefault="00A11B02" w:rsidP="00F53DB7" w:rsidR="00A11B02" w:rsidRPr="00491880">
      <w:pPr>
        <w:ind w:left="768"/>
        <w:jc w:val="both"/>
      </w:pP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695C29">
        <w:t>17</w:t>
      </w:r>
      <w:r w:rsidR="00A11B02">
        <w:t xml:space="preserve">. </w:t>
      </w:r>
      <w:r w:rsidR="00695C29">
        <w:t>ožujka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695C29" w:rsidRPr="00695C29">
        <w:rPr>
          <w:lang w:val="pt-BR"/>
        </w:rPr>
        <w:t>NADA TJESTENINA d.o.o., Zagreb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695C29">
        <w:t xml:space="preserve"> uz</w:t>
      </w:r>
      <w:r w:rsidR="000841F1">
        <w:t xml:space="preserve"> </w:t>
      </w:r>
      <w:r w:rsidR="006B7521">
        <w:t>podnes</w:t>
      </w:r>
      <w:r w:rsidR="00695C29">
        <w:t>ak</w:t>
      </w:r>
      <w:r w:rsidR="006B7521">
        <w:t xml:space="preserve"> od </w:t>
      </w:r>
      <w:r w:rsidR="00695C29">
        <w:t>13. travnja</w:t>
      </w:r>
      <w:r w:rsidR="00A11B02">
        <w:t xml:space="preserve"> 2016. dostavio po</w:t>
      </w:r>
      <w:r w:rsidR="006B7521">
        <w:t xml:space="preserve">tvrdu Financijske agencije od </w:t>
      </w:r>
      <w:r w:rsidR="00695C29">
        <w:t>13. travnja</w:t>
      </w:r>
      <w:r w:rsidR="00A11B02">
        <w:t xml:space="preserve"> 2016</w:t>
      </w:r>
      <w:r w:rsidR="006B7521">
        <w:t>. (</w:t>
      </w:r>
      <w:r w:rsidR="00695C29">
        <w:t>list 17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695C29">
        <w:t>15. 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275CB0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275CB0" w:rsidP="00275CB0" w:rsidR="00900561">
      <w:pPr>
        <w:pStyle w:val="Tijeloteksta"/>
        <w:ind w:left="5760"/>
        <w:jc w:val="right"/>
      </w:pPr>
      <w:r>
        <w:t xml:space="preserve">      Gordan Zubak, v.r.</w:t>
      </w:r>
    </w:p>
    <w:p w:rsidRDefault="00275CB0" w:rsidP="00275CB0" w:rsidR="00275CB0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0E2D4A" w:rsidR="00900561">
      <w:pPr>
        <w:jc w:val="both"/>
      </w:pPr>
    </w:p>
    <w:p w:rsidRDefault="00275CB0" w:rsidP="001745C1" w:rsidR="00275CB0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275CB0" w:rsidP="000E2D4A" w:rsidR="00275CB0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275CB0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CB0" w:rsidP="00275CB0" w:rsidR="00275CB0">
      <w:r>
        <w:separator/>
      </w:r>
    </w:p>
  </w:endnote>
  <w:endnote w:id="0" w:type="continuationSeparator">
    <w:p w:rsidRDefault="00275CB0" w:rsidP="00275CB0" w:rsidR="00275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CB0" w:rsidP="00275CB0" w:rsidR="00275CB0">
      <w:r>
        <w:separator/>
      </w:r>
    </w:p>
  </w:footnote>
  <w:footnote w:id="0" w:type="continuationSeparator">
    <w:p w:rsidRDefault="00275CB0" w:rsidP="00275CB0" w:rsidR="00275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3749683"/>
      <w:docPartObj>
        <w:docPartGallery w:val="Page Numbers (Top of Page)"/>
        <w:docPartUnique/>
      </w:docPartObj>
    </w:sdtPr>
    <w:sdtContent>
      <w:p w:rsidRDefault="00275CB0" w:rsidP="00275CB0" w:rsidR="00275CB0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St-2070/16-6</w:t>
        </w:r>
      </w:p>
    </w:sdtContent>
  </w:sdt>
  <w:p w:rsidRDefault="00275CB0" w:rsidR="00275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75CB0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95C29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75C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5CB0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275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5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75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5CB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75C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5CB0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275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5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75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5CB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- TJESTENINA d.o.o.</izvorni_sadrzaj>
    <derivirana_varijabla naziv="DomainObject.Predmet.ProtustrankaFormated_1">  NADA - TJESTENINA d.o.o.</derivirana_varijabla>
  </DomainObject.Predmet.ProtustrankaFormated>
  <DomainObject.Predmet.ProtustrankaFormatedOIB>
    <izvorni_sadrzaj>  NADA - TJESTENINA d.o.o., OIB 63604934493</izvorni_sadrzaj>
    <derivirana_varijabla naziv="DomainObject.Predmet.ProtustrankaFormatedOIB_1">  NADA - TJESTENINA d.o.o., OIB 63604934493</derivirana_varijabla>
  </DomainObject.Predmet.ProtustrankaFormatedOIB>
  <DomainObject.Predmet.ProtustrankaFormatedWithAdress>
    <izvorni_sadrzaj> NADA - TJESTENINA d.o.o., Beljačka 5, 10000 Zagreb</izvorni_sadrzaj>
    <derivirana_varijabla naziv="DomainObject.Predmet.ProtustrankaFormatedWithAdress_1"> NADA - TJESTENINA d.o.o., Beljačka 5, 10000 Zagreb</derivirana_varijabla>
  </DomainObject.Predmet.ProtustrankaFormatedWithAdress>
  <DomainObject.Predmet.ProtustrankaFormatedWithAdressOIB>
    <izvorni_sadrzaj> NADA - TJESTENINA d.o.o., OIB 63604934493, Beljačka 5, 10000 Zagreb</izvorni_sadrzaj>
    <derivirana_varijabla naziv="DomainObject.Predmet.ProtustrankaFormatedWithAdressOIB_1"> NADA - TJESTENINA d.o.o., OIB 63604934493, Beljačka 5, 10000 Zagreb</derivirana_varijabla>
  </DomainObject.Predmet.ProtustrankaFormatedWithAdressOIB>
  <DomainObject.Predmet.ProtustrankaWithAdress>
    <izvorni_sadrzaj>NADA - TJESTENINA d.o.o. Beljačka 5, 10000 Zagreb</izvorni_sadrzaj>
    <derivirana_varijabla naziv="DomainObject.Predmet.ProtustrankaWithAdress_1">NADA - TJESTENINA d.o.o. Beljačka 5, 10000 Zagreb</derivirana_varijabla>
  </DomainObject.Predmet.ProtustrankaWithAdress>
  <DomainObject.Predmet.ProtustrankaWithAdressOIB>
    <izvorni_sadrzaj>NADA - TJESTENINA d.o.o., OIB 63604934493, Beljačka 5, 10000 Zagreb</izvorni_sadrzaj>
    <derivirana_varijabla naziv="DomainObject.Predmet.ProtustrankaWithAdressOIB_1">NADA - TJESTENINA d.o.o., OIB 63604934493, Beljačka 5, 10000 Zagreb</derivirana_varijabla>
  </DomainObject.Predmet.ProtustrankaWithAdressOIB>
  <DomainObject.Predmet.ProtustrankaNazivFormated>
    <izvorni_sadrzaj>NADA - TJESTENINA d.o.o.</izvorni_sadrzaj>
    <derivirana_varijabla naziv="DomainObject.Predmet.ProtustrankaNazivFormated_1">NADA - TJESTENINA d.o.o.</derivirana_varijabla>
  </DomainObject.Predmet.ProtustrankaNazivFormated>
  <DomainObject.Predmet.ProtustrankaNazivFormatedOIB>
    <izvorni_sadrzaj>NADA - TJESTENINA d.o.o., OIB 63604934493</izvorni_sadrzaj>
    <derivirana_varijabla naziv="DomainObject.Predmet.ProtustrankaNazivFormatedOIB_1">NADA - TJESTENINA d.o.o., OIB 63604934493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NADA - TJESTENINA d.o.o.</item>
    </izvorni_sadrzaj>
    <derivirana_varijabla naziv="DomainObject.Predmet.ProtuStrankaListFormated_1">
      <item>NADA - TJESTENINA d.o.o.</item>
    </derivirana_varijabla>
  </DomainObject.Predmet.ProtuStrankaListFormated>
  <DomainObject.Predmet.ProtuStrankaListFormatedOIB>
    <izvorni_sadrzaj>
      <item>NADA - TJESTENINA d.o.o., OIB 63604934493</item>
    </izvorni_sadrzaj>
    <derivirana_varijabla naziv="DomainObject.Predmet.ProtuStrankaListFormatedOIB_1">
      <item>NADA - TJESTENINA d.o.o., OIB 63604934493</item>
    </derivirana_varijabla>
  </DomainObject.Predmet.ProtuStrankaListFormatedOIB>
  <DomainObject.Predmet.ProtuStrankaListFormatedWithAdress>
    <izvorni_sadrzaj>
      <item>NADA - TJESTENINA d.o.o., Beljačka 5, 10000 Zagreb</item>
    </izvorni_sadrzaj>
    <derivirana_varijabla naziv="DomainObject.Predmet.ProtuStrankaListFormatedWithAdress_1">
      <item>NADA - TJESTENINA d.o.o., Beljačka 5, 10000 Zagreb</item>
    </derivirana_varijabla>
  </DomainObject.Predmet.ProtuStrankaListFormatedWithAdress>
  <DomainObject.Predmet.ProtuStrankaListFormatedWithAdressOIB>
    <izvorni_sadrzaj>
      <item>NADA - TJESTENINA d.o.o., OIB 63604934493, Beljačka 5, 10000 Zagreb</item>
    </izvorni_sadrzaj>
    <derivirana_varijabla naziv="DomainObject.Predmet.ProtuStrankaListFormatedWithAdressOIB_1">
      <item>NADA - TJESTENINA d.o.o., OIB 63604934493, Beljačka 5, 10000 Zagreb</item>
    </derivirana_varijabla>
  </DomainObject.Predmet.ProtuStrankaListFormatedWithAdressOIB>
  <DomainObject.Predmet.ProtuStrankaListNazivFormated>
    <izvorni_sadrzaj>
      <item>NADA - TJESTENINA d.o.o.</item>
    </izvorni_sadrzaj>
    <derivirana_varijabla naziv="DomainObject.Predmet.ProtuStrankaListNazivFormated_1">
      <item>NADA - TJESTENINA d.o.o.</item>
    </derivirana_varijabla>
  </DomainObject.Predmet.ProtuStrankaListNazivFormated>
  <DomainObject.Predmet.ProtuStrankaListNazivFormatedOIB>
    <izvorni_sadrzaj>
      <item>NADA - TJESTENINA d.o.o., OIB 63604934493</item>
    </izvorni_sadrzaj>
    <derivirana_varijabla naziv="DomainObject.Predmet.ProtuStrankaListNazivFormatedOIB_1">
      <item>NADA - TJESTENINA d.o.o., OIB 63604934493</item>
    </derivirana_varijabla>
  </DomainObject.Predmet.ProtuStrankaListNazivFormatedOIB>
  <DomainObject.Predmet.OstaliListFormated>
    <izvorni_sadrzaj>
      <item>Selim Seljimi</item>
    </izvorni_sadrzaj>
    <derivirana_varijabla naziv="DomainObject.Predmet.OstaliListFormated_1">
      <item>Selim Seljimi</item>
    </derivirana_varijabla>
  </DomainObject.Predmet.OstaliListFormated>
  <DomainObject.Predmet.OstaliListFormatedOIB>
    <izvorni_sadrzaj>
      <item>Selim Seljimi, OIB 98548592360</item>
    </izvorni_sadrzaj>
    <derivirana_varijabla naziv="DomainObject.Predmet.OstaliListFormatedOIB_1">
      <item>Selim Seljimi, OIB 98548592360</item>
    </derivirana_varijabla>
  </DomainObject.Predmet.OstaliListFormatedOIB>
  <DomainObject.Predmet.OstaliListFormatedWithAdress>
    <izvorni_sadrzaj>
      <item>Selim Seljimi, Beljačka Ulica 5, 10000 Zagreb</item>
    </izvorni_sadrzaj>
    <derivirana_varijabla naziv="DomainObject.Predmet.OstaliListFormatedWithAdress_1">
      <item>Selim Seljimi, Beljačka Ulica 5, 10000 Zagreb</item>
    </derivirana_varijabla>
  </DomainObject.Predmet.OstaliListFormatedWithAdress>
  <DomainObject.Predmet.OstaliListFormatedWithAdressOIB>
    <izvorni_sadrzaj>
      <item>Selim Seljimi, OIB 98548592360, Beljačka Ulica 5, 10000 Zagreb</item>
    </izvorni_sadrzaj>
    <derivirana_varijabla naziv="DomainObject.Predmet.OstaliListFormatedWithAdressOIB_1">
      <item>Selim Seljimi, OIB 98548592360, Beljačka Ulica 5, 10000 Zagreb</item>
    </derivirana_varijabla>
  </DomainObject.Predmet.OstaliListFormatedWithAdressOIB>
  <DomainObject.Predmet.OstaliListNazivFormated>
    <izvorni_sadrzaj>
      <item>Selim Seljimi</item>
    </izvorni_sadrzaj>
    <derivirana_varijabla naziv="DomainObject.Predmet.OstaliListNazivFormated_1">
      <item>Selim Seljimi</item>
    </derivirana_varijabla>
  </DomainObject.Predmet.OstaliListNazivFormated>
  <DomainObject.Predmet.OstaliListNazivFormatedOIB>
    <izvorni_sadrzaj>
      <item>Selim Seljimi, OIB 98548592360</item>
    </izvorni_sadrzaj>
    <derivirana_varijabla naziv="DomainObject.Predmet.OstaliListNazivFormatedOIB_1">
      <item>Selim Seljimi, OIB 98548592360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NADA - TJESTENINA d.o.o.</izvorni_sadrzaj>
    <derivirana_varijabla naziv="DomainObject.Predmet.ProtustrankaIDrugi_1">NADA - TJESTENINA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NADA - TJESTENINA d.o.o., OIB 63604934493, Beljačka 5, 10000 Zagreb</izvorni_sadrzaj>
    <derivirana_varijabla naziv="DomainObject.Predmet.ProtustrankaIDrugiAdressOIB_1">NADA - TJESTENINA d.o.o., OIB 63604934493,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 - TJESTENINA d.o.o.</item>
      <item>Selim Seljimi</item>
    </izvorni_sadrzaj>
    <derivirana_varijabla naziv="DomainObject.Predmet.SudioniciListNaziv_1">
      <item>FINA Regionalni centar Zagreb</item>
      <item>NADA - TJESTENINA d.o.o.</item>
      <item>Selim Seljimi</item>
    </derivirana_varijabla>
  </DomainObject.Predmet.SudioniciListNaziv>
  <DomainObject.Predmet.SudioniciListAdressOIB>
    <izvorni_sadrzaj>
      <item>FINA Regionalni centar Zagreb, OIB 85821130368, Trg svibanjskih žrtava 1995. 1,10000 Zagreb</item>
      <item>NADA - TJESTENINA d.o.o., OIB 63604934493, Beljačka 5,10000 Zagreb</item>
      <item>Selim Seljimi, OIB 98548592360, Beljačka Ulica 5,10000 Zagreb</item>
    </izvorni_sadrzaj>
    <derivirana_varijabla naziv="DomainObject.Predmet.SudioniciListAdressOIB_1">
      <item>FINA Regionalni centar Zagreb, OIB 85821130368, Trg svibanjskih žrtava 1995. 1,10000 Zagreb</item>
      <item>NADA - TJESTENINA d.o.o., OIB 63604934493, Beljačka 5,10000 Zagreb</item>
      <item>Selim Seljimi, OIB 98548592360, Beljačka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63604934493</item>
      <item>, OIB 98548592360</item>
    </izvorni_sadrzaj>
    <derivirana_varijabla naziv="DomainObject.Predmet.SudioniciListNazivOIB_1">
      <item>, OIB 85821130368</item>
      <item>, OIB 63604934493</item>
      <item>, OIB 98548592360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1628</properties:Characters>
  <properties:Lines>58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2016-04-15T09:03:00Z</dcterms:created>
  <dc:creator>nmarkovic</dc:creator>
  <cp:lastModifiedBy>Ivana Rogić</cp:lastModifiedBy>
  <cp:lastPrinted>2016-04-15T09:09:00Z</cp:lastPrinted>
  <dcterms:modified xmlns:xsi="http://www.w3.org/2001/XMLSchema-instance" xsi:type="dcterms:W3CDTF">2016-04-15T09:10:00Z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