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b430" w14:paraId="3beb430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2D701E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2D701E">
        <w:rPr>
          <w:rFonts w:cs="Times New Roman" w:eastAsia="Times New Roman"/>
          <w:szCs w:val="20"/>
          <w:lang w:eastAsia="hr-HR"/>
        </w:rPr>
        <w:t>6442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F761F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0F761F">
        <w:rPr>
          <w:rFonts w:cs="Times New Roman" w:eastAsia="Times New Roman"/>
          <w:szCs w:val="24"/>
          <w:lang w:eastAsia="hr-HR"/>
        </w:rPr>
        <w:t>DODIĆ TRGOVINA d.o.o., Zagreb, Dubrava 2, OIB: 25330743433</w:t>
      </w:r>
      <w:r w:rsidR="0019279B">
        <w:rPr>
          <w:rFonts w:cs="Times New Roman" w:eastAsia="Times New Roman"/>
          <w:szCs w:val="24"/>
          <w:lang w:eastAsia="hr-HR"/>
        </w:rPr>
        <w:t xml:space="preserve">, </w:t>
      </w:r>
      <w:r w:rsidR="0003129E">
        <w:rPr>
          <w:rFonts w:cs="Times New Roman" w:eastAsia="Times New Roman"/>
          <w:szCs w:val="24"/>
          <w:lang w:eastAsia="hr-HR"/>
        </w:rPr>
        <w:t>dana 27</w:t>
      </w:r>
      <w:r w:rsidRPr="001B7265">
        <w:rPr>
          <w:rFonts w:cs="Times New Roman" w:eastAsia="Times New Roman"/>
          <w:szCs w:val="24"/>
          <w:lang w:eastAsia="hr-HR"/>
        </w:rPr>
        <w:t>. studenog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0F761F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0F761F">
        <w:rPr>
          <w:rFonts w:cs="Times New Roman" w:eastAsia="Times New Roman"/>
          <w:szCs w:val="24"/>
          <w:lang w:eastAsia="hr-HR"/>
        </w:rPr>
        <w:t>DODIĆ TRGOVINA d.o.o., Zagreb, Dubrava 2, MBS: 080350403, OIB: 25330743433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F761F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0F761F">
        <w:rPr>
          <w:rFonts w:cs="Times New Roman" w:eastAsia="Times New Roman"/>
          <w:szCs w:val="24"/>
          <w:lang w:eastAsia="hr-HR"/>
        </w:rPr>
        <w:t>DODIĆ TRGOVINA d.o.o., Zagreb, Dubrava 2, OIB: 25330743433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03129E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 Zagrebu 2</w:t>
      </w:r>
      <w:r w:rsidR="0003129E">
        <w:rPr>
          <w:rFonts w:cs="Times New Roman" w:eastAsia="Times New Roman"/>
          <w:szCs w:val="24"/>
          <w:lang w:eastAsia="hr-HR"/>
        </w:rPr>
        <w:t>7</w:t>
      </w:r>
      <w:r w:rsidRPr="001B7265">
        <w:rPr>
          <w:rFonts w:cs="Times New Roman" w:eastAsia="Times New Roman"/>
          <w:szCs w:val="24"/>
          <w:lang w:eastAsia="hr-HR"/>
        </w:rPr>
        <w:t>. studenog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38CC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8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38CC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3129E"/>
    <w:rsid w:val="000F761F"/>
    <w:rsid w:val="0019279B"/>
    <w:rsid w:val="0021532B"/>
    <w:rsid w:val="002201BF"/>
    <w:rsid w:val="002D701E"/>
    <w:rsid w:val="003938CC"/>
    <w:rsid w:val="005E336B"/>
    <w:rsid w:val="0065430E"/>
    <w:rsid w:val="007E742B"/>
    <w:rsid w:val="0088694D"/>
    <w:rsid w:val="00AE4606"/>
    <w:rsid w:val="00E42102"/>
    <w:rsid w:val="00FB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8C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38CC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38CC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38CC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8C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38CC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38C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38C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6442</izvorni_sadrzaj>
    <derivirana_varijabla naziv="DomainObject.Predmet.Broj_1">6442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St-6442/2015</izvorni_sadrzaj>
    <derivirana_varijabla naziv="DomainObject.Predmet.OznakaBroj_1">St-6442/2015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DODIĆ TRGOVINA d.o.o.</izvorni_sadrzaj>
    <derivirana_varijabla naziv="DomainObject.Predmet.ProtustrankaFormated_1">  DODIĆ TRGOVINA d.o.o.</derivirana_varijabla>
  </DomainObject.Predmet.ProtustrankaFormated>
  <DomainObject.Predmet.ProtustrankaFormatedOIB>
    <izvorni_sadrzaj>  DODIĆ TRGOVINA d.o.o., OIB 25330743433</izvorni_sadrzaj>
    <derivirana_varijabla naziv="DomainObject.Predmet.ProtustrankaFormatedOIB_1">  DODIĆ TRGOVINA d.o.o., OIB 25330743433</derivirana_varijabla>
  </DomainObject.Predmet.ProtustrankaFormatedOIB>
  <DomainObject.Predmet.ProtustrankaFormatedWithAdress>
    <izvorni_sadrzaj> DODIĆ TRGOVINA d.o.o., Dubrava 2, 10000 Zagreb</izvorni_sadrzaj>
    <derivirana_varijabla naziv="DomainObject.Predmet.ProtustrankaFormatedWithAdress_1"> DODIĆ TRGOVINA d.o.o., Dubrava 2, 10000 Zagreb</derivirana_varijabla>
  </DomainObject.Predmet.ProtustrankaFormatedWithAdress>
  <DomainObject.Predmet.ProtustrankaFormatedWithAdressOIB>
    <izvorni_sadrzaj> DODIĆ TRGOVINA d.o.o., OIB 25330743433, Dubrava 2, 10000 Zagreb</izvorni_sadrzaj>
    <derivirana_varijabla naziv="DomainObject.Predmet.ProtustrankaFormatedWithAdressOIB_1"> DODIĆ TRGOVINA d.o.o., OIB 25330743433, Dubrava 2, 10000 Zagreb</derivirana_varijabla>
  </DomainObject.Predmet.ProtustrankaFormatedWithAdressOIB>
  <DomainObject.Predmet.ProtustrankaWithAdress>
    <izvorni_sadrzaj>DODIĆ TRGOVINA d.o.o. Dubrava 2, 10000 Zagreb</izvorni_sadrzaj>
    <derivirana_varijabla naziv="DomainObject.Predmet.ProtustrankaWithAdress_1">DODIĆ TRGOVINA d.o.o. Dubrava 2, 10000 Zagreb</derivirana_varijabla>
  </DomainObject.Predmet.ProtustrankaWithAdress>
  <DomainObject.Predmet.ProtustrankaWithAdressOIB>
    <izvorni_sadrzaj>DODIĆ TRGOVINA d.o.o., OIB 25330743433, Dubrava 2, 10000 Zagreb</izvorni_sadrzaj>
    <derivirana_varijabla naziv="DomainObject.Predmet.ProtustrankaWithAdressOIB_1">DODIĆ TRGOVINA d.o.o., OIB 25330743433, Dubrava 2, 10000 Zagreb</derivirana_varijabla>
  </DomainObject.Predmet.ProtustrankaWithAdressOIB>
  <DomainObject.Predmet.ProtustrankaNazivFormated>
    <izvorni_sadrzaj>DODIĆ TRGOVINA d.o.o.</izvorni_sadrzaj>
    <derivirana_varijabla naziv="DomainObject.Predmet.ProtustrankaNazivFormated_1">DODIĆ TRGOVINA d.o.o.</derivirana_varijabla>
  </DomainObject.Predmet.ProtustrankaNazivFormated>
  <DomainObject.Predmet.ProtustrankaNazivFormatedOIB>
    <izvorni_sadrzaj>DODIĆ TRGOVINA d.o.o., OIB 25330743433</izvorni_sadrzaj>
    <derivirana_varijabla naziv="DomainObject.Predmet.ProtustrankaNazivFormatedOIB_1">DODIĆ TRGOVINA d.o.o., OIB 25330743433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DODIĆ TRGOVINA d.o.o.</item>
    </izvorni_sadrzaj>
    <derivirana_varijabla naziv="DomainObject.Predmet.ProtuStrankaListFormated_1">
      <item>DODIĆ TRGOVINA d.o.o.</item>
    </derivirana_varijabla>
  </DomainObject.Predmet.ProtuStrankaListFormated>
  <DomainObject.Predmet.ProtuStrankaListFormatedOIB>
    <izvorni_sadrzaj>
      <item>DODIĆ TRGOVINA d.o.o., OIB 25330743433</item>
    </izvorni_sadrzaj>
    <derivirana_varijabla naziv="DomainObject.Predmet.ProtuStrankaListFormatedOIB_1">
      <item>DODIĆ TRGOVINA d.o.o., OIB 25330743433</item>
    </derivirana_varijabla>
  </DomainObject.Predmet.ProtuStrankaListFormatedOIB>
  <DomainObject.Predmet.ProtuStrankaListFormatedWithAdress>
    <izvorni_sadrzaj>
      <item>DODIĆ TRGOVINA d.o.o., Dubrava 2, 10000 Zagreb</item>
    </izvorni_sadrzaj>
    <derivirana_varijabla naziv="DomainObject.Predmet.ProtuStrankaListFormatedWithAdress_1">
      <item>DODIĆ TRGOVINA d.o.o., Dubrava 2, 10000 Zagreb</item>
    </derivirana_varijabla>
  </DomainObject.Predmet.ProtuStrankaListFormatedWithAdress>
  <DomainObject.Predmet.ProtuStrankaListFormatedWithAdressOIB>
    <izvorni_sadrzaj>
      <item>DODIĆ TRGOVINA d.o.o., OIB 25330743433, Dubrava 2, 10000 Zagreb</item>
    </izvorni_sadrzaj>
    <derivirana_varijabla naziv="DomainObject.Predmet.ProtuStrankaListFormatedWithAdressOIB_1">
      <item>DODIĆ TRGOVINA d.o.o., OIB 25330743433, Dubrava 2, 10000 Zagreb</item>
    </derivirana_varijabla>
  </DomainObject.Predmet.ProtuStrankaListFormatedWithAdressOIB>
  <DomainObject.Predmet.ProtuStrankaListNazivFormated>
    <izvorni_sadrzaj>
      <item>DODIĆ TRGOVINA d.o.o.</item>
    </izvorni_sadrzaj>
    <derivirana_varijabla naziv="DomainObject.Predmet.ProtuStrankaListNazivFormated_1">
      <item>DODIĆ TRGOVINA d.o.o.</item>
    </derivirana_varijabla>
  </DomainObject.Predmet.ProtuStrankaListNazivFormated>
  <DomainObject.Predmet.ProtuStrankaListNazivFormatedOIB>
    <izvorni_sadrzaj>
      <item>DODIĆ TRGOVINA d.o.o., OIB 25330743433</item>
    </izvorni_sadrzaj>
    <derivirana_varijabla naziv="DomainObject.Predmet.ProtuStrankaListNazivFormatedOIB_1">
      <item>DODIĆ TRGOVINA d.o.o., OIB 25330743433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DODIĆ TRGOVINA d.o.o.</izvorni_sadrzaj>
    <derivirana_varijabla naziv="DomainObject.Predmet.ProtustrankaIDrugi_1">DODIĆ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DODIĆ TRGOVINA d.o.o., OIB 25330743433, Dubrava 2, 10000 Zagreb</izvorni_sadrzaj>
    <derivirana_varijabla naziv="DomainObject.Predmet.ProtustrankaIDrugiAdressOIB_1">DODIĆ TRGOVINA d.o.o., OIB 25330743433, Dubrava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DODIĆ TRGOVINA d.o.o.</item>
    </izvorni_sadrzaj>
    <derivirana_varijabla naziv="DomainObject.Predmet.SudioniciListNaziv_1">
      <item>FINA Regionalni centar Zagreb</item>
      <item>DODIĆ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DODIĆ TRGOVINA d.o.o., OIB 25330743433, Dubrava 2,10000 Zagreb</item>
    </izvorni_sadrzaj>
    <derivirana_varijabla naziv="DomainObject.Predmet.SudioniciListAdressOIB_1">
      <item>FINA Regionalni centar Zagreb, OIB 85821130368, Trg svibanjskih žrtava 1995. 1,10000 Zagreb</item>
      <item>DODIĆ TRGOVINA d.o.o., OIB 25330743433, Dubrava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25330743433</item>
    </izvorni_sadrzaj>
    <derivirana_varijabla naziv="DomainObject.Predmet.SudioniciListNazivOIB_1">
      <item>, OIB 85821130368</item>
      <item>, OIB 25330743433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1701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2015-11-27T15:00:00Z</dcterms:created>
  <dc:creator>dvorana100</dc:creator>
  <cp:lastModifiedBy>Maja Hilje</cp:lastModifiedBy>
  <cp:lastPrinted>2015-11-27T15:01:00Z</cp:lastPrinted>
  <dcterms:modified xmlns:xsi="http://www.w3.org/2001/XMLSchema-instance" xsi:type="dcterms:W3CDTF">2015-11-27T15:01:00Z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