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b9b9" w14:paraId="194b9b9" w:rsidRDefault="00B047EE" w:rsidP="00910611" w:rsidR="00B047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7EE" w:rsidP="00910611" w:rsidR="00B047EE">
      <w:r>
        <w:rPr>
          <w:rFonts w:eastAsia="MS Mincho"/>
        </w:rPr>
        <w:t>REPUBLIKA HRVATSKA</w:t>
      </w:r>
    </w:p>
    <w:p w:rsidRDefault="00B047EE" w:rsidP="00910611" w:rsidR="00B047EE">
      <w:r>
        <w:rPr>
          <w:rFonts w:eastAsia="MS Mincho"/>
        </w:rPr>
        <w:t>TRGOVAČKI SUD U RIJECI</w:t>
      </w:r>
    </w:p>
    <w:p w:rsidRDefault="00B047EE" w:rsidR="00B047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C40999" w:rsidR="00C40999">
      <w:pPr>
        <w:jc w:val="both"/>
      </w:pPr>
      <w:r>
        <w:tab/>
      </w:r>
      <w:r>
        <w:tab/>
        <w:t xml:space="preserve">Trgovački sud u Rijeci, po sucu Veri Jelenović, </w:t>
      </w:r>
      <w:r w:rsidR="007E1A3E">
        <w:t>u postupku</w:t>
      </w:r>
      <w:r>
        <w:t xml:space="preserve"> nad </w:t>
      </w:r>
      <w:r w:rsidR="001C100D">
        <w:t xml:space="preserve">dužnikom </w:t>
      </w:r>
      <w:r w:rsidR="007E1A3E">
        <w:rPr>
          <w:bCs/>
        </w:rPr>
        <w:t>EXCOLO</w:t>
      </w:r>
      <w:r w:rsidR="007E1A3E">
        <w:t xml:space="preserve"> d. o. o. za ugostiteljstvo, gradnju, trgovinu i usluge Rijeka, Liburnijska 8, OIB: 55993938819, MBS: 040255831</w:t>
      </w:r>
      <w:r>
        <w:t xml:space="preserve">, dana </w:t>
      </w:r>
      <w:r w:rsidR="007E1A3E">
        <w:t>1</w:t>
      </w:r>
      <w:r w:rsidR="001A641C">
        <w:t>4</w:t>
      </w:r>
      <w:r w:rsidR="007E1A3E">
        <w:t>. srpnja</w:t>
      </w:r>
      <w:r>
        <w:t xml:space="preserve"> 2017. godine  </w:t>
      </w:r>
      <w:r w:rsidR="00C40999">
        <w:t xml:space="preserve"> </w:t>
      </w:r>
    </w:p>
    <w:p w:rsidRDefault="007E1A3E" w:rsidP="00C40999" w:rsidR="007E1A3E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riješio</w:t>
      </w:r>
      <w:r w:rsidR="000B46C3">
        <w:rPr>
          <w:bCs/>
        </w:rPr>
        <w:t xml:space="preserve"> </w:t>
      </w:r>
      <w:r>
        <w:rPr>
          <w:bCs/>
        </w:rPr>
        <w:t>je</w:t>
      </w:r>
    </w:p>
    <w:p w:rsidRDefault="00C40999" w:rsidP="00C40999" w:rsidR="00C40999">
      <w:pPr>
        <w:jc w:val="center"/>
        <w:rPr>
          <w:bCs/>
        </w:rPr>
      </w:pPr>
    </w:p>
    <w:p w:rsidRDefault="00806F48" w:rsidP="00684939" w:rsidR="00C40999">
      <w:pPr>
        <w:ind w:firstLine="1440"/>
        <w:jc w:val="both"/>
      </w:pPr>
      <w:r>
        <w:t xml:space="preserve">I. </w:t>
      </w:r>
      <w:r w:rsidR="00C40999" w:rsidRPr="001C100D">
        <w:t xml:space="preserve">Privremenom stečajnom upravitelju </w:t>
      </w:r>
      <w:r w:rsidR="007E1A3E">
        <w:t>Damiru Debeljuhu, OIB: 29203139768, Laginjina 6, Pula</w:t>
      </w:r>
      <w:r w:rsidR="00BE118D" w:rsidRPr="001C100D">
        <w:t xml:space="preserve">, </w:t>
      </w:r>
      <w:r w:rsidR="00C40999" w:rsidRPr="001C100D">
        <w:t>određuje se jednokratna nagrada za poslove obavljene u</w:t>
      </w:r>
      <w:r w:rsidR="00C40999">
        <w:t xml:space="preserve"> prethodnom postupku u iznosu od 4.000,00 kn u bruto iznosu, to jest iznosu prije odbitka pripadajućih doprinosa iz osnovice, poreza ili drugih naknada. </w:t>
      </w:r>
    </w:p>
    <w:p w:rsidRDefault="00806F48" w:rsidP="00806F48" w:rsidR="00806F48" w:rsidRPr="00245085">
      <w:pPr>
        <w:ind w:firstLine="1418"/>
        <w:jc w:val="both"/>
      </w:pPr>
      <w:r w:rsidRPr="00245085">
        <w:t xml:space="preserve">II. Nalaže se dužniku </w:t>
      </w:r>
      <w:r w:rsidR="007E1A3E">
        <w:rPr>
          <w:bCs/>
        </w:rPr>
        <w:t>EXCOLO</w:t>
      </w:r>
      <w:r w:rsidR="007E1A3E">
        <w:t xml:space="preserve"> d. o. o. za ugostiteljstvo, gradnju, trgovinu i usluge Rijeka, Liburnijska 8, OIB: 55993938819, MBS: 040255831</w:t>
      </w:r>
      <w:r>
        <w:t xml:space="preserve"> </w:t>
      </w:r>
      <w:r w:rsidRPr="00245085">
        <w:t xml:space="preserve">da u roku od osam dana isplati privremenom stečajnom upravitelju </w:t>
      </w:r>
      <w:r w:rsidR="007E1A3E">
        <w:t xml:space="preserve">Damiru Debeljuhu, OIB: 29203139768, Laginjina 6, Pula </w:t>
      </w:r>
      <w:r w:rsidRPr="00245085">
        <w:t>iznos iz točke I. izreke ovog rješenja.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>posl. br. 14. St-</w:t>
      </w:r>
      <w:r w:rsidR="00D351AE">
        <w:t>1</w:t>
      </w:r>
      <w:r w:rsidR="007E1A3E">
        <w:t>438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7E1A3E">
        <w:rPr>
          <w:bCs/>
        </w:rPr>
        <w:t>19. travnja</w:t>
      </w:r>
      <w:r w:rsidR="003A7F22">
        <w:rPr>
          <w:bCs/>
        </w:rPr>
        <w:t xml:space="preserve"> 2017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7E1A3E">
        <w:rPr>
          <w:bCs/>
        </w:rPr>
        <w:t>EXCOLO</w:t>
      </w:r>
      <w:r w:rsidR="007E1A3E">
        <w:t xml:space="preserve"> d. o. o. za ugostiteljstvo, gradnju, trgovinu i usluge Rijeka, Liburnijska 8, OIB: 55993938819, MBS: 040255831 i</w:t>
      </w:r>
      <w:r w:rsidR="00B61EFF">
        <w:t xml:space="preserve">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7E1A3E">
        <w:t>Damir Debeljuh, OIB: 29203139768, Laginjina 6, Pula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7E1A3E">
        <w:rPr>
          <w:bCs/>
        </w:rPr>
        <w:t>30. svibnja</w:t>
      </w:r>
      <w:r>
        <w:rPr>
          <w:bCs/>
        </w:rPr>
        <w:t xml:space="preserve"> 2017. godine izvješće o gospodarsko-financijskom stanju dužnika.</w:t>
      </w:r>
      <w:r w:rsidR="008427BB">
        <w:rPr>
          <w:bCs/>
        </w:rPr>
        <w:t xml:space="preserve"> Naknadno je </w:t>
      </w:r>
      <w:r w:rsidR="001A641C">
        <w:rPr>
          <w:bCs/>
        </w:rPr>
        <w:t>dužnik</w:t>
      </w:r>
      <w:r w:rsidR="008427BB" w:rsidRPr="00245085">
        <w:rPr>
          <w:bCs/>
        </w:rPr>
        <w:t xml:space="preserve"> </w:t>
      </w:r>
      <w:r w:rsidR="008427BB">
        <w:rPr>
          <w:bCs/>
        </w:rPr>
        <w:t>prestao biti ne</w:t>
      </w:r>
      <w:r w:rsidR="008427BB" w:rsidRPr="00245085">
        <w:rPr>
          <w:bCs/>
        </w:rPr>
        <w:t>sposoban za plaćanje</w:t>
      </w:r>
      <w:r w:rsidR="001A641C">
        <w:rPr>
          <w:bCs/>
        </w:rPr>
        <w:t>, pa je prethodni postupak nad dužnikom obustavljen</w:t>
      </w:r>
      <w:r w:rsidR="008427BB">
        <w:rPr>
          <w:bCs/>
        </w:rPr>
        <w:t>.</w:t>
      </w:r>
    </w:p>
    <w:p w:rsidRDefault="00C40999" w:rsidP="00806F48" w:rsidR="00806F48" w:rsidRPr="00245085">
      <w:pPr>
        <w:jc w:val="both"/>
      </w:pPr>
      <w:r>
        <w:tab/>
      </w:r>
      <w:r>
        <w:tab/>
        <w:t>Slije</w:t>
      </w:r>
      <w:r w:rsidR="001A641C">
        <w:t xml:space="preserve">dom navedenog, a na temelju </w:t>
      </w:r>
      <w:r w:rsidR="00806F48" w:rsidRPr="00245085">
        <w:t>članka 128. stavak 9. SZ-a kao u točki II. izreke.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</w:pPr>
      <w:r>
        <w:t xml:space="preserve">Rijeka, </w:t>
      </w:r>
      <w:r w:rsidR="001A641C">
        <w:t>14. srpnja</w:t>
      </w:r>
      <w:r>
        <w:t xml:space="preserve"> 2017. godine</w:t>
      </w: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B46C3" w:rsidP="00C40999" w:rsidR="000B46C3">
      <w:pPr>
        <w:ind w:left="2160"/>
        <w:jc w:val="both"/>
      </w:pPr>
    </w:p>
    <w:p w:rsidRDefault="00B047EE" w:rsidP="00C40999" w:rsidR="00B047EE">
      <w:pPr>
        <w:ind w:left="2160"/>
        <w:jc w:val="both"/>
      </w:pPr>
    </w:p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 xml:space="preserve">Protiv  ovog  rješenja nezadovoljna stranka može podnijeti žalbu u roku od 8 dana od dana primitka istog. </w:t>
      </w:r>
      <w:r w:rsidR="000B46C3">
        <w:t xml:space="preserve">Dostava se smatra obavljenom istekom osmoga dana od dana objave pismena na mrežnoj stranici e-Oglasna ploča sudova. </w:t>
      </w:r>
      <w:r>
        <w:t>Žalba se podnosi putem ovog  suda u dva  istovjetna primjerka, a o žalbi odlučuje Visoki trgovački sud  Republike  Hrvatske.</w:t>
      </w:r>
    </w:p>
    <w:p w:rsidRDefault="00C40999" w:rsidP="00C40999" w:rsidR="00C40999">
      <w:r>
        <w:lastRenderedPageBreak/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1A641C">
        <w:t>14. srpnja</w:t>
      </w:r>
      <w:r>
        <w:t xml:space="preserve">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471" w:rsidP="00C40999" w:rsidR="00C80471">
      <w:r>
        <w:separator/>
      </w:r>
    </w:p>
  </w:endnote>
  <w:endnote w:id="0" w:type="continuationSeparator">
    <w:p w:rsidRDefault="00C80471" w:rsidP="00C40999" w:rsidR="00C80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7EE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471" w:rsidP="00C40999" w:rsidR="00C80471">
      <w:r>
        <w:separator/>
      </w:r>
    </w:p>
  </w:footnote>
  <w:footnote w:id="0" w:type="continuationSeparator">
    <w:p w:rsidRDefault="00C80471" w:rsidP="00C40999" w:rsidR="00C804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D351AE">
      <w:t>1</w:t>
    </w:r>
    <w:r w:rsidR="00191C37">
      <w:t>438</w:t>
    </w:r>
    <w:r>
      <w:t>/2016</w:t>
    </w:r>
    <w:r w:rsidR="00191C37">
      <w:t>-12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91C37"/>
    <w:rsid w:val="001A641C"/>
    <w:rsid w:val="001C100D"/>
    <w:rsid w:val="002063F5"/>
    <w:rsid w:val="00267BBB"/>
    <w:rsid w:val="00282F58"/>
    <w:rsid w:val="002A4939"/>
    <w:rsid w:val="0035095C"/>
    <w:rsid w:val="0035264E"/>
    <w:rsid w:val="003541B1"/>
    <w:rsid w:val="003A7F22"/>
    <w:rsid w:val="004F6C16"/>
    <w:rsid w:val="00520689"/>
    <w:rsid w:val="005B5E3B"/>
    <w:rsid w:val="006479CB"/>
    <w:rsid w:val="00684939"/>
    <w:rsid w:val="0076139A"/>
    <w:rsid w:val="007B11EC"/>
    <w:rsid w:val="007B6D04"/>
    <w:rsid w:val="007E1A3E"/>
    <w:rsid w:val="00806F48"/>
    <w:rsid w:val="00836506"/>
    <w:rsid w:val="008427BB"/>
    <w:rsid w:val="0084280C"/>
    <w:rsid w:val="008B502E"/>
    <w:rsid w:val="008E7E26"/>
    <w:rsid w:val="00930025"/>
    <w:rsid w:val="00942A0F"/>
    <w:rsid w:val="00AA43BC"/>
    <w:rsid w:val="00AF0A5D"/>
    <w:rsid w:val="00B047EE"/>
    <w:rsid w:val="00B47F1A"/>
    <w:rsid w:val="00B61EFF"/>
    <w:rsid w:val="00B93FF3"/>
    <w:rsid w:val="00BA3EB5"/>
    <w:rsid w:val="00BB2150"/>
    <w:rsid w:val="00BE118D"/>
    <w:rsid w:val="00C17835"/>
    <w:rsid w:val="00C40999"/>
    <w:rsid w:val="00C71143"/>
    <w:rsid w:val="00C80471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B7330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7E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7E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7E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7E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7E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7E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7E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7E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2017.</izvorni_sadrzaj>
    <derivirana_varijabla naziv="DomainObject.Predmet.DatumRjesavanja_1">19.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St-1438/2016</izvorni_sadrzaj>
    <derivirana_varijabla naziv="DomainObject.Predmet.OznakaBroj_1">St-1438/2016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EXCOLO d.o.o.</izvorni_sadrzaj>
    <derivirana_varijabla naziv="DomainObject.Predmet.ProtustrankaFormated_1">  EXCOLO d.o.o.</derivirana_varijabla>
  </DomainObject.Predmet.ProtustrankaFormated>
  <DomainObject.Predmet.ProtustrankaFormatedOIB>
    <izvorni_sadrzaj>  EXCOLO d.o.o., OIB 55993938819</izvorni_sadrzaj>
    <derivirana_varijabla naziv="DomainObject.Predmet.ProtustrankaFormatedOIB_1">  EXCOLO d.o.o., OIB 55993938819</derivirana_varijabla>
  </DomainObject.Predmet.ProtustrankaFormatedOIB>
  <DomainObject.Predmet.ProtustrankaFormatedWithAdress>
    <izvorni_sadrzaj> EXCOLO d.o.o., Liburnijska 8, 51000 Rijeka</izvorni_sadrzaj>
    <derivirana_varijabla naziv="DomainObject.Predmet.ProtustrankaFormatedWithAdress_1"> EXCOLO d.o.o., Liburnijska 8, 51000 Rijeka</derivirana_varijabla>
  </DomainObject.Predmet.ProtustrankaFormatedWithAdress>
  <DomainObject.Predmet.ProtustrankaFormatedWithAdressOIB>
    <izvorni_sadrzaj> EXCOLO d.o.o., OIB 55993938819, Liburnijska 8, 51000 Rijeka</izvorni_sadrzaj>
    <derivirana_varijabla naziv="DomainObject.Predmet.ProtustrankaFormatedWithAdressOIB_1"> EXCOLO d.o.o., OIB 55993938819, Liburnijska 8, 51000 Rijeka</derivirana_varijabla>
  </DomainObject.Predmet.ProtustrankaFormatedWithAdressOIB>
  <DomainObject.Predmet.ProtustrankaWithAdress>
    <izvorni_sadrzaj>EXCOLO d.o.o. Liburnijska 8, 51000 Rijeka</izvorni_sadrzaj>
    <derivirana_varijabla naziv="DomainObject.Predmet.ProtustrankaWithAdress_1">EXCOLO d.o.o. Liburnijska 8, 51000 Rijeka</derivirana_varijabla>
  </DomainObject.Predmet.ProtustrankaWithAdress>
  <DomainObject.Predmet.ProtustrankaWithAdressOIB>
    <izvorni_sadrzaj>EXCOLO d.o.o., OIB 55993938819, Liburnijska 8, 51000 Rijeka</izvorni_sadrzaj>
    <derivirana_varijabla naziv="DomainObject.Predmet.ProtustrankaWithAdressOIB_1">EXCOLO d.o.o., OIB 55993938819, Liburnijska 8, 51000 Rijeka</derivirana_varijabla>
  </DomainObject.Predmet.ProtustrankaWithAdressOIB>
  <DomainObject.Predmet.ProtustrankaNazivFormated>
    <izvorni_sadrzaj>EXCOLO d.o.o.</izvorni_sadrzaj>
    <derivirana_varijabla naziv="DomainObject.Predmet.ProtustrankaNazivFormated_1">EXCOLO d.o.o.</derivirana_varijabla>
  </DomainObject.Predmet.ProtustrankaNazivFormated>
  <DomainObject.Predmet.ProtustrankaNazivFormatedOIB>
    <izvorni_sadrzaj>EXCOLO d.o.o., OIB 55993938819</izvorni_sadrzaj>
    <derivirana_varijabla naziv="DomainObject.Predmet.ProtustrankaNazivFormatedOIB_1">EXCOLO d.o.o., OIB 55993938819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EXCOLO d.o.o.</item>
    </izvorni_sadrzaj>
    <derivirana_varijabla naziv="DomainObject.Predmet.ProtuStrankaListFormated_1">
      <item>EXCOLO d.o.o.</item>
    </derivirana_varijabla>
  </DomainObject.Predmet.ProtuStrankaListFormated>
  <DomainObject.Predmet.ProtuStrankaListFormatedOIB>
    <izvorni_sadrzaj>
      <item>EXCOLO d.o.o., OIB 55993938819</item>
    </izvorni_sadrzaj>
    <derivirana_varijabla naziv="DomainObject.Predmet.ProtuStrankaListFormatedOIB_1">
      <item>EXCOLO d.o.o., OIB 55993938819</item>
    </derivirana_varijabla>
  </DomainObject.Predmet.ProtuStrankaListFormatedOIB>
  <DomainObject.Predmet.ProtuStrankaListFormatedWithAdress>
    <izvorni_sadrzaj>
      <item>EXCOLO d.o.o., Liburnijska 8, 51000 Rijeka</item>
    </izvorni_sadrzaj>
    <derivirana_varijabla naziv="DomainObject.Predmet.ProtuStrankaListFormatedWithAdress_1">
      <item>EXCOLO d.o.o., Liburnijska 8, 51000 Rijeka</item>
    </derivirana_varijabla>
  </DomainObject.Predmet.ProtuStrankaListFormatedWithAdress>
  <DomainObject.Predmet.ProtuStrankaListFormatedWithAdressOIB>
    <izvorni_sadrzaj>
      <item>EXCOLO d.o.o., OIB 55993938819, Liburnijska 8, 51000 Rijeka</item>
    </izvorni_sadrzaj>
    <derivirana_varijabla naziv="DomainObject.Predmet.ProtuStrankaListFormatedWithAdressOIB_1">
      <item>EXCOLO d.o.o., OIB 55993938819, Liburnijska 8, 51000 Rijeka</item>
    </derivirana_varijabla>
  </DomainObject.Predmet.ProtuStrankaListFormatedWithAdressOIB>
  <DomainObject.Predmet.ProtuStrankaListNazivFormated>
    <izvorni_sadrzaj>
      <item>EXCOLO d.o.o.</item>
    </izvorni_sadrzaj>
    <derivirana_varijabla naziv="DomainObject.Predmet.ProtuStrankaListNazivFormated_1">
      <item>EXCOLO d.o.o.</item>
    </derivirana_varijabla>
  </DomainObject.Predmet.ProtuStrankaListNazivFormated>
  <DomainObject.Predmet.ProtuStrankaListNazivFormatedOIB>
    <izvorni_sadrzaj>
      <item>EXCOLO d.o.o., OIB 55993938819</item>
    </izvorni_sadrzaj>
    <derivirana_varijabla naziv="DomainObject.Predmet.ProtuStrankaListNazivFormatedOIB_1">
      <item>EXCOLO d.o.o., OIB 55993938819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EXCOLO d.o.o.</izvorni_sadrzaj>
    <derivirana_varijabla naziv="DomainObject.Predmet.ProtustrankaIDrugi_1">EXCOLO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EXCOLO d.o.o., OIB 55993938819, Liburnijska 8, 51000 Rijeka</izvorni_sadrzaj>
    <derivirana_varijabla naziv="DomainObject.Predmet.ProtustrankaIDrugiAdressOIB_1">EXCOLO d.o.o., OIB 55993938819, Liburnijska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2017.</izvorni_sadrzaj>
    <derivirana_varijabla naziv="DomainObject.Predmet.OdlukaRjesenje.DatumDonosenjaOdluke_1">19. lipnja 2017.</derivirana_varijabla>
  </DomainObject.Predmet.OdlukaRjesenje.DatumDonosenjaOdluke>
  <DomainObject.Predmet.OdlukaRjesenje.DatumPravomocnosti>
    <izvorni_sadrzaj>6. srpnja 2017.</izvorni_sadrzaj>
    <derivirana_varijabla naziv="DomainObject.Predmet.OdlukaRjesenje.DatumPravomocnosti_1">6. srpnja 2017.</derivirana_varijabla>
  </DomainObject.Predmet.OdlukaRjesenje.DatumPravomocnosti>
  <DomainObject.Predmet.OdlukaRjesenje.Oznaka>
    <izvorni_sadrzaj>St-1438/2016-9</izvorni_sadrzaj>
    <derivirana_varijabla naziv="DomainObject.Predmet.OdlukaRjesenje.Oznaka_1">St-1438/2016-9</derivirana_varijabla>
  </DomainObject.Predmet.OdlukaRjesenje.Oznaka>
  <DomainObject.Predmet.SudioniciListNaziv>
    <izvorni_sadrzaj>
      <item>FINA  Rijeka</item>
      <item>EXCOLO d.o.o.</item>
    </izvorni_sadrzaj>
    <derivirana_varijabla naziv="DomainObject.Predmet.SudioniciListNaziv_1">
      <item>FINA  Rijeka</item>
      <item>EXCOLO d.o.o.</item>
    </derivirana_varijabla>
  </DomainObject.Predmet.SudioniciListNaziv>
  <DomainObject.Predmet.SudioniciListAdressOIB>
    <izvorni_sadrzaj>
      <item>FINA  Rijeka, OIB 85821130368, Frana Kurelca 8,51000 Rijeka</item>
      <item>EXCOLO d.o.o., OIB 55993938819, Liburnijska 8,51000 Rijeka</item>
    </izvorni_sadrzaj>
    <derivirana_varijabla naziv="DomainObject.Predmet.SudioniciListAdressOIB_1">
      <item>FINA  Rijeka, OIB 85821130368, Frana Kurelca 8,51000 Rijeka</item>
      <item>EXCOLO d.o.o., OIB 55993938819, Liburnijska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55993938819</item>
    </izvorni_sadrzaj>
    <derivirana_varijabla naziv="DomainObject.Predmet.SudioniciListNazivOIB_1">
      <item>, OIB 85821130368</item>
      <item>, OIB 55993938819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1898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2017-07-14T06:27:00Z</dcterms:created>
  <dc:creator>Vera Jelenović</dc:creator>
  <cp:lastModifiedBy>Danijela Fumić</cp:lastModifiedBy>
  <cp:lastPrinted>2017-07-14T06:27:00Z</cp:lastPrinted>
  <dcterms:modified xmlns:xsi="http://www.w3.org/2001/XMLSchema-instance" xsi:type="dcterms:W3CDTF">2017-07-14T06:28:00Z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