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0f061" w14:paraId="cb0f061" w:rsidRDefault="00544B32" w:rsidP="00544B32" w:rsidR="00544B32" w:rsidRPr="00BE65AF">
      <w:pPr>
        <w:jc w:val="right"/>
        <w15:collapsed w:val="false"/>
      </w:pPr>
      <w:r w:rsidRPr="00BE65AF">
        <w:t>Broj: St-</w:t>
      </w:r>
      <w:r w:rsidR="00457F8A">
        <w:t>101/18-25</w:t>
      </w:r>
    </w:p>
    <w:p w:rsidRDefault="00544B32" w:rsidP="00544B32" w:rsidR="00544B32" w:rsidRPr="00BE65AF">
      <w:r w:rsidRPr="00BE65AF">
        <w:rPr>
          <w:rStyle w:val="Naglaeno"/>
        </w:rPr>
        <w:t xml:space="preserve">             </w:t>
      </w:r>
      <w:r w:rsidRPr="00BE65A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BE65AF"/>
    <w:p w:rsidRDefault="00544B32" w:rsidP="00544B32" w:rsidR="00544B32" w:rsidRPr="00BE65AF">
      <w:pPr>
        <w:ind w:hanging="720" w:left="360"/>
        <w:rPr>
          <w:b/>
        </w:rPr>
      </w:pPr>
      <w:r w:rsidRPr="00BE65AF">
        <w:rPr>
          <w:b/>
        </w:rPr>
        <w:t xml:space="preserve">     REPUBLIKA HRVATSKA</w:t>
      </w:r>
    </w:p>
    <w:p w:rsidRDefault="00544B32" w:rsidP="00544B32" w:rsidR="00544B32" w:rsidRPr="00BE65AF">
      <w:pPr>
        <w:ind w:hanging="720" w:left="360"/>
      </w:pPr>
      <w:r w:rsidRPr="00BE65AF">
        <w:t xml:space="preserve">     TRGOVAČKI SUD U OSIJEKU</w:t>
      </w:r>
    </w:p>
    <w:p w:rsidRDefault="00544B32" w:rsidP="00544B32" w:rsidR="00544B32" w:rsidRPr="00BE65AF"/>
    <w:p w:rsidRDefault="00544B32" w:rsidP="00544B32" w:rsidR="00544B32" w:rsidRPr="00BE65AF">
      <w:pPr>
        <w:jc w:val="center"/>
      </w:pPr>
      <w:r w:rsidRPr="00BE65AF">
        <w:t>R E P U B L I K A  H R V A T S K A</w:t>
      </w:r>
    </w:p>
    <w:p w:rsidRDefault="00544B32" w:rsidP="00544B32" w:rsidR="00544B32" w:rsidRPr="00BE65AF"/>
    <w:p w:rsidRDefault="00544B32" w:rsidP="00544B32" w:rsidR="00544B32" w:rsidRPr="00BE65AF">
      <w:pPr>
        <w:jc w:val="center"/>
      </w:pPr>
      <w:r w:rsidRPr="00BE65AF">
        <w:t>R J E Š E N J E</w:t>
      </w:r>
    </w:p>
    <w:p w:rsidRDefault="00544B32" w:rsidP="00544B32" w:rsidR="00544B32" w:rsidRPr="00BE65AF"/>
    <w:p w:rsidRDefault="00544B32" w:rsidP="00544B32" w:rsidR="00544B32" w:rsidRPr="00BE65AF">
      <w:pPr>
        <w:rPr>
          <w:b/>
        </w:rPr>
      </w:pPr>
    </w:p>
    <w:p w:rsidRDefault="00544B32" w:rsidP="00544B32" w:rsidR="00544B32" w:rsidRPr="00BE65AF">
      <w:pPr>
        <w:jc w:val="both"/>
      </w:pPr>
      <w:r w:rsidRPr="00BE65AF">
        <w:tab/>
        <w:t xml:space="preserve">Trgovački sud u Osijeku, po stečajnoj sutkinji Nadi Roso, u stečajnom predmetu predlagatelja </w:t>
      </w:r>
      <w:r w:rsidR="00457F8A">
        <w:t xml:space="preserve">Agencija za osiguranje radničkih tražbina Zagreb, Frankopanska 11 i RH MF Porezne uprave Područni ured Osijek zastupani po ŽDO Osijek za otvaranje stečajnog postupka nad dužnikom </w:t>
      </w:r>
      <w:r w:rsidR="00457F8A">
        <w:rPr>
          <w:b/>
        </w:rPr>
        <w:t>SIVA 1922 d.o.o. za proizvodnju, trgovinu i usluge, Osijek, Ulica jablanova 23, MBS: 030140485, OIB: 08353487765</w:t>
      </w:r>
      <w:r w:rsidRPr="00BE65AF">
        <w:rPr>
          <w:b/>
        </w:rPr>
        <w:t xml:space="preserve">, </w:t>
      </w:r>
      <w:r w:rsidRPr="00BE65AF">
        <w:t xml:space="preserve">dana </w:t>
      </w:r>
      <w:r w:rsidR="00457F8A">
        <w:t>24. travnja</w:t>
      </w:r>
      <w:r w:rsidR="00BE65AF" w:rsidRPr="00BE65AF">
        <w:t xml:space="preserve"> 2018. g.,</w:t>
      </w:r>
    </w:p>
    <w:p w:rsidRDefault="00BD6B7B" w:rsidP="00BD6B7B" w:rsidR="00324E7F" w:rsidRPr="00BE65AF">
      <w:pPr>
        <w:tabs>
          <w:tab w:pos="2730" w:val="left"/>
        </w:tabs>
        <w:jc w:val="both"/>
      </w:pPr>
      <w:r w:rsidRPr="00BE65AF">
        <w:tab/>
      </w:r>
    </w:p>
    <w:p w:rsidRDefault="00324E7F" w:rsidP="00BA7BA2" w:rsidR="00324E7F" w:rsidRPr="00BE65AF">
      <w:pPr>
        <w:jc w:val="center"/>
      </w:pPr>
      <w:r w:rsidRPr="00BE65AF">
        <w:t>r i j e š i o    j e</w:t>
      </w:r>
      <w:r w:rsidR="00FC3029" w:rsidRPr="00BE65AF">
        <w:t xml:space="preserve"> :</w:t>
      </w:r>
    </w:p>
    <w:p w:rsidRDefault="00324E7F" w:rsidP="00324E7F" w:rsidR="00324E7F" w:rsidRPr="00BE65AF">
      <w:pPr>
        <w:jc w:val="center"/>
        <w:rPr>
          <w:b/>
        </w:rPr>
      </w:pPr>
    </w:p>
    <w:p w:rsidRDefault="00324E7F" w:rsidP="00457F8A" w:rsidR="00324E7F" w:rsidRPr="00BE65AF">
      <w:pPr>
        <w:numPr>
          <w:ilvl w:val="0"/>
          <w:numId w:val="11"/>
        </w:numPr>
        <w:jc w:val="both"/>
        <w:rPr>
          <w:b/>
        </w:rPr>
      </w:pPr>
      <w:r w:rsidRPr="00BE65AF">
        <w:rPr>
          <w:b/>
        </w:rPr>
        <w:t>Otvara se</w:t>
      </w:r>
      <w:r w:rsidRPr="00BE65AF">
        <w:t xml:space="preserve"> stečajni postupak nad dužnikom </w:t>
      </w:r>
      <w:r w:rsidR="00457F8A" w:rsidRPr="00457F8A">
        <w:rPr>
          <w:b/>
        </w:rPr>
        <w:t>SIVA 1922 d.o.o. za proizvodnju, trgovinu i usluge, Osijek, Ulica jablanova 23, MBS: 030140485, OIB: 08353487765</w:t>
      </w:r>
      <w:r w:rsidR="00CA1D43" w:rsidRPr="00BE65AF">
        <w:rPr>
          <w:b/>
        </w:rPr>
        <w:t>.</w:t>
      </w:r>
    </w:p>
    <w:p w:rsidRDefault="00816867" w:rsidP="00BA7BA2" w:rsidR="00816867" w:rsidRPr="00BE65AF">
      <w:pPr>
        <w:ind w:left="1080"/>
        <w:jc w:val="center"/>
        <w:rPr>
          <w:b/>
        </w:rPr>
      </w:pPr>
    </w:p>
    <w:p w:rsidRDefault="00324E7F" w:rsidP="00ED72C6" w:rsidR="00ED72C6" w:rsidRPr="00BE65AF">
      <w:pPr>
        <w:numPr>
          <w:ilvl w:val="0"/>
          <w:numId w:val="11"/>
        </w:numPr>
        <w:jc w:val="both"/>
        <w:rPr>
          <w:b/>
        </w:rPr>
      </w:pPr>
      <w:r w:rsidRPr="00BE65AF">
        <w:t>Za stečajnog upravitelja određuje se</w:t>
      </w:r>
      <w:r w:rsidR="006A7184" w:rsidRPr="00BE65AF">
        <w:t xml:space="preserve"> </w:t>
      </w:r>
      <w:r w:rsidR="00877BC5" w:rsidRPr="00BE65AF">
        <w:rPr>
          <w:b/>
        </w:rPr>
        <w:t>Marko Tominac dipl. ing., Vinkovci, Vladimira Nazora 3 OIB 98361792494.</w:t>
      </w:r>
    </w:p>
    <w:p w:rsidRDefault="00816867" w:rsidP="00816867" w:rsidR="00816867" w:rsidRPr="00BE65AF">
      <w:pPr>
        <w:jc w:val="both"/>
        <w:rPr>
          <w:b/>
        </w:rPr>
      </w:pPr>
    </w:p>
    <w:p w:rsidRDefault="00324E7F" w:rsidP="00457F8A" w:rsidR="00324E7F" w:rsidRPr="00BE65AF">
      <w:pPr>
        <w:numPr>
          <w:ilvl w:val="0"/>
          <w:numId w:val="11"/>
        </w:numPr>
        <w:jc w:val="both"/>
        <w:rPr>
          <w:b/>
        </w:rPr>
      </w:pPr>
      <w:r w:rsidRPr="00BE65AF">
        <w:rPr>
          <w:b/>
        </w:rPr>
        <w:t>Zaključuje se</w:t>
      </w:r>
      <w:r w:rsidRPr="00BE65AF">
        <w:t xml:space="preserve"> stečajni postupak nad dužnikom </w:t>
      </w:r>
      <w:r w:rsidR="00457F8A" w:rsidRPr="00457F8A">
        <w:rPr>
          <w:b/>
        </w:rPr>
        <w:t>SIVA 1922 d.o.o. za proizvodnju, trgovinu i usluge, Osijek, Ulica jablanova 23, MBS: 030140485, OIB: 08353487765</w:t>
      </w:r>
      <w:r w:rsidR="002F1901" w:rsidRPr="00BE65AF">
        <w:rPr>
          <w:b/>
        </w:rPr>
        <w:t>.</w:t>
      </w:r>
    </w:p>
    <w:p w:rsidRDefault="00A371A9" w:rsidP="002F1901" w:rsidR="00BF30CF" w:rsidRPr="00BE65AF">
      <w:pPr>
        <w:tabs>
          <w:tab w:pos="5265" w:val="left"/>
          <w:tab w:pos="6765" w:val="left"/>
        </w:tabs>
        <w:jc w:val="both"/>
        <w:rPr>
          <w:b/>
        </w:rPr>
      </w:pPr>
      <w:r w:rsidRPr="00BE65AF">
        <w:rPr>
          <w:b/>
        </w:rPr>
        <w:tab/>
      </w:r>
      <w:r w:rsidR="002F1901" w:rsidRPr="00BE65AF">
        <w:rPr>
          <w:b/>
        </w:rPr>
        <w:tab/>
      </w:r>
    </w:p>
    <w:p w:rsidRDefault="00324E7F" w:rsidP="001D771B" w:rsidR="00324E7F">
      <w:pPr>
        <w:numPr>
          <w:ilvl w:val="0"/>
          <w:numId w:val="11"/>
        </w:numPr>
        <w:jc w:val="both"/>
      </w:pPr>
      <w:r w:rsidRPr="00BE65AF">
        <w:t xml:space="preserve">Rješenje će se objaviti </w:t>
      </w:r>
      <w:r w:rsidR="002859AC" w:rsidRPr="00BE65AF">
        <w:t>na</w:t>
      </w:r>
      <w:r w:rsidRPr="00BE65AF">
        <w:t xml:space="preserve"> </w:t>
      </w:r>
      <w:r w:rsidR="002859AC" w:rsidRPr="00BE65AF">
        <w:t>e-oglasnoj ploči suda</w:t>
      </w:r>
      <w:r w:rsidRPr="00BE65AF">
        <w:t xml:space="preserve">. </w:t>
      </w:r>
    </w:p>
    <w:p w:rsidRDefault="00BE65AF" w:rsidP="00BE65AF" w:rsidR="00BE65AF"/>
    <w:p w:rsidRDefault="00BE65AF" w:rsidP="00BE65AF" w:rsidR="00BE65AF">
      <w:pPr>
        <w:numPr>
          <w:ilvl w:val="0"/>
          <w:numId w:val="11"/>
        </w:numPr>
        <w:jc w:val="both"/>
      </w:pPr>
      <w:r w:rsidRPr="00BE65AF">
        <w:t>Obvezuje se stečajni upravitelj Marko Tominac da u spis dostavi zapisnik Državnog arhiva iz kojeg je razvidno da je izvršeno arhiviranje poslovne dokumentacije, u roku od 15 dana od primitka ovoga rješenja (Zakon o arhivskom gradivu i arhivama NN 105/97) te da o navedenom dostave dokaz - Zapisnik da će se poslovna dokumentacija dužnika čuvati kod z.z. dužnika I. Obrovac, na gornji broj predmeta u istom roku, pod zakonskim posljedicama.</w:t>
      </w:r>
    </w:p>
    <w:p w:rsidRDefault="00BE34A8" w:rsidP="00BE34A8" w:rsidR="00BE34A8">
      <w:pPr>
        <w:pStyle w:val="Odlomakpopisa"/>
      </w:pPr>
    </w:p>
    <w:p w:rsidRDefault="00BE34A8" w:rsidP="00BE34A8" w:rsidR="00BE34A8">
      <w:pPr>
        <w:pStyle w:val="Bezproreda"/>
        <w:numPr>
          <w:ilvl w:val="0"/>
          <w:numId w:val="11"/>
        </w:numPr>
        <w:jc w:val="both"/>
      </w:pPr>
      <w:r>
        <w:lastRenderedPageBreak/>
        <w:t xml:space="preserve">Obvezuje se stečajni upravitelj na unovčenje preostale imovine u ime stečajne mase za pokriće stečajnih troškova i eventualni ostatak za uplatu u Fond za namirenje stečajnih troškova prema čl.111 SZ (NN 71/15). </w:t>
      </w:r>
    </w:p>
    <w:p w:rsidRDefault="00BE65AF" w:rsidP="00BE65AF" w:rsidR="00BE65AF"/>
    <w:p w:rsidRDefault="00BE65AF" w:rsidP="00BE65AF" w:rsidR="00BE65AF" w:rsidRPr="00BE65AF">
      <w:pPr>
        <w:numPr>
          <w:ilvl w:val="0"/>
          <w:numId w:val="11"/>
        </w:numPr>
        <w:jc w:val="both"/>
      </w:pPr>
      <w:r w:rsidRPr="00BE65AF">
        <w:t xml:space="preserve">Primjerak rješenja, nakon pravomoćnosti, dostavit će se registru Trgovačkog suda u Osijeku, radi upisa brisanja dužnika. </w:t>
      </w:r>
    </w:p>
    <w:p w:rsidRDefault="00BE65AF" w:rsidP="00BE65AF" w:rsidR="00BE65AF" w:rsidRPr="00BE65AF">
      <w:pPr>
        <w:ind w:left="1080"/>
        <w:jc w:val="both"/>
      </w:pPr>
    </w:p>
    <w:p w:rsidRDefault="009616ED" w:rsidP="00243617" w:rsidR="009616ED" w:rsidRPr="00BE65AF">
      <w:pPr>
        <w:jc w:val="both"/>
      </w:pPr>
    </w:p>
    <w:p w:rsidRDefault="00324E7F" w:rsidP="004A2B09" w:rsidR="007D7E9A" w:rsidRPr="00BE65AF">
      <w:pPr>
        <w:jc w:val="center"/>
      </w:pPr>
      <w:r w:rsidRPr="00BE65AF">
        <w:t>Obrazloženje</w:t>
      </w:r>
    </w:p>
    <w:p w:rsidRDefault="004A2B09" w:rsidP="004A2B09" w:rsidR="004A2B09">
      <w:pPr>
        <w:jc w:val="center"/>
      </w:pPr>
    </w:p>
    <w:p w:rsidRDefault="00D143D4" w:rsidP="004A2B09" w:rsidR="00D143D4" w:rsidRPr="00BE65AF">
      <w:pPr>
        <w:jc w:val="center"/>
      </w:pPr>
    </w:p>
    <w:p w:rsidRDefault="007D2041" w:rsidP="007D2041" w:rsidR="007D2041" w:rsidRPr="00BE65AF">
      <w:pPr>
        <w:ind w:firstLine="720"/>
        <w:jc w:val="both"/>
      </w:pPr>
      <w:r w:rsidRPr="00BE65AF">
        <w:t>Rješenjem ovoga suda broj St-</w:t>
      </w:r>
      <w:r w:rsidR="00457F8A">
        <w:t>101/18 od 13. veljače 2018. g.</w:t>
      </w:r>
      <w:r w:rsidRPr="00BE65AF">
        <w:t xml:space="preserve"> pokrenut je postupak nad dužnikom </w:t>
      </w:r>
      <w:r w:rsidR="00457F8A" w:rsidRPr="00457F8A">
        <w:rPr>
          <w:b/>
        </w:rPr>
        <w:t>SIVA 1922 d.o.o. za proizvodnju, trgovinu i usluge, Osijek, Ulica jablanova 23, MBS: 030140485, OIB: 08353487765</w:t>
      </w:r>
      <w:r w:rsidRPr="00BE65AF">
        <w:rPr>
          <w:b/>
        </w:rPr>
        <w:t>,</w:t>
      </w:r>
      <w:r w:rsidRPr="00BE65AF">
        <w:t xml:space="preserve"> za privremenog stečajnog upravitelja imenovan je </w:t>
      </w:r>
      <w:r w:rsidR="00877BC5" w:rsidRPr="00BE65AF">
        <w:t>Marko Tominac iz Vinkovaca</w:t>
      </w:r>
      <w:r w:rsidR="00BE65AF">
        <w:t>, automatskim odabirom,</w:t>
      </w:r>
      <w:r w:rsidRPr="00BE65AF">
        <w:t xml:space="preserve"> te je</w:t>
      </w:r>
      <w:r w:rsidR="00BD6B7B" w:rsidRPr="00BE65AF">
        <w:t xml:space="preserve"> </w:t>
      </w:r>
      <w:r w:rsidR="00BE65AF" w:rsidRPr="00BE65AF">
        <w:t>za dan</w:t>
      </w:r>
      <w:r w:rsidRPr="00BE65AF">
        <w:t xml:space="preserve"> </w:t>
      </w:r>
      <w:r w:rsidR="00457F8A">
        <w:t>4. travnja</w:t>
      </w:r>
      <w:r w:rsidR="00BE65AF">
        <w:t xml:space="preserve"> 2018. g. </w:t>
      </w:r>
      <w:r w:rsidRPr="00BE65AF">
        <w:t xml:space="preserve">zakazano ročište radi izjašnjenja o prijedlogu za pokretanje stečajnog postupka. </w:t>
      </w:r>
    </w:p>
    <w:p w:rsidRDefault="007D2041" w:rsidP="007D2041" w:rsidR="007D2041" w:rsidRPr="00BE65AF">
      <w:pPr>
        <w:ind w:firstLine="720"/>
        <w:jc w:val="both"/>
      </w:pPr>
      <w:r w:rsidRPr="00BE65AF">
        <w:t xml:space="preserve"> </w:t>
      </w:r>
    </w:p>
    <w:p w:rsidRDefault="007D2041" w:rsidP="00F01EE1" w:rsidR="00F01EE1" w:rsidRPr="00BE65AF">
      <w:pPr>
        <w:ind w:firstLine="720"/>
        <w:jc w:val="both"/>
      </w:pPr>
      <w:r w:rsidRPr="00BE65AF">
        <w:t xml:space="preserve">Dana </w:t>
      </w:r>
      <w:r w:rsidR="00457F8A">
        <w:t>4. travnja</w:t>
      </w:r>
      <w:r w:rsidR="00BE65AF">
        <w:t xml:space="preserve"> 2018</w:t>
      </w:r>
      <w:r w:rsidR="008527DE" w:rsidRPr="00BE65AF">
        <w:t>. g.</w:t>
      </w:r>
      <w:r w:rsidRPr="00BE65AF">
        <w:t xml:space="preserve"> na ročištu za ispitivanje uvjeta za otvaranje stečajnog postupka nad dužnikom iz izvješća privremen</w:t>
      </w:r>
      <w:r w:rsidR="008527DE" w:rsidRPr="00BE65AF">
        <w:t>og</w:t>
      </w:r>
      <w:r w:rsidRPr="00BE65AF">
        <w:t xml:space="preserve"> stečajn</w:t>
      </w:r>
      <w:r w:rsidR="008527DE" w:rsidRPr="00BE65AF">
        <w:t>og</w:t>
      </w:r>
      <w:r w:rsidRPr="00BE65AF">
        <w:t xml:space="preserve"> upravitelj</w:t>
      </w:r>
      <w:r w:rsidR="008527DE" w:rsidRPr="00BE65AF">
        <w:t>a</w:t>
      </w:r>
      <w:r w:rsidRPr="00BE65AF">
        <w:t xml:space="preserve"> proizlazi slijedeće:</w:t>
      </w:r>
    </w:p>
    <w:p w:rsidRDefault="00877BC5" w:rsidP="00877BC5" w:rsidR="00877BC5" w:rsidRPr="00BE65AF">
      <w:pPr>
        <w:pStyle w:val="Bezproreda"/>
      </w:pPr>
    </w:p>
    <w:p w:rsidRDefault="00457F8A" w:rsidP="00D143D4" w:rsidR="00457F8A">
      <w:pPr>
        <w:pStyle w:val="Bezproreda"/>
        <w:jc w:val="both"/>
      </w:pPr>
      <w:r>
        <w:t xml:space="preserve">Prijedlog za otvaranje stečajnog postupka nad SIVA 1922 d.o.o. za proizvodnju, trgovinu i usluge, Osijek, Ulica jablanova 23, MBS: 030140485, OIB: 08353487765 podnio je predlagatelj Agencija za osiguranje radničkih tražbina Zagreb Frankopanska 11 i RH MF Porezna uprava zastupana po ŽDO Osijek 24.1.2017. i 26.10.2017. na propisanom obrascu. </w:t>
      </w:r>
    </w:p>
    <w:p w:rsidRDefault="00457F8A" w:rsidP="00D143D4" w:rsidR="00457F8A">
      <w:pPr>
        <w:pStyle w:val="Bezproreda"/>
        <w:jc w:val="both"/>
      </w:pPr>
    </w:p>
    <w:p w:rsidRDefault="00457F8A" w:rsidP="00D143D4" w:rsidR="00457F8A">
      <w:pPr>
        <w:pStyle w:val="Bezproreda"/>
        <w:jc w:val="both"/>
      </w:pPr>
      <w:r>
        <w:t xml:space="preserve"> Navodi se da Porezna uprava prema dužniku ima na dan 23.10.2017. tražbinu u iznosu 624.254,28 kn po osnovi neplaćanja obveza poreza , doprinosa i drugih javnih davanja te da kod dužnika postoji stečajni razlog – nesposobnost za plaćanje. Priložena je i potvrda FINA-e o blokadi računa od 20.10.2017. Očevidnik o redoslijedu plaćanja od 4.10.2017. gdje je iskazana blokada duža od 130 dana u ukupnom iznosu  od 999.435,18 kn.</w:t>
      </w:r>
    </w:p>
    <w:p w:rsidRDefault="00457F8A" w:rsidP="00457F8A" w:rsidR="00457F8A">
      <w:pPr>
        <w:pStyle w:val="Bezproreda"/>
      </w:pPr>
    </w:p>
    <w:p w:rsidRDefault="00457F8A" w:rsidP="00BE34A8" w:rsidR="00457F8A">
      <w:pPr>
        <w:pStyle w:val="Bezproreda"/>
        <w:jc w:val="both"/>
      </w:pPr>
      <w:r>
        <w:t>Time su, prema SZ čl.6.st.2, ostvareni stečajni razlozi i Trgovački Sud u Osijeku je 13.veljače 2018. Rješenjem St-101/18-15 sukladno čl.115 SZ (NN 71/15) pokrenuo prethodni postupak za utvrđivanje pretpostavki za pokretanje stečajnog postupka i mogu li se imovinom dužnika namiriti troškovi postupka i o tome dostaviti izvješće.</w:t>
      </w:r>
    </w:p>
    <w:p w:rsidRDefault="00457F8A" w:rsidP="00BE34A8" w:rsidR="00457F8A">
      <w:pPr>
        <w:pStyle w:val="Bezproreda"/>
        <w:jc w:val="both"/>
      </w:pPr>
    </w:p>
    <w:p w:rsidRDefault="00457F8A" w:rsidP="00BE34A8" w:rsidR="00457F8A">
      <w:pPr>
        <w:pStyle w:val="Bezproreda"/>
        <w:jc w:val="both"/>
      </w:pPr>
      <w:r>
        <w:t>Podaci o stečajnom dužniku</w:t>
      </w:r>
    </w:p>
    <w:p w:rsidRDefault="00457F8A" w:rsidP="00BE34A8" w:rsidR="00457F8A">
      <w:pPr>
        <w:pStyle w:val="Bezproreda"/>
        <w:jc w:val="both"/>
      </w:pPr>
    </w:p>
    <w:p w:rsidRDefault="00457F8A" w:rsidP="00BE34A8" w:rsidR="00457F8A">
      <w:pPr>
        <w:pStyle w:val="Bezproreda"/>
        <w:jc w:val="both"/>
      </w:pPr>
      <w:r>
        <w:t xml:space="preserve">Dužnik je registriran kao doo kod Trgovačkog Suda u Osijeku, od 8.11.2013. </w:t>
      </w:r>
    </w:p>
    <w:p w:rsidRDefault="00457F8A" w:rsidP="00BE34A8" w:rsidR="00457F8A">
      <w:pPr>
        <w:pStyle w:val="Bezproreda"/>
        <w:jc w:val="both"/>
      </w:pPr>
      <w:r>
        <w:t>Osoba ovlaštena za zastupanje društva je Dalibor Bačelić mtel 091 297 19 90.</w:t>
      </w:r>
    </w:p>
    <w:p w:rsidRDefault="00457F8A" w:rsidP="00BE34A8" w:rsidR="00457F8A">
      <w:pPr>
        <w:pStyle w:val="Bezproreda"/>
        <w:jc w:val="both"/>
      </w:pPr>
      <w:r>
        <w:t>Sjedište dužnika je Osijeku , Ulica jablanova 23..</w:t>
      </w:r>
    </w:p>
    <w:p w:rsidRDefault="00457F8A" w:rsidP="00BE34A8" w:rsidR="00457F8A">
      <w:pPr>
        <w:pStyle w:val="Bezproreda"/>
        <w:jc w:val="both"/>
      </w:pPr>
      <w:r>
        <w:t>Osnovna djelatnost društva je proizvodnja metli i četaka.</w:t>
      </w:r>
    </w:p>
    <w:p w:rsidRDefault="00457F8A" w:rsidP="00BE34A8" w:rsidR="00457F8A">
      <w:pPr>
        <w:pStyle w:val="Bezproreda"/>
        <w:jc w:val="both"/>
      </w:pPr>
    </w:p>
    <w:p w:rsidRDefault="00457F8A" w:rsidP="00BE34A8" w:rsidR="00457F8A">
      <w:pPr>
        <w:pStyle w:val="Bezproreda"/>
        <w:jc w:val="both"/>
      </w:pPr>
      <w:r>
        <w:lastRenderedPageBreak/>
        <w:tab/>
        <w:t>Po primitku Rješenja   St-101/18-15   kontaktirao sam  zakonskog zastupnika dužnika SIVA 1922 d.o.o. za proizvodnju, trgovinu i usluge, Osijek, Ulica jablanova 23, MBS: 030140485, OIB: 08353487765  direktora gospodina Dalibora Bačelić,</w:t>
      </w:r>
    </w:p>
    <w:p w:rsidRDefault="00457F8A" w:rsidP="00BE34A8" w:rsidR="00457F8A">
      <w:pPr>
        <w:pStyle w:val="Bezproreda"/>
        <w:jc w:val="both"/>
      </w:pPr>
    </w:p>
    <w:p w:rsidRDefault="00457F8A" w:rsidP="00457F8A" w:rsidR="00457F8A">
      <w:pPr>
        <w:pStyle w:val="Bezproreda"/>
      </w:pPr>
      <w:r>
        <w:t>Zaposleni</w:t>
      </w:r>
    </w:p>
    <w:p w:rsidRDefault="00457F8A" w:rsidP="00457F8A" w:rsidR="00457F8A">
      <w:pPr>
        <w:pStyle w:val="Bezproreda"/>
      </w:pPr>
      <w:r>
        <w:t>Prema transakciji 117 od HZMO, ima prijavljenih 2 zaposlenika.( prilog 1- transakcija 117 iz HZMO). Zastupnik dužnika je objasnio da je riječ o zaposlenicima na bolovanju, i da stečajni dužnik nije aktivan.</w:t>
      </w:r>
    </w:p>
    <w:p w:rsidRDefault="00457F8A" w:rsidP="00457F8A" w:rsidR="00457F8A">
      <w:pPr>
        <w:pStyle w:val="Bezproreda"/>
      </w:pPr>
    </w:p>
    <w:p w:rsidRDefault="00457F8A" w:rsidP="00457F8A" w:rsidR="00457F8A">
      <w:pPr>
        <w:pStyle w:val="Bezproreda"/>
      </w:pPr>
      <w:r>
        <w:t>Poslovanje dužnika</w:t>
      </w:r>
    </w:p>
    <w:p w:rsidRDefault="00457F8A" w:rsidP="00457F8A" w:rsidR="00457F8A">
      <w:pPr>
        <w:pStyle w:val="Bezproreda"/>
      </w:pPr>
      <w:r>
        <w:t xml:space="preserve">Stečajni dužnik više ne posluje. </w:t>
      </w:r>
    </w:p>
    <w:p w:rsidRDefault="00457F8A" w:rsidP="00457F8A" w:rsidR="00457F8A">
      <w:pPr>
        <w:pStyle w:val="Bezproreda"/>
      </w:pPr>
      <w:r>
        <w:t>Glavni partner mu je bilo društvo Niveta d.d. Osijek za koju je proizvodilo sve vrste četaka, a Nivetin glavni partner je bio Konzum d.d. Kada je Konzum d.d. došao u poslovne teškoće, pokrenuo je niz neplaćanja Konzum d.d. –Niveta doo -Siva 1922.doo</w:t>
      </w:r>
    </w:p>
    <w:p w:rsidRDefault="00457F8A" w:rsidP="00457F8A" w:rsidR="00457F8A">
      <w:pPr>
        <w:pStyle w:val="Bezproreda"/>
      </w:pPr>
    </w:p>
    <w:p w:rsidRDefault="00457F8A" w:rsidP="00457F8A" w:rsidR="00457F8A">
      <w:pPr>
        <w:pStyle w:val="Bezproreda"/>
      </w:pPr>
      <w:r>
        <w:t>Imovina i potraživanja</w:t>
      </w:r>
    </w:p>
    <w:p w:rsidRDefault="00457F8A" w:rsidP="00457F8A" w:rsidR="00457F8A">
      <w:pPr>
        <w:pStyle w:val="Bezproreda"/>
      </w:pPr>
    </w:p>
    <w:p w:rsidRDefault="00457F8A" w:rsidP="00BE34A8" w:rsidR="00457F8A">
      <w:pPr>
        <w:pStyle w:val="Bezproreda"/>
        <w:jc w:val="both"/>
      </w:pPr>
      <w:r>
        <w:t>Od imovine, prema bilanci na dan 31.12.2017. dužnik posjeduje dugotrajnu imovinu knjigovodstvene vrijednosti 180.000 kn, potraživanje od kupaca u zemlji u iznosu 1.456.935,12 kn a koje potraživanje se odnosi na dužnikovog dužnika Niveta d.o.o. koje je nenaplativo budući je žiro račun Niveta d.o.o. u blokadi a imovina – nekretnine pod založnim pravima i zalihe u iznosu 20.020,00</w:t>
      </w:r>
      <w:r w:rsidR="00BE34A8">
        <w:t xml:space="preserve"> kn knjigovodstvene vrijednosti.</w:t>
      </w:r>
    </w:p>
    <w:p w:rsidRDefault="00457F8A" w:rsidP="00457F8A" w:rsidR="00457F8A">
      <w:pPr>
        <w:pStyle w:val="Bezproreda"/>
      </w:pPr>
    </w:p>
    <w:p w:rsidRDefault="00457F8A" w:rsidP="00457F8A" w:rsidR="00457F8A">
      <w:pPr>
        <w:pStyle w:val="Bezproreda"/>
      </w:pPr>
    </w:p>
    <w:p w:rsidRDefault="00457F8A" w:rsidP="00457F8A" w:rsidR="00457F8A">
      <w:pPr>
        <w:pStyle w:val="Bezproreda"/>
      </w:pPr>
      <w:r>
        <w:t>Prema evidenciji u MUP-u i STPV  na dan 16.2.2018. dužnik nije evidentiran kao vlasnik.</w:t>
      </w:r>
    </w:p>
    <w:p w:rsidRDefault="00457F8A" w:rsidP="00457F8A" w:rsidR="00457F8A">
      <w:pPr>
        <w:pStyle w:val="Bezproreda"/>
      </w:pPr>
    </w:p>
    <w:p w:rsidRDefault="00457F8A" w:rsidP="00457F8A" w:rsidR="00457F8A">
      <w:pPr>
        <w:pStyle w:val="Bezproreda"/>
      </w:pPr>
      <w:r>
        <w:t xml:space="preserve"> Knjigovodstveni podaci prema bilanci na dan 31.12.2017. navode sljedeću imovinu :</w:t>
      </w:r>
    </w:p>
    <w:p w:rsidRDefault="00457F8A" w:rsidP="00457F8A" w:rsidR="00457F8A">
      <w:pPr>
        <w:pStyle w:val="Bezproreda"/>
      </w:pPr>
    </w:p>
    <w:p w:rsidRDefault="00457F8A" w:rsidP="00457F8A" w:rsidR="00457F8A">
      <w:pPr>
        <w:pStyle w:val="Bezproreda"/>
      </w:pPr>
      <w:r>
        <w:t>Dugotrajna imovina</w:t>
      </w:r>
      <w:r>
        <w:tab/>
      </w:r>
      <w:r>
        <w:tab/>
      </w:r>
      <w:r>
        <w:tab/>
      </w:r>
      <w:r>
        <w:tab/>
        <w:t>184.000,00 kn</w:t>
      </w:r>
      <w:r>
        <w:tab/>
      </w:r>
    </w:p>
    <w:p w:rsidRDefault="00457F8A" w:rsidP="00457F8A" w:rsidR="00457F8A">
      <w:pPr>
        <w:pStyle w:val="Bezproreda"/>
      </w:pPr>
      <w:r>
        <w:tab/>
        <w:t>Alati i strojevi</w:t>
      </w:r>
      <w:r>
        <w:tab/>
      </w:r>
      <w:r>
        <w:tab/>
      </w:r>
      <w:r>
        <w:tab/>
      </w:r>
      <w:r>
        <w:tab/>
      </w:r>
      <w:r>
        <w:tab/>
        <w:t>180.000,00 kn</w:t>
      </w:r>
    </w:p>
    <w:p w:rsidRDefault="00457F8A" w:rsidP="00457F8A" w:rsidR="00457F8A">
      <w:pPr>
        <w:pStyle w:val="Bezproreda"/>
      </w:pPr>
      <w:r>
        <w:tab/>
        <w:t>Ulaganja u udjele pod.unutar grupe</w:t>
      </w:r>
      <w:r>
        <w:tab/>
      </w:r>
      <w:r>
        <w:tab/>
        <w:t xml:space="preserve">    4.000,00 kn</w:t>
      </w:r>
    </w:p>
    <w:p w:rsidRDefault="00457F8A" w:rsidP="00457F8A" w:rsidR="00457F8A">
      <w:pPr>
        <w:pStyle w:val="Bezproreda"/>
      </w:pPr>
      <w:r>
        <w:t>Kratkotrajna imovina</w:t>
      </w:r>
      <w:r>
        <w:tab/>
      </w:r>
      <w:r>
        <w:tab/>
      </w:r>
      <w:r>
        <w:tab/>
      </w:r>
      <w:r>
        <w:tab/>
        <w:t>1.477.980,00 kn</w:t>
      </w:r>
    </w:p>
    <w:p w:rsidRDefault="00457F8A" w:rsidP="00457F8A" w:rsidR="00457F8A">
      <w:pPr>
        <w:pStyle w:val="Bezproreda"/>
      </w:pPr>
      <w:r>
        <w:tab/>
        <w:t>Gotovi proizvodi</w:t>
      </w:r>
      <w:r>
        <w:tab/>
      </w:r>
      <w:r>
        <w:tab/>
      </w:r>
      <w:r>
        <w:tab/>
      </w:r>
      <w:r>
        <w:tab/>
        <w:t xml:space="preserve">      20.020,00 kn</w:t>
      </w:r>
    </w:p>
    <w:p w:rsidRDefault="00457F8A" w:rsidP="00457F8A" w:rsidR="00457F8A">
      <w:pPr>
        <w:pStyle w:val="Bezproreda"/>
      </w:pPr>
      <w:r>
        <w:tab/>
        <w:t>Potraživanja od pod unutar grupe</w:t>
      </w:r>
      <w:r>
        <w:tab/>
      </w:r>
      <w:r>
        <w:tab/>
        <w:t>1.456.935,00 kn</w:t>
      </w:r>
    </w:p>
    <w:p w:rsidRDefault="00457F8A" w:rsidP="00457F8A" w:rsidR="00457F8A">
      <w:pPr>
        <w:pStyle w:val="Bezproreda"/>
      </w:pPr>
      <w:r>
        <w:tab/>
        <w:t>Novac u blagajni</w:t>
      </w:r>
      <w:r>
        <w:tab/>
      </w:r>
      <w:r>
        <w:tab/>
      </w:r>
      <w:r>
        <w:tab/>
      </w:r>
      <w:r>
        <w:tab/>
        <w:t xml:space="preserve">        1.025,00 kn</w:t>
      </w:r>
    </w:p>
    <w:p w:rsidRDefault="00457F8A" w:rsidP="00457F8A" w:rsidR="00457F8A">
      <w:pPr>
        <w:pStyle w:val="Bezproreda"/>
      </w:pPr>
    </w:p>
    <w:p w:rsidRDefault="00457F8A" w:rsidP="00457F8A" w:rsidR="00457F8A">
      <w:pPr>
        <w:pStyle w:val="Bezproreda"/>
      </w:pPr>
    </w:p>
    <w:p w:rsidRDefault="00457F8A" w:rsidP="00457F8A" w:rsidR="00457F8A">
      <w:pPr>
        <w:pStyle w:val="Bezproreda"/>
      </w:pPr>
      <w:r>
        <w:t>Ukupno knjigovodstvena imovina</w:t>
      </w:r>
      <w:r>
        <w:tab/>
      </w:r>
      <w:r>
        <w:tab/>
      </w:r>
      <w:r>
        <w:tab/>
      </w:r>
      <w:r>
        <w:tab/>
        <w:t>1.661.980,00 kn</w:t>
      </w:r>
    </w:p>
    <w:p w:rsidRDefault="00457F8A" w:rsidP="00457F8A" w:rsidR="00457F8A">
      <w:pPr>
        <w:pStyle w:val="Bezproreda"/>
      </w:pPr>
    </w:p>
    <w:p w:rsidRDefault="00457F8A" w:rsidP="00BE34A8" w:rsidR="00457F8A">
      <w:pPr>
        <w:pStyle w:val="Bezproreda"/>
        <w:jc w:val="both"/>
      </w:pPr>
      <w:r>
        <w:t>Prema dopi</w:t>
      </w:r>
      <w:r w:rsidR="00BE34A8">
        <w:t>su iz Zemljišno-knjižnog odjela</w:t>
      </w:r>
      <w:r>
        <w:t xml:space="preserve">, dužnik nije upisan kao vlasnik nekretnina na području </w:t>
      </w:r>
      <w:r w:rsidR="00BE34A8">
        <w:t>O</w:t>
      </w:r>
      <w:r>
        <w:t>pć.</w:t>
      </w:r>
      <w:r w:rsidR="00BE34A8">
        <w:t xml:space="preserve"> </w:t>
      </w:r>
      <w:r>
        <w:t>suda Osijek, niti je bilo prometa nekretninama od 2014-2018.g.</w:t>
      </w:r>
    </w:p>
    <w:p w:rsidRDefault="00BE34A8" w:rsidP="00BE34A8" w:rsidR="00457F8A">
      <w:pPr>
        <w:pStyle w:val="Bezproreda"/>
        <w:jc w:val="both"/>
      </w:pPr>
      <w:r>
        <w:t xml:space="preserve">Zatražena je potvrda </w:t>
      </w:r>
      <w:r w:rsidR="00457F8A">
        <w:t>o potraži</w:t>
      </w:r>
      <w:r>
        <w:t>vanju od Niveta d.d. i dobivena je</w:t>
      </w:r>
      <w:r w:rsidR="00457F8A">
        <w:t>, međutim iz razgovora sa zakonskim zastupnikom stečajnog dužnika gosp. Bačelić, i NIveta d.d. će u stečaj jer je u blokadi i posjeduje nekretnine pod zalogom. Vrijednost nekretnine će biti , najvjerojatnije, nedovoljna za pokriće zaloga, a potom i za tražbine vjerovnika.</w:t>
      </w:r>
    </w:p>
    <w:p w:rsidRDefault="00457F8A" w:rsidP="00BE34A8" w:rsidR="00457F8A">
      <w:pPr>
        <w:pStyle w:val="Bezproreda"/>
        <w:jc w:val="both"/>
      </w:pPr>
      <w:r>
        <w:lastRenderedPageBreak/>
        <w:t>Što se tiče dugotrajne imovine, strojeva i alata, njihova tržišna vrijednost je u težini željeza, jer su zastarjela tehnika. Isto vrijedi i za zalihe gotovih proizvoda.</w:t>
      </w:r>
    </w:p>
    <w:p w:rsidRDefault="00BE34A8" w:rsidP="00BE34A8" w:rsidR="00457F8A">
      <w:pPr>
        <w:pStyle w:val="Bezproreda"/>
        <w:jc w:val="both"/>
      </w:pPr>
      <w:r>
        <w:t>R</w:t>
      </w:r>
      <w:r w:rsidR="00457F8A">
        <w:t>ealna vrijednost imovine  (na osnovu procjene  da je sve za otpad) a koja procjena je izvršena u sjedištu dužnika mjerenjem zaliha gotovih proizvoda prema težini i otkupne cijene za otpadno željezo cca 1,30 kn/kg. Pošto je procjena težine cca 10 000kg, to je procjena vrijednosti cca 13.000 kn. Naveden</w:t>
      </w:r>
      <w:r>
        <w:t>a težina je pribavljena</w:t>
      </w:r>
      <w:r w:rsidR="00457F8A">
        <w:t xml:space="preserve"> od z.z. dužnika i </w:t>
      </w:r>
      <w:r>
        <w:t>ista je</w:t>
      </w:r>
      <w:r w:rsidR="00457F8A">
        <w:t xml:space="preserve"> vjerodostojna.</w:t>
      </w:r>
    </w:p>
    <w:p w:rsidRDefault="00457F8A" w:rsidP="00457F8A" w:rsidR="00457F8A">
      <w:pPr>
        <w:pStyle w:val="Bezproreda"/>
      </w:pPr>
    </w:p>
    <w:p w:rsidRDefault="00457F8A" w:rsidP="00457F8A" w:rsidR="00457F8A">
      <w:pPr>
        <w:pStyle w:val="Bezproreda"/>
      </w:pPr>
      <w:r>
        <w:t>Procjena vrijednosti imovine 13.000,00 kn.</w:t>
      </w:r>
    </w:p>
    <w:p w:rsidRDefault="00457F8A" w:rsidP="00457F8A" w:rsidR="00457F8A">
      <w:pPr>
        <w:pStyle w:val="Bezproreda"/>
      </w:pPr>
      <w:r>
        <w:t>Obveze dužnika</w:t>
      </w:r>
    </w:p>
    <w:p w:rsidRDefault="00457F8A" w:rsidP="00457F8A" w:rsidR="00457F8A">
      <w:pPr>
        <w:pStyle w:val="Bezproreda"/>
      </w:pPr>
      <w:r>
        <w:t>Na dan 26.2.2018. je stanje računa poreznog obveznika 690.822,82 kn (prilog 9). I glavni udio u poreznom dugu je :</w:t>
      </w:r>
    </w:p>
    <w:p w:rsidRDefault="00457F8A" w:rsidP="00457F8A" w:rsidR="00457F8A">
      <w:pPr>
        <w:pStyle w:val="Bezproreda"/>
      </w:pPr>
      <w:r>
        <w:t xml:space="preserve">PDV </w:t>
      </w:r>
      <w:r>
        <w:tab/>
      </w:r>
      <w:r>
        <w:tab/>
        <w:t>493.264,88 kn</w:t>
      </w:r>
    </w:p>
    <w:p w:rsidRDefault="00457F8A" w:rsidP="00457F8A" w:rsidR="00457F8A">
      <w:pPr>
        <w:pStyle w:val="Bezproreda"/>
      </w:pPr>
      <w:r>
        <w:t>ZO- radni odnos</w:t>
      </w:r>
      <w:r>
        <w:tab/>
        <w:t xml:space="preserve">   87.036,23 kn</w:t>
      </w:r>
    </w:p>
    <w:p w:rsidRDefault="00457F8A" w:rsidP="00457F8A" w:rsidR="00457F8A">
      <w:pPr>
        <w:pStyle w:val="Bezproreda"/>
      </w:pPr>
      <w:r>
        <w:t>MO-gen.rad.od</w:t>
      </w:r>
      <w:r>
        <w:tab/>
        <w:t xml:space="preserve"> 103.635,66 kn</w:t>
      </w:r>
    </w:p>
    <w:p w:rsidRDefault="00457F8A" w:rsidP="00457F8A" w:rsidR="00457F8A">
      <w:pPr>
        <w:pStyle w:val="Bezproreda"/>
      </w:pPr>
      <w:r>
        <w:t>Dopr.za zapošlj.</w:t>
      </w:r>
      <w:r>
        <w:tab/>
        <w:t xml:space="preserve">     6.309,96 kn</w:t>
      </w:r>
    </w:p>
    <w:p w:rsidRDefault="00457F8A" w:rsidP="00457F8A" w:rsidR="00457F8A">
      <w:pPr>
        <w:pStyle w:val="Bezproreda"/>
      </w:pPr>
      <w:r>
        <w:t>Članarina HGK</w:t>
      </w:r>
      <w:r>
        <w:tab/>
        <w:t xml:space="preserve">     6.631,34 kn</w:t>
      </w:r>
    </w:p>
    <w:p w:rsidRDefault="00457F8A" w:rsidP="00457F8A" w:rsidR="00457F8A">
      <w:pPr>
        <w:pStyle w:val="Bezproreda"/>
      </w:pPr>
    </w:p>
    <w:p w:rsidRDefault="00457F8A" w:rsidP="00BE34A8" w:rsidR="00457F8A">
      <w:pPr>
        <w:pStyle w:val="Bezproreda"/>
        <w:jc w:val="both"/>
      </w:pPr>
      <w:r>
        <w:t xml:space="preserve">Prema FINA-inom prijedlogu od 20.10.2017. račun je bio blokiran duže od 120 dana sa 999.435,18 kn. Prema, očevidniku od 15.2.2018. (prilog 10) trenutno stanje duga je 1.129.280,56 kn , blokada je neprekidna od 3.7.2017.. </w:t>
      </w:r>
    </w:p>
    <w:p w:rsidRDefault="00457F8A" w:rsidP="00BE34A8" w:rsidR="00457F8A">
      <w:pPr>
        <w:pStyle w:val="Bezproreda"/>
        <w:jc w:val="both"/>
      </w:pPr>
      <w:r>
        <w:t xml:space="preserve">Prema podacima dobivenim od knjigovodstva , postoje i neto obveze prema zaposlenicima, u iznosu od 102.112,00 kn. </w:t>
      </w:r>
    </w:p>
    <w:p w:rsidRDefault="00457F8A" w:rsidP="00BE34A8" w:rsidR="00457F8A">
      <w:pPr>
        <w:pStyle w:val="Bezproreda"/>
        <w:jc w:val="both"/>
      </w:pPr>
      <w:r>
        <w:t>Prema kartici dobavljača (prilog 11) sveukupni dug prema dobavljačima je 669.615,65 kn (prilog 11), pri čemu je najveći udio prema Agenciji za osiguranje radničkih potraživanja -621.412,28 kn.</w:t>
      </w:r>
    </w:p>
    <w:p w:rsidRDefault="00457F8A" w:rsidP="00457F8A" w:rsidR="00457F8A">
      <w:pPr>
        <w:pStyle w:val="Bezproreda"/>
      </w:pPr>
    </w:p>
    <w:p w:rsidRDefault="00457F8A" w:rsidP="00457F8A" w:rsidR="00457F8A">
      <w:pPr>
        <w:pStyle w:val="Bezproreda"/>
      </w:pPr>
      <w:r>
        <w:t>Prema Bruto bilanci na dan 31.12.2017 je sljedeće stanje obveza:</w:t>
      </w:r>
      <w:r>
        <w:tab/>
      </w:r>
      <w:r>
        <w:tab/>
      </w:r>
    </w:p>
    <w:p w:rsidRDefault="00457F8A" w:rsidP="00457F8A" w:rsidR="00457F8A">
      <w:pPr>
        <w:pStyle w:val="Bezproreda"/>
      </w:pPr>
      <w:r>
        <w:t>Ukupno su obveze  13.2.2018.:</w:t>
      </w:r>
      <w:r>
        <w:tab/>
      </w:r>
      <w:r>
        <w:tab/>
        <w:t>1.462.550,47 kn</w:t>
      </w:r>
      <w:r>
        <w:tab/>
      </w:r>
      <w:r>
        <w:tab/>
      </w:r>
    </w:p>
    <w:p w:rsidRDefault="00457F8A" w:rsidP="00457F8A" w:rsidR="00457F8A">
      <w:pPr>
        <w:pStyle w:val="Bezproreda"/>
      </w:pPr>
      <w:r>
        <w:tab/>
        <w:t>Dobavljači:</w:t>
      </w:r>
      <w:r>
        <w:tab/>
        <w:t xml:space="preserve">  </w:t>
      </w:r>
      <w:r>
        <w:tab/>
      </w:r>
      <w:r>
        <w:tab/>
      </w:r>
      <w:r>
        <w:tab/>
        <w:t>669.615,65 kn</w:t>
      </w:r>
    </w:p>
    <w:p w:rsidRDefault="00457F8A" w:rsidP="00457F8A" w:rsidR="00457F8A">
      <w:pPr>
        <w:pStyle w:val="Bezproreda"/>
      </w:pPr>
      <w:r>
        <w:t>Porezi</w:t>
      </w:r>
      <w:r>
        <w:tab/>
        <w:t>i ost.obveze</w:t>
      </w:r>
      <w:r>
        <w:tab/>
      </w:r>
      <w:r>
        <w:tab/>
        <w:t xml:space="preserve">    </w:t>
      </w:r>
      <w:r>
        <w:tab/>
        <w:t xml:space="preserve">  690.822,82  kn</w:t>
      </w:r>
    </w:p>
    <w:p w:rsidRDefault="00457F8A" w:rsidP="00457F8A" w:rsidR="00457F8A">
      <w:pPr>
        <w:pStyle w:val="Bezproreda"/>
      </w:pPr>
      <w:r>
        <w:t>Obveze prema radnicima</w:t>
      </w:r>
      <w:r>
        <w:tab/>
      </w:r>
      <w:r>
        <w:tab/>
      </w:r>
      <w:r>
        <w:tab/>
        <w:t xml:space="preserve">    102.112,00  kn</w:t>
      </w:r>
    </w:p>
    <w:p w:rsidRDefault="00457F8A" w:rsidP="00457F8A" w:rsidR="00457F8A">
      <w:pPr>
        <w:pStyle w:val="Bezproreda"/>
      </w:pPr>
      <w:r>
        <w:tab/>
      </w:r>
    </w:p>
    <w:p w:rsidRDefault="00457F8A" w:rsidP="00457F8A" w:rsidR="00457F8A">
      <w:pPr>
        <w:pStyle w:val="Bezproreda"/>
      </w:pPr>
      <w:r>
        <w:t>Predvidivi troškovi stečajnog postupka</w:t>
      </w:r>
    </w:p>
    <w:p w:rsidRDefault="00457F8A" w:rsidP="00457F8A" w:rsidR="00457F8A">
      <w:pPr>
        <w:pStyle w:val="Bezproreda"/>
      </w:pPr>
    </w:p>
    <w:p w:rsidRDefault="00457F8A" w:rsidP="00457F8A" w:rsidR="00457F8A">
      <w:pPr>
        <w:pStyle w:val="Bezproreda"/>
      </w:pPr>
      <w:r>
        <w:t>Procjena na bazi jedne godine trajanja stečaja, te vrijednosti stečajne mase 1/3 potraživanja od 1.456.935,00 kn unutar grupe u nizu Siva 1922 doo – Niveta doo – Konzum d.d. (cca 480.000 kn)</w:t>
      </w:r>
    </w:p>
    <w:p w:rsidRDefault="00457F8A" w:rsidP="00457F8A" w:rsidR="00457F8A">
      <w:pPr>
        <w:pStyle w:val="Bezproreda"/>
      </w:pPr>
      <w:r>
        <w:t>Knjigovodstvene usluge (12 mjeseci * 1000 kn)</w:t>
      </w:r>
      <w:r>
        <w:tab/>
      </w:r>
      <w:r>
        <w:tab/>
        <w:t xml:space="preserve">  12.000,00 kn</w:t>
      </w:r>
    </w:p>
    <w:p w:rsidRDefault="00457F8A" w:rsidP="00457F8A" w:rsidR="00457F8A">
      <w:pPr>
        <w:pStyle w:val="Bezproreda"/>
      </w:pPr>
      <w:r>
        <w:t>Ostali troškovi (platni promet 500,00 kn, pečat 150,00 kn,</w:t>
      </w:r>
    </w:p>
    <w:p w:rsidRDefault="00457F8A" w:rsidP="00457F8A" w:rsidR="00457F8A">
      <w:pPr>
        <w:pStyle w:val="Bezproreda"/>
      </w:pPr>
      <w:r>
        <w:t>Arhiviranje 1.000,00 kn, putni troškovi 3.000 kn,</w:t>
      </w:r>
    </w:p>
    <w:p w:rsidRDefault="00457F8A" w:rsidP="00457F8A" w:rsidR="00457F8A">
      <w:pPr>
        <w:pStyle w:val="Bezproreda"/>
      </w:pPr>
      <w:r>
        <w:t>Poštanski i telefonski troškovi 500 kn)</w:t>
      </w:r>
      <w:r>
        <w:tab/>
      </w:r>
      <w:r>
        <w:tab/>
      </w:r>
      <w:r>
        <w:tab/>
        <w:t xml:space="preserve">  </w:t>
      </w:r>
    </w:p>
    <w:p w:rsidRDefault="00457F8A" w:rsidP="00457F8A" w:rsidR="00457F8A">
      <w:pPr>
        <w:pStyle w:val="Bezproreda"/>
      </w:pPr>
      <w:r>
        <w:t>Nagrada privremenom st.upravitelju (ukupno)</w:t>
      </w:r>
      <w:r>
        <w:tab/>
      </w:r>
      <w:r>
        <w:tab/>
        <w:t xml:space="preserve">    4.000,00 kn</w:t>
      </w:r>
    </w:p>
    <w:p w:rsidRDefault="00457F8A" w:rsidP="00457F8A" w:rsidR="00457F8A">
      <w:pPr>
        <w:pStyle w:val="Bezproreda"/>
      </w:pPr>
      <w:r>
        <w:t>Nagrada FINA –i za dvije objave</w:t>
      </w:r>
      <w:r>
        <w:tab/>
      </w:r>
      <w:r>
        <w:tab/>
      </w:r>
      <w:r>
        <w:tab/>
      </w:r>
      <w:r>
        <w:tab/>
        <w:t xml:space="preserve">       460,00 kn</w:t>
      </w:r>
    </w:p>
    <w:p w:rsidRDefault="00457F8A" w:rsidP="00457F8A" w:rsidR="00457F8A">
      <w:pPr>
        <w:pStyle w:val="Bezproreda"/>
      </w:pPr>
      <w:r>
        <w:t>Sveukupno predvidivi troškovi stečajnog postupka su               21.610,00 kn.</w:t>
      </w:r>
    </w:p>
    <w:p w:rsidRDefault="00457F8A" w:rsidP="00457F8A" w:rsidR="00457F8A">
      <w:pPr>
        <w:pStyle w:val="Bezproreda"/>
      </w:pPr>
    </w:p>
    <w:p w:rsidRDefault="00457F8A" w:rsidP="00457F8A" w:rsidR="00457F8A">
      <w:pPr>
        <w:pStyle w:val="Bezproreda"/>
      </w:pPr>
    </w:p>
    <w:p w:rsidRDefault="00457F8A" w:rsidP="00457F8A" w:rsidR="00457F8A">
      <w:pPr>
        <w:pStyle w:val="Bezproreda"/>
      </w:pPr>
      <w:r>
        <w:t>Dužnik, SIVA 1922 d.o.o. za proizvodnju, trgovinu i usluge, Osijek, Ulica jablanova 23, MBS: 030140485, OIB: 08353487765  se nalazi u neprekinutoj blokadi duže od 60 dana (od 3.7.2017. do zadnjeg Očevidnika od 15.2.2018 – prilog 10), time je nedvojbeno ispunjen stečajni razlog nesposobnost za plaćanje prema čl.6. st.2. SZ NN 71/2015.</w:t>
      </w:r>
    </w:p>
    <w:p w:rsidRDefault="00457F8A" w:rsidP="00457F8A" w:rsidR="00457F8A">
      <w:pPr>
        <w:pStyle w:val="Bezproreda"/>
      </w:pPr>
      <w:r>
        <w:t>Što se tiče prezaduženosti, prema čl.7. st.1. SZ NN 71/2015, dužnik nominalno nije prezadužen jer su obveze dužnika (1.462.550,47 kn) manje od imovine  i potraživanja (1.661.980,00 kn) prema knjigovodstvenim podacima.  Međutim, imovina je precijenjena (stari alati i strojevi su procijenjene vrijednosti 13.000 kn), a potraživanja nenaplativa (dužnik je također pred stečajem).</w:t>
      </w:r>
    </w:p>
    <w:p w:rsidRDefault="00457F8A" w:rsidP="00457F8A" w:rsidR="00457F8A">
      <w:pPr>
        <w:pStyle w:val="Bezproreda"/>
      </w:pPr>
      <w:r>
        <w:t>Stoga je evidentna i prezaduženost.</w:t>
      </w:r>
    </w:p>
    <w:p w:rsidRDefault="00457F8A" w:rsidP="00457F8A" w:rsidR="00457F8A">
      <w:pPr>
        <w:pStyle w:val="Bezproreda"/>
      </w:pPr>
    </w:p>
    <w:p w:rsidRDefault="00457F8A" w:rsidP="00BE34A8" w:rsidR="00457F8A">
      <w:pPr>
        <w:pStyle w:val="Bezproreda"/>
        <w:jc w:val="both"/>
      </w:pPr>
      <w:r>
        <w:t>Postoje uvjeti za stečaj – nesposobnost plaćanja prema čl.6.st.2. SZ. Prezaduženost postoji prema čl.7.st.1.SZ., jer je imovina dužnika nedostatna za pokrivanje troškova provođenja st</w:t>
      </w:r>
      <w:r w:rsidR="00BE34A8">
        <w:t>ečajnog postupka da se</w:t>
      </w:r>
      <w:r>
        <w:t xml:space="preserve"> prema čl.132.st.1 SZ rješenjem poz</w:t>
      </w:r>
      <w:r w:rsidR="00BE34A8">
        <w:t>ovu</w:t>
      </w:r>
      <w:r>
        <w:t xml:space="preserve"> osobe koje imaju pravni interes za provedbom stečajnog postupka da u roku 15 dana uplate predujam za namirenje troškova prethodnog i otvorenog stečajnog postupka. Predviđeni predujam iznosi 21.610,00 kn i uključuje ;</w:t>
      </w:r>
    </w:p>
    <w:p w:rsidRDefault="00457F8A" w:rsidP="00BE34A8" w:rsidR="00457F8A">
      <w:pPr>
        <w:pStyle w:val="Bezproreda"/>
        <w:jc w:val="both"/>
      </w:pPr>
      <w:r>
        <w:t>Knjigovodstvene usluge (12 mjeseci * 1000 kn)  =12.000,00 kn,Ostali troškovi (platni promet 500,00 kn, pečat 150 kn,Arhiviranje 1.000,00 kn, putni troškovi 3.000,00 kn, Poštanski i telefonski troškovi 500,00 kn)= 17.150,00 kn, Nagrada privremenom st. upravitelju (ukupno)= 4.000,00 kn,</w:t>
      </w:r>
    </w:p>
    <w:p w:rsidRDefault="00457F8A" w:rsidP="00BE34A8" w:rsidR="00457F8A">
      <w:pPr>
        <w:pStyle w:val="Bezproreda"/>
        <w:jc w:val="both"/>
      </w:pPr>
      <w:r>
        <w:t>Naknada FINA –i za dvije objave=       460,00 kn</w:t>
      </w:r>
    </w:p>
    <w:p w:rsidRDefault="00457F8A" w:rsidP="00457F8A" w:rsidR="00457F8A">
      <w:pPr>
        <w:pStyle w:val="Bezproreda"/>
      </w:pPr>
    </w:p>
    <w:p w:rsidRDefault="00457F8A" w:rsidP="00BE34A8" w:rsidR="00457F8A">
      <w:pPr>
        <w:pStyle w:val="Bezproreda"/>
        <w:jc w:val="both"/>
      </w:pPr>
      <w:r>
        <w:t xml:space="preserve">Ako u predviđenom roku od 15 dana nitko ne uplati predviđeni predujam, </w:t>
      </w:r>
      <w:r w:rsidR="00BE34A8">
        <w:t>da se donese</w:t>
      </w:r>
      <w:r>
        <w:t xml:space="preserve"> rješenje o otvaranju i zaključenju stečajnog postupka nad dužnikom SIVA 1922 d.o.o. za proizvodnju, trgovinu i usluge, Osijek, Ulica jablanova 23, MBS: 030140485, OIB: 08353487765. Rješenjem </w:t>
      </w:r>
      <w:r w:rsidR="00BE34A8">
        <w:t>da se ovlasti</w:t>
      </w:r>
      <w:r>
        <w:t xml:space="preserve"> stečajni upravitelj na unovčenje preostale imovine u ime stečajne mase za pokriće stečajnih troškova i eventualni ostatak za uplatu u Fond za namirenje stečajnih troškova prema čl.111 SZ (NN 71/15). </w:t>
      </w:r>
    </w:p>
    <w:p w:rsidRDefault="00457F8A" w:rsidP="00457F8A" w:rsidR="00457F8A">
      <w:pPr>
        <w:pStyle w:val="Bezproreda"/>
      </w:pPr>
    </w:p>
    <w:p w:rsidRDefault="00457F8A" w:rsidP="00BE34A8" w:rsidR="00457F8A">
      <w:pPr>
        <w:pStyle w:val="Bezproreda"/>
        <w:jc w:val="both"/>
      </w:pPr>
      <w:r>
        <w:tab/>
        <w:t xml:space="preserve">Savjetnik ŽDO </w:t>
      </w:r>
      <w:r w:rsidR="00BE34A8">
        <w:t>se suglasio</w:t>
      </w:r>
      <w:r>
        <w:t xml:space="preserve"> s izvješćem priv. st. uprav. no u odnosu na prijedlog da se pozovu zainteresirane osobe na uplatu gore navedenog iznosa smatra</w:t>
      </w:r>
      <w:r w:rsidR="00BE34A8">
        <w:t>o je</w:t>
      </w:r>
      <w:r>
        <w:t xml:space="preserve"> da je potrebito da se st. postupak nad dužnikom otvori a kako bi se utvrdilo stvarno stanje u odnosu na imovinu stečajnog dužnika.</w:t>
      </w:r>
    </w:p>
    <w:p w:rsidRDefault="00457F8A" w:rsidP="00BE34A8" w:rsidR="00457F8A">
      <w:pPr>
        <w:pStyle w:val="Bezproreda"/>
        <w:jc w:val="both"/>
      </w:pPr>
    </w:p>
    <w:p w:rsidRDefault="00457F8A" w:rsidP="00BE34A8" w:rsidR="00CE6F30">
      <w:pPr>
        <w:pStyle w:val="Bezproreda"/>
        <w:jc w:val="both"/>
      </w:pPr>
      <w:r>
        <w:tab/>
        <w:t xml:space="preserve">z.z. dužnika </w:t>
      </w:r>
      <w:r w:rsidR="00BE34A8">
        <w:t>se suglasio</w:t>
      </w:r>
      <w:r>
        <w:t xml:space="preserve"> s izvješćem i prijedlogom priv. st. upravitelja</w:t>
      </w:r>
      <w:r w:rsidR="00BE34A8">
        <w:t xml:space="preserve"> te naveo</w:t>
      </w:r>
      <w:r>
        <w:t xml:space="preserve"> da budući je Niveta d.o.o. osim što je dužnikov dužnik i osnivač dužnika a što je razvidno iz izvatka iz sudskog registra te je upoznat s stanjem poslovanja i imovinom Nivete d.o.o. te može navesti da je tražbina dužnika prema Niveti d.o.o. nenaplativa budući je žiro račun Nivete d.o.o. u blokadi od 5.1.2018. g. s visokim iznosom temeljem bankarskog kredita a ujedno i imovina Nivete d.o.o. – nekretnine je pod založnim pravom banke. Ujedno Niveta d.o.o. ima brojne vjerovnike koji su aktivirali ovršne postupke slijedom čega se dužnik nikako neće moći naplatiti iz Nivete d.o.o. za svoju tražbinu.</w:t>
      </w:r>
    </w:p>
    <w:p w:rsidRDefault="00457F8A" w:rsidP="00457F8A" w:rsidR="00457F8A" w:rsidRPr="00BE65AF">
      <w:pPr>
        <w:pStyle w:val="Bezproreda"/>
      </w:pPr>
    </w:p>
    <w:p w:rsidRDefault="007D2041" w:rsidP="006A7184" w:rsidR="007D2041" w:rsidRPr="00BE65AF">
      <w:pPr>
        <w:ind w:firstLine="708"/>
        <w:jc w:val="both"/>
      </w:pPr>
      <w:r w:rsidRPr="00BE65AF">
        <w:lastRenderedPageBreak/>
        <w:t>Rješenjem ovoga suda broj</w:t>
      </w:r>
      <w:r w:rsidR="00567E93">
        <w:t xml:space="preserve"> 6</w:t>
      </w:r>
      <w:r w:rsidRPr="00BE65AF">
        <w:t xml:space="preserve"> St-</w:t>
      </w:r>
      <w:r w:rsidR="00457F8A">
        <w:t>101/18-22 od 5. travnja 2018. g.</w:t>
      </w:r>
      <w:r w:rsidRPr="00BE65AF">
        <w:t xml:space="preserve"> pozvane su osobe koje imaju pravni interes da se provede stečajni postupak nad dužnikom da u roku od 15 dana solidarno uplate na sudski depozit ovoga suda iznos od </w:t>
      </w:r>
      <w:r w:rsidR="00457F8A">
        <w:t>21.610,00</w:t>
      </w:r>
      <w:r w:rsidRPr="00BE65AF">
        <w:t xml:space="preserve"> kn na ime predujma za pokriće troškova kako prethodnog tako i otvorenog stečajnog postupka.</w:t>
      </w:r>
    </w:p>
    <w:p w:rsidRDefault="007D2041" w:rsidP="006A7184" w:rsidR="007D2041" w:rsidRPr="00BE65AF">
      <w:pPr>
        <w:ind w:firstLine="708"/>
        <w:jc w:val="both"/>
      </w:pPr>
    </w:p>
    <w:p w:rsidRDefault="007D2041" w:rsidP="006A7184" w:rsidR="007D2041" w:rsidRPr="00BE65AF">
      <w:pPr>
        <w:ind w:firstLine="708"/>
        <w:jc w:val="both"/>
      </w:pPr>
      <w:r w:rsidRPr="00BE65AF">
        <w:t xml:space="preserve">Navedeno rješenje objavljeno je </w:t>
      </w:r>
      <w:r w:rsidR="00831D30" w:rsidRPr="00BE65AF">
        <w:t xml:space="preserve">na e-oglasnoj ploči Trgovačkog suda u Osijeku dana </w:t>
      </w:r>
      <w:r w:rsidR="00457F8A">
        <w:t>5. travnja</w:t>
      </w:r>
      <w:r w:rsidR="00567E93">
        <w:t xml:space="preserve"> 2018.</w:t>
      </w:r>
      <w:r w:rsidR="00BD6B7B" w:rsidRPr="00BE65AF">
        <w:t xml:space="preserve"> g.</w:t>
      </w:r>
    </w:p>
    <w:p w:rsidRDefault="007D2041" w:rsidP="006A7184" w:rsidR="007D2041" w:rsidRPr="00BE65AF">
      <w:pPr>
        <w:ind w:firstLine="708"/>
        <w:jc w:val="both"/>
      </w:pPr>
      <w:r w:rsidRPr="00BE65AF">
        <w:t xml:space="preserve"> </w:t>
      </w:r>
    </w:p>
    <w:p w:rsidRDefault="007D2041" w:rsidP="00CE6F30" w:rsidR="007D2041" w:rsidRPr="00BE65AF">
      <w:pPr>
        <w:pStyle w:val="Bezproreda"/>
        <w:ind w:firstLine="708"/>
        <w:jc w:val="both"/>
      </w:pPr>
      <w:r w:rsidRPr="00BE65AF">
        <w:t>Po pozivu suda na gore navedeno rješenje u zadanom roku nitko od zainteresiranih osoba nije uplatio predujam za pokriće troškova stečajnog postupka.</w:t>
      </w:r>
    </w:p>
    <w:p w:rsidRDefault="007D2041" w:rsidP="00CE6F30" w:rsidR="007D2041" w:rsidRPr="00BE65AF">
      <w:pPr>
        <w:pStyle w:val="Bezproreda"/>
        <w:jc w:val="both"/>
      </w:pPr>
    </w:p>
    <w:p w:rsidRDefault="007D2041" w:rsidP="00BE65AF" w:rsidR="006A7184">
      <w:pPr>
        <w:pStyle w:val="Bezproreda"/>
        <w:ind w:firstLine="708"/>
        <w:jc w:val="both"/>
      </w:pPr>
      <w:r w:rsidRPr="00BE65AF">
        <w:t>Sud je proveo uvid u priloženu dokumentaciju i to:</w:t>
      </w:r>
      <w:r w:rsidR="00877BC5" w:rsidRPr="00BE65AF">
        <w:t xml:space="preserve"> </w:t>
      </w:r>
      <w:r w:rsidR="00457F8A" w:rsidRPr="00457F8A">
        <w:t>Zahtjev FINE od 10.10.2017. g. za provedbu skraćenog st. postupka, izvadak iz sudskog registra, prijedlog Agencije za osiguranje radničkih tražbina od 24.10.2017. g. za otvaranje st. postupka, Rješenje AORT od 9.8.2017. g., 26.7.2017. g., 17.7.2017. g., izvadak o promjenama i stanju na računu AORT-a sačinjen po HNB od 26.7.2017. g., kartica partnera od 18.10.2017. g., prijedlog RH MF Porezne uprave od 26.10.2017. g. za otvaranje st. postupka nad dužnikom, stanje računa poreznog obveznika na dan 23.10.2017. g., podaci o blokadi računa dužnika Porezne uprave od 20.10.2017. g., podaci o imovini dužnika od 20.10.2017. g., Očevidnik o redoslijedu plaćanja FINE od 20.10.2017. g., godišnje fin. izvješće za 2016. g., Rješenje TSO 13 St-1449/17 od 16.11.2017. g., povijesni izvadak iz sudskog registra za dužnika, izvješće o fin. gospodarskom stanju dužnika od 23.2.2018. g., Potvrda FINE od 31.1.2018. g., račun dobiti i gubitka za 2017. g., bilanca na dan 31.12.2017. g., prokazni popis imovine ovjerovljen kod javnog bilježnika Zlatko Šimašek iz Osijeka OV-597/18 od 22.2.2018. g., podaci o imovini dužnika – e-mail od 14.3.2018. g., popis dobavljača za 2017. g., Očevidnik FINE o redoslijedu plaćanja dužnika od 15.2.2018. g., stanje računa poreznog obveznika na dan 26.2.2018. g., podaanalitička bilanca za 2017. g., e-mailovi od 26.2.2018. g., zaključni list/bruto bilanca za 2017. g., Uvjerenje Autoklub Vinkovci od 16.2.2018. g., stanje zaliha od 1.1.2010. g. do 31.12.2017. g., potraživanja od kupaca za 2017. g., popis dugotrajne imovine na dan 31.12.2017. g., popis osiguranika HZMO od 15.2.2018. g.</w:t>
      </w:r>
    </w:p>
    <w:p w:rsidRDefault="00457F8A" w:rsidP="00BE65AF" w:rsidR="00457F8A" w:rsidRPr="00BE65AF">
      <w:pPr>
        <w:pStyle w:val="Bezproreda"/>
        <w:ind w:firstLine="708"/>
        <w:jc w:val="both"/>
      </w:pPr>
    </w:p>
    <w:p w:rsidRDefault="007D2041" w:rsidP="00B654E2" w:rsidR="007D2041">
      <w:pPr>
        <w:pStyle w:val="Bezproreda"/>
        <w:ind w:firstLine="708"/>
        <w:jc w:val="both"/>
      </w:pPr>
      <w:r w:rsidRPr="00BE65AF">
        <w:t xml:space="preserve">Slijedom navedenog a temeljem provedenog dokaznog postupka sud je utvrdio da su ispunjene pretpostavke za otvaranje stečajnog postupka nad dužnikom propisane čl. </w:t>
      </w:r>
      <w:r w:rsidR="00B654E2" w:rsidRPr="00BE65AF">
        <w:t>5</w:t>
      </w:r>
      <w:r w:rsidRPr="00BE65AF">
        <w:t xml:space="preserve"> Stečajnog zakona („Narodne novine“ broj </w:t>
      </w:r>
      <w:r w:rsidR="00B654E2" w:rsidRPr="00BE65AF">
        <w:t xml:space="preserve">71/15 </w:t>
      </w:r>
      <w:r w:rsidRPr="00BE65AF">
        <w:t xml:space="preserve">u daljnjem tekstu SZ) -  </w:t>
      </w:r>
      <w:r w:rsidR="00AB2B8B" w:rsidRPr="00BE65AF">
        <w:t xml:space="preserve">nesposobnost za plaćanje </w:t>
      </w:r>
      <w:r w:rsidRPr="00BE65AF">
        <w:t xml:space="preserve">te ujedno da dužnik </w:t>
      </w:r>
      <w:r w:rsidR="00BE34A8">
        <w:t xml:space="preserve">ima imovinu </w:t>
      </w:r>
      <w:r w:rsidR="004B42F3">
        <w:t xml:space="preserve">– strojevi i alati tržišne vrijednosti težine željeza jer su zastarjela tehnika a tako isto i u odnosu na zalihe gotovih proizvoda slijedom čega je neznatne vrijednosti te </w:t>
      </w:r>
      <w:r w:rsidR="00BE34A8">
        <w:t xml:space="preserve"> će se unovčiti u korist stečajne mase iz koje će se namiriti troškovi stečajnog postupka</w:t>
      </w:r>
      <w:r w:rsidR="004B42F3">
        <w:t xml:space="preserve"> </w:t>
      </w:r>
      <w:r w:rsidRPr="00BE65AF">
        <w:t xml:space="preserve">valjalo je sukladno čl. </w:t>
      </w:r>
      <w:r w:rsidR="00831D30" w:rsidRPr="00BE65AF">
        <w:t xml:space="preserve">132 </w:t>
      </w:r>
      <w:r w:rsidR="00B654E2" w:rsidRPr="00BE65AF">
        <w:t xml:space="preserve">st. 2 </w:t>
      </w:r>
      <w:r w:rsidR="00831D30" w:rsidRPr="00BE65AF">
        <w:t>Stečajnog zakona (NN br. 71/15)</w:t>
      </w:r>
      <w:r w:rsidR="00B654E2" w:rsidRPr="00BE65AF">
        <w:t xml:space="preserve"> donijeti rješenje o otvaranju i zaključenju stečajnog postupa i</w:t>
      </w:r>
      <w:r w:rsidRPr="00BE65AF">
        <w:t xml:space="preserve"> odlučiti kao u izreci.</w:t>
      </w:r>
    </w:p>
    <w:p w:rsidRDefault="00BE34A8" w:rsidP="00B654E2" w:rsidR="00BE34A8">
      <w:pPr>
        <w:pStyle w:val="Bezproreda"/>
        <w:ind w:firstLine="708"/>
        <w:jc w:val="both"/>
      </w:pPr>
    </w:p>
    <w:p w:rsidRDefault="00BE34A8" w:rsidP="00B654E2" w:rsidR="00BE34A8">
      <w:pPr>
        <w:pStyle w:val="Bezproreda"/>
        <w:ind w:firstLine="708"/>
        <w:jc w:val="both"/>
      </w:pPr>
    </w:p>
    <w:p w:rsidRDefault="00BE34A8" w:rsidP="00B654E2" w:rsidR="00BE34A8">
      <w:pPr>
        <w:pStyle w:val="Bezproreda"/>
        <w:ind w:firstLine="708"/>
        <w:jc w:val="both"/>
      </w:pPr>
    </w:p>
    <w:p w:rsidRDefault="00BE34A8" w:rsidP="00B654E2" w:rsidR="00BE34A8">
      <w:pPr>
        <w:pStyle w:val="Bezproreda"/>
        <w:ind w:firstLine="708"/>
        <w:jc w:val="both"/>
      </w:pPr>
    </w:p>
    <w:p w:rsidRDefault="00BE34A8" w:rsidP="00B654E2" w:rsidR="00BE34A8">
      <w:pPr>
        <w:pStyle w:val="Bezproreda"/>
        <w:ind w:firstLine="708"/>
        <w:jc w:val="both"/>
      </w:pPr>
    </w:p>
    <w:p w:rsidRDefault="00BE34A8" w:rsidP="00B654E2" w:rsidR="00BE34A8">
      <w:pPr>
        <w:pStyle w:val="Bezproreda"/>
        <w:ind w:firstLine="708"/>
        <w:jc w:val="both"/>
      </w:pPr>
    </w:p>
    <w:p w:rsidRDefault="00BE34A8" w:rsidP="00B654E2" w:rsidR="00BE34A8">
      <w:pPr>
        <w:pStyle w:val="Bezproreda"/>
        <w:ind w:firstLine="708"/>
        <w:jc w:val="both"/>
      </w:pPr>
    </w:p>
    <w:p w:rsidRDefault="00BE34A8" w:rsidP="00B654E2" w:rsidR="00BE34A8" w:rsidRPr="00BE65AF">
      <w:pPr>
        <w:pStyle w:val="Bezproreda"/>
        <w:ind w:firstLine="708"/>
        <w:jc w:val="both"/>
      </w:pPr>
    </w:p>
    <w:p w:rsidRDefault="00B654E2" w:rsidP="00B654E2" w:rsidR="00B654E2" w:rsidRPr="00BE65AF">
      <w:pPr>
        <w:pStyle w:val="Bezproreda"/>
        <w:ind w:firstLine="708"/>
        <w:jc w:val="both"/>
      </w:pPr>
    </w:p>
    <w:p w:rsidRDefault="00831D30" w:rsidP="007D2041" w:rsidR="00BA7BA2" w:rsidRPr="00BE65AF">
      <w:pPr>
        <w:jc w:val="both"/>
      </w:pPr>
      <w:r w:rsidRPr="00BE65AF">
        <w:tab/>
        <w:t xml:space="preserve">Za stečajnog upravitelja, automatskim odabirom, imenovan je </w:t>
      </w:r>
      <w:r w:rsidR="00877BC5" w:rsidRPr="00BE65AF">
        <w:rPr>
          <w:b/>
        </w:rPr>
        <w:t>Marko Tominac dipl. ing., Vinkovci, Vladimira Nazora 3 OIB 98361792494</w:t>
      </w:r>
      <w:r w:rsidRPr="00BE65AF">
        <w:t xml:space="preserve"> s liste A stečajnih upravitelja za područje nadležnosti ovoga suda a sukladno čl. 84 st. 1 u vezi s čl. 85 st. 2 SZ.</w:t>
      </w:r>
    </w:p>
    <w:p w:rsidRDefault="00670C39" w:rsidP="007D2041" w:rsidR="00670C39" w:rsidRPr="00BE65AF">
      <w:pPr>
        <w:jc w:val="both"/>
      </w:pPr>
    </w:p>
    <w:p w:rsidRDefault="00670C39" w:rsidP="007D2041" w:rsidR="00670C39" w:rsidRPr="00BE65AF">
      <w:pPr>
        <w:jc w:val="both"/>
      </w:pPr>
    </w:p>
    <w:p w:rsidRDefault="00324E7F" w:rsidP="00D8612A" w:rsidR="00C41AEF" w:rsidRPr="00BE65AF">
      <w:pPr>
        <w:jc w:val="center"/>
      </w:pPr>
      <w:r w:rsidRPr="00BE65AF">
        <w:t xml:space="preserve">U Osijeku </w:t>
      </w:r>
      <w:r w:rsidR="00457F8A">
        <w:t>24. travnja</w:t>
      </w:r>
      <w:r w:rsidR="00567E93">
        <w:t xml:space="preserve"> 2018. g.</w:t>
      </w:r>
    </w:p>
    <w:p w:rsidRDefault="00831D30" w:rsidP="00D8612A" w:rsidR="00831D30" w:rsidRPr="00BE65AF">
      <w:pPr>
        <w:jc w:val="center"/>
      </w:pPr>
    </w:p>
    <w:p w:rsidRDefault="00590AC7" w:rsidP="00F058D9" w:rsidR="00590AC7">
      <w:pPr>
        <w:tabs>
          <w:tab w:pos="1065" w:val="left"/>
        </w:tabs>
      </w:pPr>
    </w:p>
    <w:p w:rsidRDefault="00BE34A8" w:rsidP="00F058D9" w:rsidR="00BE34A8" w:rsidRPr="00BE65AF">
      <w:pPr>
        <w:tabs>
          <w:tab w:pos="1065" w:val="left"/>
        </w:tabs>
      </w:pPr>
    </w:p>
    <w:p w:rsidRDefault="00DF5F6A" w:rsidP="00984C3D" w:rsidR="00984C3D" w:rsidRPr="00BE65AF">
      <w:pPr>
        <w:ind w:hanging="5760" w:left="5760"/>
      </w:pPr>
      <w:r w:rsidRPr="00BE65AF">
        <w:t>Zapisniča</w:t>
      </w:r>
      <w:r w:rsidR="00984C3D" w:rsidRPr="00BE65AF">
        <w:t>r: Danijela Sekulić</w:t>
      </w:r>
      <w:r w:rsidR="00984C3D" w:rsidRPr="00BE65AF">
        <w:tab/>
      </w:r>
      <w:r w:rsidR="00984C3D" w:rsidRPr="00BE65AF">
        <w:tab/>
      </w:r>
      <w:r w:rsidR="00984C3D" w:rsidRPr="00BE65AF">
        <w:tab/>
      </w:r>
      <w:r w:rsidR="00984C3D" w:rsidRPr="00BE65AF">
        <w:tab/>
        <w:t xml:space="preserve">                  </w:t>
      </w:r>
      <w:r w:rsidRPr="00BE65AF">
        <w:t>STEČAJN</w:t>
      </w:r>
      <w:r w:rsidR="00984C3D" w:rsidRPr="00BE65AF">
        <w:t>A SUTKINJA</w:t>
      </w:r>
      <w:r w:rsidRPr="00BE65AF">
        <w:t xml:space="preserve">    </w:t>
      </w:r>
    </w:p>
    <w:p w:rsidRDefault="00984C3D" w:rsidP="00984C3D" w:rsidR="00831D30" w:rsidRPr="00BE65AF">
      <w:pPr>
        <w:ind w:hanging="5760" w:left="5760"/>
      </w:pPr>
      <w:r w:rsidRPr="00BE65AF">
        <w:tab/>
      </w:r>
      <w:r w:rsidRPr="00BE65AF">
        <w:tab/>
        <w:t>Nada Roso</w:t>
      </w:r>
      <w:r w:rsidR="00DF5F6A" w:rsidRPr="00BE65AF">
        <w:t xml:space="preserve">        </w:t>
      </w:r>
    </w:p>
    <w:p w:rsidRDefault="00831D30" w:rsidP="00984C3D" w:rsidR="00831D30" w:rsidRPr="00BE65AF">
      <w:pPr>
        <w:ind w:hanging="5760" w:left="5760"/>
      </w:pPr>
    </w:p>
    <w:p w:rsidRDefault="00831D30" w:rsidP="00984C3D" w:rsidR="00831D30" w:rsidRPr="00BE65AF">
      <w:pPr>
        <w:ind w:hanging="5760" w:left="5760"/>
      </w:pPr>
    </w:p>
    <w:p w:rsidRDefault="00DF5F6A" w:rsidP="004A2B09" w:rsidR="00DF5F6A" w:rsidRPr="00BE65AF">
      <w:r w:rsidRPr="00BE65AF">
        <w:rPr>
          <w:b/>
        </w:rPr>
        <w:t>POUKA O PRAVNOM LIJEKU:</w:t>
      </w:r>
    </w:p>
    <w:p w:rsidRDefault="00DF5F6A" w:rsidP="00DF5F6A" w:rsidR="00DF5F6A" w:rsidRPr="00BE65AF">
      <w:pPr>
        <w:jc w:val="both"/>
      </w:pPr>
      <w:r w:rsidRPr="00BE65AF">
        <w:t>Protiv ovog rješenja nezadovoljna stranka može uložiti žalbu Visokom trgovačkom sudu Republike Hrvatske u Zagrebu u roku od 8 dana pismeno u 3 primjerka putem ovog suda.</w:t>
      </w:r>
    </w:p>
    <w:p w:rsidRDefault="007D7E9A" w:rsidP="00DF5F6A" w:rsidR="007D7E9A" w:rsidRPr="00BE65AF">
      <w:pPr>
        <w:jc w:val="both"/>
      </w:pPr>
    </w:p>
    <w:p w:rsidRDefault="007D7E9A" w:rsidP="00DF5F6A" w:rsidR="007D7E9A" w:rsidRPr="00BE65AF">
      <w:pPr>
        <w:jc w:val="both"/>
        <w:rPr>
          <w:b/>
        </w:rPr>
      </w:pPr>
    </w:p>
    <w:p w:rsidRDefault="007D7E9A" w:rsidP="00DF5F6A" w:rsidR="007D7E9A" w:rsidRPr="00BE65AF">
      <w:pPr>
        <w:jc w:val="both"/>
        <w:rPr>
          <w:b/>
        </w:rPr>
      </w:pPr>
    </w:p>
    <w:p w:rsidRDefault="007D7E9A" w:rsidP="00DF5F6A" w:rsidR="007D7E9A" w:rsidRPr="00BE65AF">
      <w:pPr>
        <w:jc w:val="both"/>
        <w:rPr>
          <w:b/>
        </w:rPr>
      </w:pPr>
    </w:p>
    <w:p w:rsidRDefault="00DF5F6A" w:rsidP="00DF5F6A" w:rsidR="00DF5F6A" w:rsidRPr="00BE65AF">
      <w:pPr>
        <w:jc w:val="both"/>
      </w:pPr>
      <w:r w:rsidRPr="00BE65AF">
        <w:t>DNA:</w:t>
      </w:r>
    </w:p>
    <w:p w:rsidRDefault="007D7E9A" w:rsidP="00846155" w:rsidR="00846155" w:rsidRPr="004B42F3">
      <w:pPr>
        <w:pStyle w:val="Odlomakpopisa"/>
        <w:numPr>
          <w:ilvl w:val="0"/>
          <w:numId w:val="26"/>
        </w:numPr>
        <w:rPr>
          <w:b/>
          <w:szCs w:val="24"/>
        </w:rPr>
      </w:pPr>
      <w:r w:rsidRPr="00BE65AF">
        <w:rPr>
          <w:szCs w:val="24"/>
        </w:rPr>
        <w:t>e-</w:t>
      </w:r>
      <w:r w:rsidR="00DF5F6A" w:rsidRPr="00BE65AF">
        <w:rPr>
          <w:szCs w:val="24"/>
        </w:rPr>
        <w:t>ogl. pl.</w:t>
      </w:r>
    </w:p>
    <w:p w:rsidRDefault="004B42F3" w:rsidP="00846155" w:rsidR="004B42F3" w:rsidRPr="004B42F3">
      <w:pPr>
        <w:pStyle w:val="Odlomakpopisa"/>
        <w:numPr>
          <w:ilvl w:val="0"/>
          <w:numId w:val="26"/>
        </w:numPr>
        <w:rPr>
          <w:b/>
          <w:szCs w:val="24"/>
        </w:rPr>
      </w:pPr>
      <w:r>
        <w:rPr>
          <w:szCs w:val="24"/>
        </w:rPr>
        <w:t>st. uprav. Marko Tominac</w:t>
      </w:r>
    </w:p>
    <w:p w:rsidRDefault="004B42F3" w:rsidP="00846155" w:rsidR="004B42F3" w:rsidRPr="00567E93">
      <w:pPr>
        <w:pStyle w:val="Odlomakpopisa"/>
        <w:numPr>
          <w:ilvl w:val="0"/>
          <w:numId w:val="26"/>
        </w:numPr>
        <w:rPr>
          <w:b/>
          <w:szCs w:val="24"/>
        </w:rPr>
      </w:pPr>
      <w:r>
        <w:rPr>
          <w:szCs w:val="24"/>
        </w:rPr>
        <w:t>ŽDO Osijek</w:t>
      </w:r>
    </w:p>
    <w:p w:rsidRDefault="00567E93" w:rsidP="00846155" w:rsidR="00567E93" w:rsidRPr="00BE65AF">
      <w:pPr>
        <w:pStyle w:val="Odlomakpopisa"/>
        <w:numPr>
          <w:ilvl w:val="0"/>
          <w:numId w:val="26"/>
        </w:numPr>
        <w:rPr>
          <w:b/>
          <w:szCs w:val="24"/>
        </w:rPr>
      </w:pPr>
      <w:r>
        <w:rPr>
          <w:szCs w:val="24"/>
        </w:rPr>
        <w:t>dužnik</w:t>
      </w:r>
    </w:p>
    <w:p w:rsidRDefault="00163859" w:rsidP="00846155" w:rsidR="00163859" w:rsidRPr="00BE65AF">
      <w:pPr>
        <w:pStyle w:val="Odlomakpopisa"/>
        <w:numPr>
          <w:ilvl w:val="0"/>
          <w:numId w:val="26"/>
        </w:numPr>
        <w:rPr>
          <w:b/>
          <w:szCs w:val="24"/>
        </w:rPr>
      </w:pPr>
      <w:r w:rsidRPr="00BE65AF">
        <w:rPr>
          <w:szCs w:val="24"/>
        </w:rPr>
        <w:t>Registar</w:t>
      </w:r>
      <w:r w:rsidR="005456F8" w:rsidRPr="00BE65AF">
        <w:rPr>
          <w:szCs w:val="24"/>
        </w:rPr>
        <w:t xml:space="preserve"> TS Osijek</w:t>
      </w:r>
    </w:p>
    <w:p w:rsidRDefault="00163859" w:rsidP="00846155" w:rsidR="00163859" w:rsidRPr="00BE65AF">
      <w:pPr>
        <w:pStyle w:val="Odlomakpopisa"/>
        <w:numPr>
          <w:ilvl w:val="0"/>
          <w:numId w:val="26"/>
        </w:numPr>
        <w:rPr>
          <w:b/>
          <w:szCs w:val="24"/>
        </w:rPr>
      </w:pPr>
      <w:r w:rsidRPr="00BE65AF">
        <w:rPr>
          <w:szCs w:val="24"/>
        </w:rPr>
        <w:t xml:space="preserve"> kal. </w:t>
      </w:r>
      <w:r w:rsidR="004B42F3">
        <w:rPr>
          <w:szCs w:val="24"/>
        </w:rPr>
        <w:t>24.5.</w:t>
      </w:r>
    </w:p>
    <w:p w:rsidRDefault="00F058D9" w:rsidP="00F058D9" w:rsidR="00F058D9"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9B1FCB" w:rsidP="00F058D9" w:rsidR="009B1FCB" w:rsidRPr="00BE65AF">
      <w:pPr>
        <w:jc w:val="both"/>
      </w:pPr>
    </w:p>
    <w:p w:rsidRDefault="009B1FCB" w:rsidP="00F058D9" w:rsidR="009B1FCB" w:rsidRPr="00BE65AF">
      <w:pPr>
        <w:jc w:val="both"/>
      </w:pPr>
    </w:p>
    <w:p w:rsidRDefault="009B1FCB" w:rsidP="00F058D9" w:rsidR="009B1FCB"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984C3D" w:rsidP="00C05293" w:rsidR="00A27BAA" w:rsidRPr="00BE65AF">
      <w:pPr>
        <w:jc w:val="both"/>
      </w:pPr>
      <w:r w:rsidRPr="00BE65AF">
        <w:t xml:space="preserve">                                                                                                                           </w:t>
      </w:r>
      <w:r w:rsidR="00A27BAA" w:rsidRPr="00BE65AF">
        <w:t xml:space="preserve"> </w:t>
      </w:r>
      <w:bookmarkStart w:name="_GoBack" w:id="0"/>
      <w:bookmarkEnd w:id="0"/>
    </w:p>
    <w:p w:rsidRDefault="00F058D9" w:rsidP="00F058D9" w:rsidR="00F058D9" w:rsidRPr="00BE65AF">
      <w:pPr>
        <w:tabs>
          <w:tab w:pos="1065" w:val="left"/>
        </w:tabs>
      </w:pPr>
    </w:p>
    <w:sectPr w:rsidSect="00F058D9" w:rsidR="00F058D9" w:rsidRPr="00BE65AF">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554" w:rsidR="008B7554">
      <w:r>
        <w:separator/>
      </w:r>
    </w:p>
  </w:endnote>
  <w:endnote w:id="0" w:type="continuationSeparator">
    <w:p w:rsidRDefault="008B7554" w:rsidR="008B75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554" w:rsidR="008B7554">
      <w:r>
        <w:separator/>
      </w:r>
    </w:p>
  </w:footnote>
  <w:footnote w:id="0" w:type="continuationSeparator">
    <w:p w:rsidRDefault="008B7554" w:rsidR="008B75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5293">
      <w:rPr>
        <w:rStyle w:val="Brojstranice"/>
        <w:noProof/>
      </w:rPr>
      <w:t>- 6 -</w:t>
    </w:r>
    <w:r>
      <w:rPr>
        <w:rStyle w:val="Brojstranice"/>
      </w:rPr>
      <w:fldChar w:fldCharType="end"/>
    </w:r>
  </w:p>
  <w:p w:rsidRDefault="00457F8A" w:rsidP="00457F8A" w:rsidR="00457F8A" w:rsidRPr="00BE65AF">
    <w:pPr>
      <w:jc w:val="right"/>
    </w:pPr>
    <w:r w:rsidRPr="00BE65AF">
      <w:t>Broj: St-</w:t>
    </w:r>
    <w:r>
      <w:t>101/18-25</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826445"/>
    <w:multiLevelType w:val="hybridMultilevel"/>
    <w:tmpl w:val="5E1A8420"/>
    <w:lvl w:tplc="B96AB550" w:ilvl="0">
      <w:start w:val="1"/>
      <w:numFmt w:val="decimal"/>
      <w:lvlText w:val="%1."/>
      <w:lvlJc w:val="left"/>
      <w:pPr>
        <w:ind w:hanging="360" w:left="717"/>
      </w:pPr>
      <w:rPr>
        <w:b w:val="false"/>
      </w:r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C3668D"/>
    <w:multiLevelType w:val="hybridMultilevel"/>
    <w:tmpl w:val="62C0FB48"/>
    <w:lvl w:tplc="AACCDEA0" w:ilvl="0">
      <w:start w:val="2"/>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0">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3B86A4F"/>
    <w:multiLevelType w:val="hybridMultilevel"/>
    <w:tmpl w:val="2D7406FC"/>
    <w:lvl w:tplc="59FA230E" w:ilvl="0">
      <w:start w:val="1"/>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6F0617D"/>
    <w:multiLevelType w:val="hybridMultilevel"/>
    <w:tmpl w:val="583C75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5A04938"/>
    <w:multiLevelType w:val="hybridMultilevel"/>
    <w:tmpl w:val="D1D8C5B2"/>
    <w:lvl w:tplc="C1BA8EFC" w:ilvl="0">
      <w:start w:val="5"/>
      <w:numFmt w:val="bullet"/>
      <w:lvlText w:val="-"/>
      <w:lvlJc w:val="left"/>
      <w:pPr>
        <w:ind w:hanging="360" w:left="717"/>
      </w:pPr>
      <w:rPr>
        <w:rFonts w:cs="Times New Roman" w:eastAsia="Calibri" w:hAnsi="Calibri" w:ascii="Calibri"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1"/>
  </w:num>
  <w:num w:numId="5">
    <w:abstractNumId w:val="22"/>
  </w:num>
  <w:num w:numId="6">
    <w:abstractNumId w:val="26"/>
  </w:num>
  <w:num w:numId="7">
    <w:abstractNumId w:val="17"/>
  </w:num>
  <w:num w:numId="8">
    <w:abstractNumId w:val="21"/>
  </w:num>
  <w:num w:numId="9">
    <w:abstractNumId w:val="3"/>
  </w:num>
  <w:num w:numId="10">
    <w:abstractNumId w:val="1"/>
  </w:num>
  <w:num w:numId="11">
    <w:abstractNumId w:val="24"/>
  </w:num>
  <w:num w:numId="12">
    <w:abstractNumId w:val="6"/>
  </w:num>
  <w:num w:numId="13">
    <w:abstractNumId w:val="8"/>
  </w:num>
  <w:num w:numId="14">
    <w:abstractNumId w:val="19"/>
  </w:num>
  <w:num w:numId="15">
    <w:abstractNumId w:val="25"/>
  </w:num>
  <w:num w:numId="16">
    <w:abstractNumId w:val="0"/>
  </w:num>
  <w:num w:numId="17">
    <w:abstractNumId w:val="7"/>
  </w:num>
  <w:num w:numId="18">
    <w:abstractNumId w:val="15"/>
  </w:num>
  <w:num w:numId="19">
    <w:abstractNumId w:val="16"/>
  </w:num>
  <w:num w:numId="20">
    <w:abstractNumId w:val="5"/>
  </w:num>
  <w:num w:numId="21">
    <w:abstractNumId w:val="20"/>
  </w:num>
  <w:num w:numId="22">
    <w:abstractNumId w:val="23"/>
  </w:num>
  <w:num w:numId="23">
    <w:abstractNumId w:val="1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57F8A"/>
    <w:rsid w:val="00460DFD"/>
    <w:rsid w:val="004752F0"/>
    <w:rsid w:val="004832DB"/>
    <w:rsid w:val="004843FB"/>
    <w:rsid w:val="0048660A"/>
    <w:rsid w:val="004929A7"/>
    <w:rsid w:val="004A2B09"/>
    <w:rsid w:val="004A3B17"/>
    <w:rsid w:val="004B2427"/>
    <w:rsid w:val="004B42F3"/>
    <w:rsid w:val="004B64D1"/>
    <w:rsid w:val="004C6676"/>
    <w:rsid w:val="004D6DB6"/>
    <w:rsid w:val="004E58C3"/>
    <w:rsid w:val="004F16D5"/>
    <w:rsid w:val="00505181"/>
    <w:rsid w:val="00506A8F"/>
    <w:rsid w:val="00511E05"/>
    <w:rsid w:val="0052238B"/>
    <w:rsid w:val="00523EB3"/>
    <w:rsid w:val="00536767"/>
    <w:rsid w:val="00542326"/>
    <w:rsid w:val="00544B32"/>
    <w:rsid w:val="005456F8"/>
    <w:rsid w:val="0055174B"/>
    <w:rsid w:val="00563C8E"/>
    <w:rsid w:val="00567E93"/>
    <w:rsid w:val="00567EF6"/>
    <w:rsid w:val="00574D80"/>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713FF"/>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1093"/>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46155"/>
    <w:rsid w:val="008527DE"/>
    <w:rsid w:val="00877BC5"/>
    <w:rsid w:val="008B7554"/>
    <w:rsid w:val="008E01A1"/>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92FA9"/>
    <w:rsid w:val="009A4342"/>
    <w:rsid w:val="009A77B7"/>
    <w:rsid w:val="009B1FCB"/>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10469"/>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D6B7B"/>
    <w:rsid w:val="00BE34A8"/>
    <w:rsid w:val="00BE65AF"/>
    <w:rsid w:val="00BF27D4"/>
    <w:rsid w:val="00BF30CF"/>
    <w:rsid w:val="00BF63E8"/>
    <w:rsid w:val="00C032AD"/>
    <w:rsid w:val="00C05293"/>
    <w:rsid w:val="00C1549A"/>
    <w:rsid w:val="00C30F2B"/>
    <w:rsid w:val="00C30F2F"/>
    <w:rsid w:val="00C35C1B"/>
    <w:rsid w:val="00C41AEF"/>
    <w:rsid w:val="00C510C6"/>
    <w:rsid w:val="00C64080"/>
    <w:rsid w:val="00C66EC6"/>
    <w:rsid w:val="00C83284"/>
    <w:rsid w:val="00C85EA2"/>
    <w:rsid w:val="00C913B6"/>
    <w:rsid w:val="00C933D7"/>
    <w:rsid w:val="00C94FC2"/>
    <w:rsid w:val="00CA1D43"/>
    <w:rsid w:val="00CB4985"/>
    <w:rsid w:val="00CB6DFC"/>
    <w:rsid w:val="00CC10AB"/>
    <w:rsid w:val="00CD2BF9"/>
    <w:rsid w:val="00CE6F30"/>
    <w:rsid w:val="00D032F3"/>
    <w:rsid w:val="00D04D17"/>
    <w:rsid w:val="00D143D4"/>
    <w:rsid w:val="00D2596C"/>
    <w:rsid w:val="00D31877"/>
    <w:rsid w:val="00D458C8"/>
    <w:rsid w:val="00D5134B"/>
    <w:rsid w:val="00D54CA6"/>
    <w:rsid w:val="00D64280"/>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5293"/>
    <w:rPr>
      <w:color w:val="808080"/>
      <w:bdr w:space="0" w:sz="0" w:color="auto" w:val="none"/>
      <w:shd w:fill="CCFFFF" w:color="auto" w:val="clear"/>
    </w:rPr>
  </w:style>
  <w:style w:customStyle="true" w:styleId="eSPISCCParagraphDefaultFont" w:type="character">
    <w:name w:val="eSPIS_CC_Paragraph Default Font"/>
    <w:basedOn w:val="Zadanifontodlomka"/>
    <w:rsid w:val="00C052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293"/>
    <w:rPr>
      <w:bdr w:space="0" w:sz="0" w:color="auto" w:val="none"/>
      <w:shd w:fill="FFFFCC" w:color="auto" w:val="clear"/>
      <w:lang w:val="hr-HR"/>
    </w:rPr>
  </w:style>
  <w:style w:customStyle="true" w:styleId="PozadinaSvijetloCrvena" w:type="character">
    <w:name w:val="Pozadina_SvijetloCrvena"/>
    <w:basedOn w:val="eSPISCCParagraphDefaultFont"/>
    <w:rsid w:val="00C052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2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5293"/>
    <w:rPr>
      <w:color w:val="808080"/>
      <w:bdr w:color="auto" w:space="0" w:sz="0" w:val="none"/>
      <w:shd w:color="auto" w:fill="CCFFFF" w:val="clear"/>
    </w:rPr>
  </w:style>
  <w:style w:customStyle="1" w:styleId="eSPISCCParagraphDefaultFont" w:type="character">
    <w:name w:val="eSPIS_CC_Paragraph Default Font"/>
    <w:basedOn w:val="Zadanifontodlomka"/>
    <w:rsid w:val="00C052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293"/>
    <w:rPr>
      <w:bdr w:color="auto" w:space="0" w:sz="0" w:val="none"/>
      <w:shd w:color="auto" w:fill="FFFFCC" w:val="clear"/>
      <w:lang w:val="hr-HR"/>
    </w:rPr>
  </w:style>
  <w:style w:customStyle="1" w:styleId="PozadinaSvijetloCrvena" w:type="character">
    <w:name w:val="Pozadina_SvijetloCrvena"/>
    <w:basedOn w:val="eSPISCCParagraphDefaultFont"/>
    <w:rsid w:val="00C052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2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34446">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6829647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St-101/2018</izvorni_sadrzaj>
    <derivirana_varijabla naziv="DomainObject.Predmet.OznakaBroj_1">St-101/2018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SIVA 1922 d.o.o. za proizvodnju, trgovinu i usluge</izvorni_sadrzaj>
    <derivirana_varijabla naziv="DomainObject.Predmet.ProtustrankaFormated_1">  SIVA 1922 d.o.o. za proizvodnju, trgovinu i usluge</derivirana_varijabla>
  </DomainObject.Predmet.ProtustrankaFormated>
  <DomainObject.Predmet.ProtustrankaFormatedOIB>
    <izvorni_sadrzaj>  SIVA 1922 d.o.o. za proizvodnju, trgovinu i usluge, OIB 08353487765</izvorni_sadrzaj>
    <derivirana_varijabla naziv="DomainObject.Predmet.ProtustrankaFormatedOIB_1">  SIVA 1922 d.o.o. za proizvodnju, trgovinu i usluge, OIB 08353487765</derivirana_varijabla>
  </DomainObject.Predmet.ProtustrankaFormatedOIB>
  <DomainObject.Predmet.ProtustrankaFormatedWithAdress>
    <izvorni_sadrzaj> SIVA 1922 d.o.o. za proizvodnju, trgovinu i usluge, Ulica jablanova 23, 31000 Osijek</izvorni_sadrzaj>
    <derivirana_varijabla naziv="DomainObject.Predmet.ProtustrankaFormatedWithAdress_1"> SIVA 1922 d.o.o. za proizvodnju, trgovinu i usluge, Ulica jablanova 23, 31000 Osijek</derivirana_varijabla>
  </DomainObject.Predmet.ProtustrankaFormatedWithAdress>
  <DomainObject.Predmet.ProtustrankaFormatedWithAdressOIB>
    <izvorni_sadrzaj> SIVA 1922 d.o.o. za proizvodnju, trgovinu i usluge, OIB 08353487765, Ulica jablanova 23, 31000 Osijek</izvorni_sadrzaj>
    <derivirana_varijabla naziv="DomainObject.Predmet.ProtustrankaFormatedWithAdressOIB_1"> SIVA 1922 d.o.o. za proizvodnju, trgovinu i usluge, OIB 08353487765, Ulica jablanova 23, 31000 Osijek</derivirana_varijabla>
  </DomainObject.Predmet.ProtustrankaFormatedWithAdressOIB>
  <DomainObject.Predmet.ProtustrankaWithAdress>
    <izvorni_sadrzaj>SIVA 1922 d.o.o. za proizvodnju, trgovinu i usluge Ulica jablanova 23, 31000 Osijek</izvorni_sadrzaj>
    <derivirana_varijabla naziv="DomainObject.Predmet.ProtustrankaWithAdress_1">SIVA 1922 d.o.o. za proizvodnju, trgovinu i usluge Ulica jablanova 23, 31000 Osijek</derivirana_varijabla>
  </DomainObject.Predmet.ProtustrankaWithAdress>
  <DomainObject.Predmet.ProtustrankaWithAdressOIB>
    <izvorni_sadrzaj>SIVA 1922 d.o.o. za proizvodnju, trgovinu i usluge, OIB 08353487765, Ulica jablanova 23, 31000 Osijek</izvorni_sadrzaj>
    <derivirana_varijabla naziv="DomainObject.Predmet.ProtustrankaWithAdressOIB_1">SIVA 1922 d.o.o. za proizvodnju, trgovinu i usluge, OIB 08353487765, Ulica jablanova 23, 31000 Osijek</derivirana_varijabla>
  </DomainObject.Predmet.ProtustrankaWithAdressOIB>
  <DomainObject.Predmet.ProtustrankaNazivFormated>
    <izvorni_sadrzaj>SIVA 1922 d.o.o. za proizvodnju, trgovinu i usluge</izvorni_sadrzaj>
    <derivirana_varijabla naziv="DomainObject.Predmet.ProtustrankaNazivFormated_1">SIVA 1922 d.o.o. za proizvodnju, trgovinu i usluge</derivirana_varijabla>
  </DomainObject.Predmet.ProtustrankaNazivFormated>
  <DomainObject.Predmet.ProtustrankaNazivFormatedOIB>
    <izvorni_sadrzaj>SIVA 1922 d.o.o. za proizvodnju, trgovinu i usluge, OIB 08353487765</izvorni_sadrzaj>
    <derivirana_varijabla naziv="DomainObject.Predmet.ProtustrankaNazivFormatedOIB_1">SIVA 1922 d.o.o. za proizvodnju, trgovinu i usluge, OIB 08353487765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tražbina</izvorni_sadrzaj>
    <derivirana_varijabla naziv="DomainObject.Predmet.StrankaFormated_1">  Agencija za osiguranje radničkih tražbina</derivirana_varijabla>
  </DomainObject.Predmet.StrankaFormated>
  <DomainObject.Predmet.StrankaFormatedOIB>
    <izvorni_sadrzaj>  Agencija za osiguranje radničkih tražbina, OIB 04323472109</izvorni_sadrzaj>
    <derivirana_varijabla naziv="DomainObject.Predmet.StrankaFormatedOIB_1">  Agencija za osiguranje radničkih tražbina, OIB 04323472109</derivirana_varijabla>
  </DomainObject.Predmet.StrankaFormatedOIB>
  <DomainObject.Predmet.StrankaFormatedWithAdress>
    <izvorni_sadrzaj> Agencija za osiguranje radničkih tražbina, Frankopanska 11, 10000 Zagreb</izvorni_sadrzaj>
    <derivirana_varijabla naziv="DomainObject.Predmet.StrankaFormatedWithAdress_1"> Agencija za osiguranje radničkih tražbina, Frankopanska 11, 10000 Zagreb</derivirana_varijabla>
  </DomainObject.Predmet.StrankaFormatedWithAdress>
  <DomainObject.Predmet.StrankaFormatedWithAdressOIB>
    <izvorni_sadrzaj> Agencija za osiguranje radničkih tražbina, OIB 04323472109, Frankopanska 11, 10000 Zagreb</izvorni_sadrzaj>
    <derivirana_varijabla naziv="DomainObject.Predmet.StrankaFormatedWithAdressOIB_1"> Agencija za osiguranje radničkih tražbina, OIB 04323472109, Frankopanska 11, 10000 Zagreb</derivirana_varijabla>
  </DomainObject.Predmet.StrankaFormatedWithAdressOIB>
  <DomainObject.Predmet.StrankaWithAdress>
    <izvorni_sadrzaj>Agencija za osiguranje radničkih tražbina Frankopanska 11,10000 Zagreb</izvorni_sadrzaj>
    <derivirana_varijabla naziv="DomainObject.Predmet.StrankaWithAdress_1">Agencija za osiguranje radničkih tražbina Frankopanska 11,10000 Zagreb</derivirana_varijabla>
  </DomainObject.Predmet.StrankaWithAdress>
  <DomainObject.Predmet.StrankaWithAdressOIB>
    <izvorni_sadrzaj>Agencija za osiguranje radničkih tražbina, OIB 04323472109, Frankopanska 11,10000 Zagreb</izvorni_sadrzaj>
    <derivirana_varijabla naziv="DomainObject.Predmet.StrankaWithAdressOIB_1">Agencija za osiguranje radničkih tražbina, OIB 04323472109, Frankopanska 11,10000 Zagreb</derivirana_varijabla>
  </DomainObject.Predmet.StrankaWithAdressOIB>
  <DomainObject.Predmet.StrankaNazivFormated>
    <izvorni_sadrzaj>Agencija za osiguranje radničkih tražbina</izvorni_sadrzaj>
    <derivirana_varijabla naziv="DomainObject.Predmet.StrankaNazivFormated_1">Agencija za osiguranje radničkih tražbina</derivirana_varijabla>
  </DomainObject.Predmet.StrankaNazivFormated>
  <DomainObject.Predmet.StrankaNazivFormatedOIB>
    <izvorni_sadrzaj>Agencija za osiguranje radničkih tražbina, OIB 04323472109</izvorni_sadrzaj>
    <derivirana_varijabla naziv="DomainObject.Predmet.StrankaNazivFormatedOIB_1">Agencija za osiguranje radničkih tražbina, OIB 04323472109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Agencija za osiguranje radničkih tražbina</item>
    </izvorni_sadrzaj>
    <derivirana_varijabla naziv="DomainObject.Predmet.StrankaListFormated_1">
      <item>Agencija za osiguranje radničkih tražbina</item>
    </derivirana_varijabla>
  </DomainObject.Predmet.StrankaListFormated>
  <DomainObject.Predmet.StrankaListFormatedOIB>
    <izvorni_sadrzaj>
      <item>Agencija za osiguranje radničkih tražbina, OIB 04323472109</item>
    </izvorni_sadrzaj>
    <derivirana_varijabla naziv="DomainObject.Predmet.StrankaListFormatedOIB_1">
      <item>Agencija za osiguranje radničkih tražbina, OIB 04323472109</item>
    </derivirana_varijabla>
  </DomainObject.Predmet.StrankaListFormatedOIB>
  <DomainObject.Predmet.StrankaListFormatedWithAdress>
    <izvorni_sadrzaj>
      <item>Agencija za osiguranje radničkih tražbina, Frankopanska 11, 10000 Zagreb</item>
    </izvorni_sadrzaj>
    <derivirana_varijabla naziv="DomainObject.Predmet.StrankaListFormatedWithAdress_1">
      <item>Agencija za osiguranje radničkih tražbina, Frankopanska 11, 10000 Zagreb</item>
    </derivirana_varijabla>
  </DomainObject.Predmet.StrankaListFormatedWithAdress>
  <DomainObject.Predmet.StrankaListFormatedWithAdressOIB>
    <izvorni_sadrzaj>
      <item>Agencija za osiguranje radničkih tražbina, OIB 04323472109, Frankopanska 11, 10000 Zagreb</item>
    </izvorni_sadrzaj>
    <derivirana_varijabla naziv="DomainObject.Predmet.StrankaListFormatedWithAdressOIB_1">
      <item>Agencija za osiguranje radničkih tražbina, OIB 04323472109, Frankopanska 11, 10000 Zagreb</item>
    </derivirana_varijabla>
  </DomainObject.Predmet.StrankaListFormatedWithAdressOIB>
  <DomainObject.Predmet.StrankaListNazivFormated>
    <izvorni_sadrzaj>
      <item>Agencija za osiguranje radničkih tražbina</item>
    </izvorni_sadrzaj>
    <derivirana_varijabla naziv="DomainObject.Predmet.StrankaListNazivFormated_1">
      <item>Agencija za osiguranje radničkih tražbina</item>
    </derivirana_varijabla>
  </DomainObject.Predmet.StrankaListNazivFormated>
  <DomainObject.Predmet.StrankaListNazivFormatedOIB>
    <izvorni_sadrzaj>
      <item>Agencija za osiguranje radničkih tražbina, OIB 04323472109</item>
    </izvorni_sadrzaj>
    <derivirana_varijabla naziv="DomainObject.Predmet.StrankaListNazivFormatedOIB_1">
      <item>Agencija za osiguranje radničkih tražbina, OIB 04323472109</item>
    </derivirana_varijabla>
  </DomainObject.Predmet.StrankaListNazivFormatedOIB>
  <DomainObject.Predmet.ProtuStrankaListFormated>
    <izvorni_sadrzaj>
      <item>SIVA 1922 d.o.o. za proizvodnju, trgovinu i usluge</item>
    </izvorni_sadrzaj>
    <derivirana_varijabla naziv="DomainObject.Predmet.ProtuStrankaListFormated_1">
      <item>SIVA 1922 d.o.o. za proizvodnju, trgovinu i usluge</item>
    </derivirana_varijabla>
  </DomainObject.Predmet.ProtuStrankaListFormated>
  <DomainObject.Predmet.ProtuStrankaListFormatedOIB>
    <izvorni_sadrzaj>
      <item>SIVA 1922 d.o.o. za proizvodnju, trgovinu i usluge, OIB 08353487765</item>
    </izvorni_sadrzaj>
    <derivirana_varijabla naziv="DomainObject.Predmet.ProtuStrankaListFormatedOIB_1">
      <item>SIVA 1922 d.o.o. za proizvodnju, trgovinu i usluge, OIB 08353487765</item>
    </derivirana_varijabla>
  </DomainObject.Predmet.ProtuStrankaListFormatedOIB>
  <DomainObject.Predmet.ProtuStrankaListFormatedWithAdress>
    <izvorni_sadrzaj>
      <item>SIVA 1922 d.o.o. za proizvodnju, trgovinu i usluge, Ulica jablanova 23, 31000 Osijek</item>
    </izvorni_sadrzaj>
    <derivirana_varijabla naziv="DomainObject.Predmet.ProtuStrankaListFormatedWithAdress_1">
      <item>SIVA 1922 d.o.o. za proizvodnju, trgovinu i usluge, Ulica jablanova 23, 31000 Osijek</item>
    </derivirana_varijabla>
  </DomainObject.Predmet.ProtuStrankaListFormatedWithAdress>
  <DomainObject.Predmet.ProtuStrankaListFormatedWithAdressOIB>
    <izvorni_sadrzaj>
      <item>SIVA 1922 d.o.o. za proizvodnju, trgovinu i usluge, OIB 08353487765, Ulica jablanova 23, 31000 Osijek</item>
    </izvorni_sadrzaj>
    <derivirana_varijabla naziv="DomainObject.Predmet.ProtuStrankaListFormatedWithAdressOIB_1">
      <item>SIVA 1922 d.o.o. za proizvodnju, trgovinu i usluge, OIB 08353487765, Ulica jablanova 23, 31000 Osijek</item>
    </derivirana_varijabla>
  </DomainObject.Predmet.ProtuStrankaListFormatedWithAdressOIB>
  <DomainObject.Predmet.ProtuStrankaListNazivFormated>
    <izvorni_sadrzaj>
      <item>SIVA 1922 d.o.o. za proizvodnju, trgovinu i usluge</item>
    </izvorni_sadrzaj>
    <derivirana_varijabla naziv="DomainObject.Predmet.ProtuStrankaListNazivFormated_1">
      <item>SIVA 1922 d.o.o. za proizvodnju, trgovinu i usluge</item>
    </derivirana_varijabla>
  </DomainObject.Predmet.ProtuStrankaListNazivFormated>
  <DomainObject.Predmet.ProtuStrankaListNazivFormatedOIB>
    <izvorni_sadrzaj>
      <item>SIVA 1922 d.o.o. za proizvodnju, trgovinu i usluge, OIB 08353487765</item>
    </izvorni_sadrzaj>
    <derivirana_varijabla naziv="DomainObject.Predmet.ProtuStrankaListNazivFormatedOIB_1">
      <item>SIVA 1922 d.o.o. za proizvodnju, trgovinu i usluge, OIB 08353487765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Agencija za osiguranje radničkih tražbina</izvorni_sadrzaj>
    <derivirana_varijabla naziv="DomainObject.Predmet.StrankaIDrugi_1">Agencija za osiguranje radničkih tražbina</derivirana_varijabla>
  </DomainObject.Predmet.StrankaIDrugi>
  <DomainObject.Predmet.ProtustrankaIDrugi>
    <izvorni_sadrzaj>SIVA 1922 d.o.o. za proizvodnju, trgovinu i usluge</izvorni_sadrzaj>
    <derivirana_varijabla naziv="DomainObject.Predmet.ProtustrankaIDrugi_1">SIVA 1922 d.o.o. za proizvodnju, trgovinu i usluge</derivirana_varijabla>
  </DomainObject.Predmet.ProtustrankaIDrugi>
  <DomainObject.Predmet.StrankaIDrugiAdressOIB>
    <izvorni_sadrzaj>Agencija za osiguranje radničkih tražbina, OIB 04323472109, Frankopanska 11, 10000 Zagreb</izvorni_sadrzaj>
    <derivirana_varijabla naziv="DomainObject.Predmet.StrankaIDrugiAdressOIB_1">Agencija za osiguranje radničkih tražbina, OIB 04323472109, Frankopanska 11, 10000 Zagreb</derivirana_varijabla>
  </DomainObject.Predmet.StrankaIDrugiAdressOIB>
  <DomainObject.Predmet.ProtustrankaIDrugiAdressOIB>
    <izvorni_sadrzaj>SIVA 1922 d.o.o. za proizvodnju, trgovinu i usluge, OIB 08353487765, Ulica jablanova 23, 31000 Osijek</izvorni_sadrzaj>
    <derivirana_varijabla naziv="DomainObject.Predmet.ProtustrankaIDrugiAdressOIB_1">SIVA 1922 d.o.o. za proizvodnju, trgovinu i usluge, OIB 08353487765, Ulica jablanova 23,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SIVA 1922 d.o.o. za proizvodnju, trgovinu i usluge</item>
      <item>Agencija za osiguranje radničkih tražbina</item>
    </izvorni_sadrzaj>
    <derivirana_varijabla naziv="DomainObject.Predmet.SudioniciListNaziv_1">
      <item>SIVA 1922 d.o.o. za proizvodnju, trgovinu i usluge</item>
      <item>Agencija za osiguranje radničkih tražbina</item>
    </derivirana_varijabla>
  </DomainObject.Predmet.SudioniciListNaziv>
  <DomainObject.Predmet.SudioniciListAdressOIB>
    <izvorni_sadrzaj>
      <item>SIVA 1922 d.o.o. za proizvodnju, trgovinu i usluge, OIB 08353487765, Ulica jablanova 23,31000 Osijek</item>
      <item>Agencija za osiguranje radničkih tražbina, OIB 04323472109, Frankopanska 11,10000 Zagreb</item>
    </izvorni_sadrzaj>
    <derivirana_varijabla naziv="DomainObject.Predmet.SudioniciListAdressOIB_1">
      <item>SIVA 1922 d.o.o. za proizvodnju, trgovinu i usluge, OIB 08353487765, Ulica jablanova 23,31000 Osijek</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08353487765</item>
      <item>, OIB 04323472109</item>
    </izvorni_sadrzaj>
    <derivirana_varijabla naziv="DomainObject.Predmet.SudioniciListNazivOIB_1">
      <item>, OIB 08353487765</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7EB0F6-2394-43A1-BB60-D122B36079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2233</properties:Words>
  <properties:Characters>12473</properties:Characters>
  <properties:Lines>347</properties:Lines>
  <properties:Paragraphs>99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2018-04-24T09:54:00Z</dcterms:created>
  <dc:creator>dsekulic</dc:creator>
  <cp:lastModifiedBy>Danijela Sekulić</cp:lastModifiedBy>
  <cp:lastPrinted>2018-03-13T12:53:00Z</cp:lastPrinted>
  <dcterms:modified xmlns:xsi="http://www.w3.org/2001/XMLSchema-instance" xsi:type="dcterms:W3CDTF">2018-04-24T10:14:00Z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(SIVA 1922.docx)</vt:lpwstr>
  </prop:property>
  <prop:property name="CC_coloring" pid="4" fmtid="{D5CDD505-2E9C-101B-9397-08002B2CF9AE}">
    <vt:bool>true</vt:bool>
  </prop:property>
  <prop:property name="BrojStranica" pid="5" fmtid="{D5CDD505-2E9C-101B-9397-08002B2CF9AE}">
    <vt:i4>8</vt:i4>
  </prop:property>
</prop:Properties>
</file>