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03A0" w:rsidRDefault="0082420E" w14:paraId="3cfa40d" w14:textId="3cfa40d">
      <w:pPr>
        <w15:collapsed w:val="false"/>
        <w:rPr>
          <w:rFonts w:ascii="Times New Roman" w:hAnsi="Times New Roman"/>
          <w:sz w:val="20"/>
          <w:szCs w:val="20"/>
        </w:rPr>
      </w:pPr>
      <w:bookmarkStart w:name="_GoBack" w:id="0"/>
      <w:bookmarkEnd w:id="0"/>
      <w:proofErr w:type="spellStart"/>
      <w:r>
        <w:rPr>
          <w:rFonts w:ascii="Times New Roman" w:hAnsi="Times New Roman"/>
          <w:sz w:val="20"/>
          <w:szCs w:val="20"/>
        </w:rPr>
        <w:t>IPZ-SPELPROJEKT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d.o.o</w:t>
      </w:r>
      <w:proofErr w:type="spellEnd"/>
      <w:r>
        <w:rPr>
          <w:rFonts w:ascii="Times New Roman" w:hAnsi="Times New Roman"/>
          <w:sz w:val="20"/>
          <w:szCs w:val="20"/>
        </w:rPr>
        <w:t xml:space="preserve">. u </w:t>
      </w:r>
      <w:proofErr w:type="spellStart"/>
      <w:r>
        <w:rPr>
          <w:rFonts w:ascii="Times New Roman" w:hAnsi="Times New Roman"/>
          <w:sz w:val="20"/>
          <w:szCs w:val="20"/>
        </w:rPr>
        <w:t>stečaju</w:t>
      </w:r>
      <w:proofErr w:type="spellEnd"/>
    </w:p>
    <w:p w:rsidR="006803A0" w:rsidRDefault="0082420E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Zagreb, </w:t>
      </w:r>
      <w:proofErr w:type="spellStart"/>
      <w:r>
        <w:rPr>
          <w:rFonts w:ascii="Times New Roman" w:hAnsi="Times New Roman"/>
          <w:sz w:val="20"/>
          <w:szCs w:val="20"/>
        </w:rPr>
        <w:t>Ozaljska</w:t>
      </w:r>
      <w:proofErr w:type="spellEnd"/>
      <w:r>
        <w:rPr>
          <w:rFonts w:ascii="Times New Roman" w:hAnsi="Times New Roman"/>
          <w:sz w:val="20"/>
          <w:szCs w:val="20"/>
        </w:rPr>
        <w:t xml:space="preserve"> 93</w:t>
      </w:r>
    </w:p>
    <w:p w:rsidR="006803A0" w:rsidRDefault="0082420E">
      <w:pPr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OIB</w:t>
      </w:r>
      <w:proofErr w:type="spellEnd"/>
      <w:r>
        <w:rPr>
          <w:rFonts w:ascii="Times New Roman" w:hAnsi="Times New Roman"/>
          <w:sz w:val="20"/>
          <w:szCs w:val="20"/>
        </w:rPr>
        <w:t>: 68431970018</w:t>
      </w:r>
    </w:p>
    <w:p w:rsidR="006803A0" w:rsidRDefault="006803A0">
      <w:pPr>
        <w:rPr>
          <w:rFonts w:ascii="Times New Roman" w:hAnsi="Times New Roman"/>
          <w:sz w:val="20"/>
          <w:szCs w:val="20"/>
        </w:rPr>
      </w:pPr>
    </w:p>
    <w:p w:rsidR="006803A0" w:rsidRDefault="0082420E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Stečajni upravitelj DAMIR </w:t>
      </w:r>
      <w:proofErr w:type="spellStart"/>
      <w:r>
        <w:rPr>
          <w:rFonts w:ascii="Times New Roman" w:hAnsi="Times New Roman"/>
          <w:sz w:val="20"/>
          <w:szCs w:val="20"/>
        </w:rPr>
        <w:t>MIKIĆ</w:t>
      </w:r>
      <w:proofErr w:type="spellEnd"/>
    </w:p>
    <w:p w:rsidR="006803A0" w:rsidRDefault="0082420E">
      <w:pPr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Predmet</w:t>
      </w:r>
      <w:proofErr w:type="spellEnd"/>
      <w:r>
        <w:rPr>
          <w:rFonts w:ascii="Times New Roman" w:hAnsi="Times New Roman"/>
          <w:sz w:val="20"/>
          <w:szCs w:val="20"/>
        </w:rPr>
        <w:t>: St-4817/2016</w:t>
      </w:r>
    </w:p>
    <w:p w:rsidR="006803A0" w:rsidRDefault="0082420E"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proofErr w:type="gramStart"/>
      <w:r>
        <w:rPr>
          <w:rFonts w:ascii="Times New Roman" w:hAnsi="Times New Roman"/>
          <w:b/>
          <w:bCs/>
          <w:sz w:val="28"/>
          <w:szCs w:val="28"/>
        </w:rPr>
        <w:t>Tablica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1.</w:t>
      </w:r>
      <w:proofErr w:type="gramEnd"/>
    </w:p>
    <w:p w:rsidR="006803A0" w:rsidRDefault="0082420E">
      <w:pPr>
        <w:ind w:left="504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I.viši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isplatni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red</w:t>
      </w:r>
    </w:p>
    <w:p w:rsidR="006803A0" w:rsidRDefault="006803A0"/>
    <w:p w:rsidR="006803A0" w:rsidRDefault="006803A0"/>
    <w:p w:rsidR="006803A0" w:rsidRDefault="006803A0"/>
    <w:tbl>
      <w:tblPr>
        <w:tblW w:w="11408" w:type="dxa"/>
        <w:tblCellMar>
          <w:left w:w="10" w:type="dxa"/>
          <w:right w:w="10" w:type="dxa"/>
        </w:tblCellMar>
        <w:tblLook w:firstRow="0" w:lastRow="0" w:firstColumn="0" w:lastColumn="0" w:noHBand="0" w:noVBand="0" w:val="0000"/>
      </w:tblPr>
      <w:tblGrid>
        <w:gridCol w:w="939"/>
        <w:gridCol w:w="1477"/>
        <w:gridCol w:w="1552"/>
        <w:gridCol w:w="2177"/>
        <w:gridCol w:w="864"/>
        <w:gridCol w:w="869"/>
        <w:gridCol w:w="1597"/>
        <w:gridCol w:w="907"/>
        <w:gridCol w:w="1026"/>
      </w:tblGrid>
      <w:tr w:rsidR="006803A0">
        <w:trPr>
          <w:trHeight w:val="720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03A0" w:rsidRDefault="0082420E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" w:hAnsi="Times"/>
                <w:b/>
                <w:bCs/>
                <w:sz w:val="18"/>
                <w:szCs w:val="18"/>
              </w:rPr>
              <w:t>RED.BR</w:t>
            </w:r>
            <w:proofErr w:type="spellEnd"/>
            <w:r>
              <w:rPr>
                <w:rFonts w:ascii="Times" w:hAnsi="Times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03A0" w:rsidRDefault="0082420E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" w:hAnsi="Times"/>
                <w:b/>
                <w:bCs/>
                <w:sz w:val="18"/>
                <w:szCs w:val="18"/>
              </w:rPr>
              <w:t>NAZIV</w:t>
            </w:r>
            <w:proofErr w:type="spellEnd"/>
            <w:r>
              <w:rPr>
                <w:rFonts w:ascii="Times" w:hAnsi="Times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/>
                <w:b/>
                <w:bCs/>
                <w:sz w:val="18"/>
                <w:szCs w:val="18"/>
              </w:rPr>
              <w:t>VJEROVNIKA</w:t>
            </w:r>
            <w:proofErr w:type="spellEnd"/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03A0" w:rsidRDefault="0082420E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" w:hAnsi="Times"/>
                <w:b/>
                <w:bCs/>
                <w:sz w:val="18"/>
                <w:szCs w:val="18"/>
              </w:rPr>
              <w:t>SJEDIŠTE</w:t>
            </w:r>
            <w:proofErr w:type="spellEnd"/>
            <w:r>
              <w:rPr>
                <w:rFonts w:ascii="Times" w:hAnsi="Times"/>
                <w:b/>
                <w:bCs/>
                <w:sz w:val="18"/>
                <w:szCs w:val="18"/>
              </w:rPr>
              <w:t xml:space="preserve"> I </w:t>
            </w:r>
            <w:proofErr w:type="spellStart"/>
            <w:r>
              <w:rPr>
                <w:rFonts w:ascii="Times" w:hAnsi="Times"/>
                <w:b/>
                <w:bCs/>
                <w:sz w:val="18"/>
                <w:szCs w:val="18"/>
              </w:rPr>
              <w:t>OIB</w:t>
            </w:r>
            <w:proofErr w:type="spellEnd"/>
            <w:r>
              <w:rPr>
                <w:rFonts w:ascii="Times" w:hAnsi="Times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/>
                <w:b/>
                <w:bCs/>
                <w:sz w:val="18"/>
                <w:szCs w:val="18"/>
              </w:rPr>
              <w:t>VJEROVNIKA</w:t>
            </w:r>
            <w:proofErr w:type="spellEnd"/>
          </w:p>
        </w:tc>
        <w:tc>
          <w:tcPr>
            <w:tcW w:w="2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03A0" w:rsidRDefault="0082420E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" w:hAnsi="Times"/>
                <w:b/>
                <w:bCs/>
                <w:sz w:val="18"/>
                <w:szCs w:val="18"/>
              </w:rPr>
              <w:t>BROJ</w:t>
            </w:r>
            <w:proofErr w:type="spellEnd"/>
            <w:r>
              <w:rPr>
                <w:rFonts w:ascii="Times" w:hAnsi="Times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/>
                <w:b/>
                <w:bCs/>
                <w:sz w:val="18"/>
                <w:szCs w:val="18"/>
              </w:rPr>
              <w:t>RAČUNA</w:t>
            </w:r>
            <w:proofErr w:type="spellEnd"/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03A0" w:rsidRDefault="0082420E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" w:hAnsi="Times"/>
                <w:b/>
                <w:bCs/>
                <w:sz w:val="18"/>
                <w:szCs w:val="18"/>
              </w:rPr>
              <w:t>NETO</w:t>
            </w:r>
            <w:proofErr w:type="spellEnd"/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03A0" w:rsidRDefault="0082420E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 xml:space="preserve">MIO 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03A0" w:rsidRDefault="0082420E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" w:hAnsi="Times"/>
                <w:b/>
                <w:bCs/>
                <w:sz w:val="18"/>
                <w:szCs w:val="18"/>
              </w:rPr>
              <w:t>DOPRINOS</w:t>
            </w:r>
            <w:proofErr w:type="spellEnd"/>
            <w:r>
              <w:rPr>
                <w:rFonts w:ascii="Times" w:hAnsi="Times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/>
                <w:b/>
                <w:bCs/>
                <w:sz w:val="18"/>
                <w:szCs w:val="18"/>
              </w:rPr>
              <w:t>ZA</w:t>
            </w:r>
            <w:proofErr w:type="spellEnd"/>
            <w:r>
              <w:rPr>
                <w:rFonts w:ascii="Times" w:hAnsi="Times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/>
                <w:b/>
                <w:bCs/>
                <w:sz w:val="18"/>
                <w:szCs w:val="18"/>
              </w:rPr>
              <w:t>ZDRAVSTVENO</w:t>
            </w:r>
            <w:proofErr w:type="spellEnd"/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03A0" w:rsidRDefault="0082420E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" w:hAnsi="Times"/>
                <w:b/>
                <w:bCs/>
                <w:sz w:val="18"/>
                <w:szCs w:val="18"/>
              </w:rPr>
              <w:t>POREZ</w:t>
            </w:r>
            <w:proofErr w:type="spellEnd"/>
            <w:r>
              <w:rPr>
                <w:rFonts w:ascii="Times" w:hAnsi="Times"/>
                <w:b/>
                <w:bCs/>
                <w:sz w:val="18"/>
                <w:szCs w:val="18"/>
              </w:rPr>
              <w:t xml:space="preserve"> I </w:t>
            </w:r>
            <w:proofErr w:type="spellStart"/>
            <w:r>
              <w:rPr>
                <w:rFonts w:ascii="Times" w:hAnsi="Times"/>
                <w:b/>
                <w:bCs/>
                <w:sz w:val="18"/>
                <w:szCs w:val="18"/>
              </w:rPr>
              <w:t>PRIREZ</w:t>
            </w:r>
            <w:proofErr w:type="spellEnd"/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03A0" w:rsidRDefault="0082420E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" w:hAnsi="Times"/>
                <w:b/>
                <w:bCs/>
                <w:sz w:val="18"/>
                <w:szCs w:val="18"/>
              </w:rPr>
              <w:t>UKUPNO</w:t>
            </w:r>
            <w:proofErr w:type="spellEnd"/>
          </w:p>
        </w:tc>
      </w:tr>
      <w:tr w:rsidR="006803A0">
        <w:trPr>
          <w:trHeight w:val="720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03A0" w:rsidRDefault="0082420E">
            <w:pPr>
              <w:jc w:val="center"/>
              <w:rPr>
                <w:rFonts w:ascii="Times" w:hAnsi="Times"/>
                <w:sz w:val="18"/>
                <w:szCs w:val="18"/>
              </w:rPr>
            </w:pPr>
            <w:r>
              <w:rPr>
                <w:rFonts w:ascii="Times" w:hAnsi="Times"/>
                <w:sz w:val="18"/>
                <w:szCs w:val="18"/>
              </w:rPr>
              <w:t>1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03A0" w:rsidRDefault="0082420E">
            <w:pPr>
              <w:rPr>
                <w:rFonts w:ascii="Times" w:hAnsi="Times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" w:hAnsi="Times"/>
                <w:b/>
                <w:bCs/>
                <w:sz w:val="18"/>
                <w:szCs w:val="18"/>
              </w:rPr>
              <w:t>TOMISLAV</w:t>
            </w:r>
            <w:proofErr w:type="spellEnd"/>
            <w:r>
              <w:rPr>
                <w:rFonts w:ascii="Times" w:hAnsi="Times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/>
                <w:b/>
                <w:bCs/>
                <w:sz w:val="18"/>
                <w:szCs w:val="18"/>
              </w:rPr>
              <w:t>SPAJIĆ</w:t>
            </w:r>
            <w:proofErr w:type="spellEnd"/>
          </w:p>
        </w:tc>
        <w:tc>
          <w:tcPr>
            <w:tcW w:w="1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03A0" w:rsidRDefault="0082420E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 xml:space="preserve">Zagreb, </w:t>
            </w:r>
            <w:proofErr w:type="spellStart"/>
            <w:r>
              <w:rPr>
                <w:rFonts w:ascii="Times" w:hAnsi="Times"/>
                <w:b/>
                <w:bCs/>
                <w:sz w:val="18"/>
                <w:szCs w:val="18"/>
              </w:rPr>
              <w:t>Stjepana</w:t>
            </w:r>
            <w:proofErr w:type="spellEnd"/>
            <w:r>
              <w:rPr>
                <w:rFonts w:ascii="Times" w:hAnsi="Times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/>
                <w:b/>
                <w:bCs/>
                <w:sz w:val="18"/>
                <w:szCs w:val="18"/>
              </w:rPr>
              <w:t>Ladiše</w:t>
            </w:r>
            <w:proofErr w:type="spellEnd"/>
            <w:r>
              <w:rPr>
                <w:rFonts w:ascii="Times" w:hAnsi="Times"/>
                <w:b/>
                <w:bCs/>
                <w:sz w:val="18"/>
                <w:szCs w:val="18"/>
              </w:rPr>
              <w:t xml:space="preserve"> 11</w:t>
            </w:r>
            <w:r>
              <w:rPr>
                <w:rFonts w:ascii="Times" w:hAnsi="Times"/>
                <w:b/>
                <w:bCs/>
                <w:sz w:val="18"/>
                <w:szCs w:val="18"/>
              </w:rPr>
              <w:br/>
            </w:r>
            <w:proofErr w:type="spellStart"/>
            <w:r>
              <w:rPr>
                <w:rFonts w:ascii="Times" w:hAnsi="Times"/>
                <w:b/>
                <w:bCs/>
                <w:sz w:val="18"/>
                <w:szCs w:val="18"/>
              </w:rPr>
              <w:t>OIB</w:t>
            </w:r>
            <w:proofErr w:type="spellEnd"/>
            <w:r>
              <w:rPr>
                <w:rFonts w:ascii="Times" w:hAnsi="Times"/>
                <w:b/>
                <w:bCs/>
                <w:sz w:val="18"/>
                <w:szCs w:val="18"/>
              </w:rPr>
              <w:t>: 28592413751</w:t>
            </w:r>
          </w:p>
        </w:tc>
        <w:tc>
          <w:tcPr>
            <w:tcW w:w="2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03A0" w:rsidRDefault="0082420E">
            <w:pPr>
              <w:rPr>
                <w:rFonts w:ascii="Times" w:hAnsi="Times"/>
                <w:sz w:val="18"/>
                <w:szCs w:val="18"/>
              </w:rPr>
            </w:pPr>
            <w:proofErr w:type="spellStart"/>
            <w:r>
              <w:rPr>
                <w:rFonts w:ascii="Times" w:hAnsi="Times"/>
                <w:sz w:val="18"/>
                <w:szCs w:val="18"/>
              </w:rPr>
              <w:t>HR6123600003215344408</w:t>
            </w:r>
            <w:proofErr w:type="spellEnd"/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03A0" w:rsidRDefault="0082420E">
            <w:pPr>
              <w:jc w:val="right"/>
              <w:rPr>
                <w:rFonts w:ascii="Times" w:hAnsi="Times"/>
                <w:sz w:val="18"/>
                <w:szCs w:val="18"/>
              </w:rPr>
            </w:pPr>
            <w:r>
              <w:rPr>
                <w:rFonts w:ascii="Times" w:hAnsi="Times"/>
                <w:sz w:val="18"/>
                <w:szCs w:val="18"/>
              </w:rPr>
              <w:t xml:space="preserve">3.926,80   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03A0" w:rsidRDefault="0082420E">
            <w:pPr>
              <w:jc w:val="center"/>
              <w:rPr>
                <w:rFonts w:ascii="Times" w:hAnsi="Times"/>
                <w:sz w:val="18"/>
                <w:szCs w:val="18"/>
              </w:rPr>
            </w:pPr>
            <w:r>
              <w:rPr>
                <w:rFonts w:ascii="Times" w:hAnsi="Times"/>
                <w:sz w:val="18"/>
                <w:szCs w:val="18"/>
              </w:rPr>
              <w:t>1.369,57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03A0" w:rsidRDefault="0082420E">
            <w:pPr>
              <w:jc w:val="right"/>
              <w:rPr>
                <w:rFonts w:ascii="Times" w:hAnsi="Times"/>
                <w:sz w:val="18"/>
                <w:szCs w:val="18"/>
              </w:rPr>
            </w:pPr>
            <w:r>
              <w:rPr>
                <w:rFonts w:ascii="Times" w:hAnsi="Times"/>
                <w:sz w:val="18"/>
                <w:szCs w:val="18"/>
              </w:rPr>
              <w:t>1.129,89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03A0" w:rsidRDefault="0082420E">
            <w:pPr>
              <w:jc w:val="right"/>
              <w:rPr>
                <w:rFonts w:ascii="Times" w:hAnsi="Times"/>
                <w:sz w:val="18"/>
                <w:szCs w:val="18"/>
              </w:rPr>
            </w:pPr>
            <w:r>
              <w:rPr>
                <w:rFonts w:ascii="Times" w:hAnsi="Times"/>
                <w:sz w:val="18"/>
                <w:szCs w:val="18"/>
              </w:rPr>
              <w:t>1.551,44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03A0" w:rsidRDefault="0082420E">
            <w:pPr>
              <w:jc w:val="right"/>
              <w:rPr>
                <w:rFonts w:ascii="Times" w:hAnsi="Times"/>
                <w:sz w:val="18"/>
                <w:szCs w:val="18"/>
              </w:rPr>
            </w:pPr>
            <w:r>
              <w:rPr>
                <w:rFonts w:ascii="Times" w:hAnsi="Times"/>
                <w:sz w:val="18"/>
                <w:szCs w:val="18"/>
              </w:rPr>
              <w:t>7.977,70</w:t>
            </w:r>
          </w:p>
        </w:tc>
      </w:tr>
    </w:tbl>
    <w:p w:rsidR="006803A0" w:rsidRDefault="006803A0"/>
    <w:p w:rsidR="006803A0" w:rsidRDefault="006803A0"/>
    <w:p w:rsidR="0082420E" w:rsidRDefault="0082420E"/>
    <w:p w:rsidR="0082420E" w:rsidRDefault="0082420E"/>
    <w:tbl>
      <w:tblPr>
        <w:tblW w:w="15465" w:type="dxa"/>
        <w:tblLayout w:type="fixed"/>
        <w:tblCellMar>
          <w:left w:w="10" w:type="dxa"/>
          <w:right w:w="10" w:type="dxa"/>
        </w:tblCellMar>
        <w:tblLook w:firstRow="1" w:lastRow="0" w:firstColumn="1" w:lastColumn="0" w:noHBand="0" w:noVBand="1" w:val="04A0"/>
      </w:tblPr>
      <w:tblGrid>
        <w:gridCol w:w="518"/>
        <w:gridCol w:w="2123"/>
        <w:gridCol w:w="2031"/>
        <w:gridCol w:w="1868"/>
        <w:gridCol w:w="2471"/>
        <w:gridCol w:w="2336"/>
        <w:gridCol w:w="1536"/>
        <w:gridCol w:w="1268"/>
        <w:gridCol w:w="1314"/>
      </w:tblGrid>
      <w:tr w:rsidR="0082420E" w:rsidTr="005C2F1B">
        <w:trPr>
          <w:trHeight w:val="920"/>
        </w:trPr>
        <w:tc>
          <w:tcPr>
            <w:tcW w:w="154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roofErr w:type="spellStart"/>
            <w:r>
              <w:rPr>
                <w:rFonts w:ascii="Verdana" w:hAnsi="Verdana" w:eastAsia="Times New Roman"/>
                <w:b/>
                <w:bCs/>
                <w:sz w:val="20"/>
                <w:szCs w:val="20"/>
              </w:rPr>
              <w:lastRenderedPageBreak/>
              <w:t>Tablica</w:t>
            </w:r>
            <w:proofErr w:type="spellEnd"/>
            <w:r>
              <w:rPr>
                <w:rFonts w:ascii="Verdana" w:hAnsi="Verdana" w:eastAsia="Times New Roman"/>
                <w:b/>
                <w:bCs/>
                <w:sz w:val="20"/>
                <w:szCs w:val="20"/>
              </w:rPr>
              <w:t xml:space="preserve"> br. 2 - II. </w:t>
            </w:r>
            <w:proofErr w:type="spellStart"/>
            <w:r>
              <w:rPr>
                <w:rFonts w:ascii="Verdana" w:hAnsi="Verdana" w:eastAsia="Times New Roman"/>
                <w:b/>
                <w:bCs/>
                <w:sz w:val="20"/>
                <w:szCs w:val="20"/>
              </w:rPr>
              <w:t>viši</w:t>
            </w:r>
            <w:proofErr w:type="spellEnd"/>
            <w:r>
              <w:rPr>
                <w:rFonts w:ascii="Verdana" w:hAnsi="Verdana" w:eastAsia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 w:eastAsia="Times New Roman"/>
                <w:b/>
                <w:bCs/>
                <w:sz w:val="20"/>
                <w:szCs w:val="20"/>
              </w:rPr>
              <w:t>isplatni</w:t>
            </w:r>
            <w:proofErr w:type="spellEnd"/>
            <w:r>
              <w:rPr>
                <w:rFonts w:ascii="Verdana" w:hAnsi="Verdana" w:eastAsia="Times New Roman"/>
                <w:b/>
                <w:bCs/>
                <w:sz w:val="20"/>
                <w:szCs w:val="20"/>
              </w:rPr>
              <w:t xml:space="preserve"> red</w:t>
            </w:r>
          </w:p>
        </w:tc>
      </w:tr>
      <w:tr w:rsidR="0082420E" w:rsidTr="005C2F1B">
        <w:trPr>
          <w:trHeight w:val="920"/>
        </w:trPr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>RB</w:t>
            </w:r>
            <w:proofErr w:type="spellEnd"/>
          </w:p>
        </w:tc>
        <w:tc>
          <w:tcPr>
            <w:tcW w:w="212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>NAZIV</w:t>
            </w:r>
            <w:proofErr w:type="spellEnd"/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 xml:space="preserve"> I </w:t>
            </w:r>
            <w:proofErr w:type="spellStart"/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>SJEDIŠTE</w:t>
            </w:r>
            <w:proofErr w:type="spellEnd"/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>VJEROVNIKA</w:t>
            </w:r>
            <w:proofErr w:type="spellEnd"/>
          </w:p>
        </w:tc>
        <w:tc>
          <w:tcPr>
            <w:tcW w:w="203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>OIB</w:t>
            </w:r>
            <w:proofErr w:type="spellEnd"/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 xml:space="preserve"> I </w:t>
            </w:r>
            <w:proofErr w:type="spellStart"/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>RAČUN</w:t>
            </w:r>
            <w:proofErr w:type="spellEnd"/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>VJEROVNIKA</w:t>
            </w:r>
            <w:proofErr w:type="spellEnd"/>
          </w:p>
        </w:tc>
        <w:tc>
          <w:tcPr>
            <w:tcW w:w="186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>PUNOMOĆNIK</w:t>
            </w:r>
            <w:proofErr w:type="spellEnd"/>
          </w:p>
        </w:tc>
        <w:tc>
          <w:tcPr>
            <w:tcW w:w="247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>OSNOVA</w:t>
            </w:r>
            <w:proofErr w:type="spellEnd"/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>TRAŽBINE</w:t>
            </w:r>
            <w:proofErr w:type="spellEnd"/>
          </w:p>
        </w:tc>
        <w:tc>
          <w:tcPr>
            <w:tcW w:w="233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>STRUKTURA</w:t>
            </w:r>
            <w:proofErr w:type="spellEnd"/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>TRAŽBINE</w:t>
            </w:r>
            <w:proofErr w:type="spellEnd"/>
          </w:p>
        </w:tc>
        <w:tc>
          <w:tcPr>
            <w:tcW w:w="153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>PRIJAVLJENA</w:t>
            </w:r>
            <w:proofErr w:type="spellEnd"/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>TRAŽBINA</w:t>
            </w:r>
            <w:proofErr w:type="spellEnd"/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 xml:space="preserve"> (HRK)</w:t>
            </w:r>
          </w:p>
        </w:tc>
        <w:tc>
          <w:tcPr>
            <w:tcW w:w="126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>PRIZNATA</w:t>
            </w:r>
            <w:proofErr w:type="spellEnd"/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>TRAŽBINA</w:t>
            </w:r>
            <w:proofErr w:type="spellEnd"/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 xml:space="preserve"> (HRK)</w:t>
            </w:r>
          </w:p>
        </w:tc>
        <w:tc>
          <w:tcPr>
            <w:tcW w:w="13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>OSPORENA</w:t>
            </w:r>
            <w:proofErr w:type="spellEnd"/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>TRAŽBINA</w:t>
            </w:r>
            <w:proofErr w:type="spellEnd"/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 xml:space="preserve"> (HRK)</w:t>
            </w:r>
          </w:p>
        </w:tc>
      </w:tr>
      <w:tr w:rsidR="0082420E" w:rsidTr="005C2F1B">
        <w:trPr>
          <w:trHeight w:val="2640"/>
        </w:trPr>
        <w:tc>
          <w:tcPr>
            <w:tcW w:w="51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1</w:t>
            </w:r>
          </w:p>
        </w:tc>
        <w:tc>
          <w:tcPr>
            <w:tcW w:w="21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VODOOPSKRBA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I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ODVODNJA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d.o.o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.,             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Folnegovićeva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1, Zagreb</w:t>
            </w:r>
          </w:p>
        </w:tc>
        <w:tc>
          <w:tcPr>
            <w:tcW w:w="20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OIB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>: 83416546499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IBAN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HR3823600001102385383</w:t>
            </w:r>
            <w:proofErr w:type="spellEnd"/>
          </w:p>
        </w:tc>
        <w:tc>
          <w:tcPr>
            <w:tcW w:w="186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Ksenija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Dlab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dipl.iur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.,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radnica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društva</w:t>
            </w:r>
            <w:proofErr w:type="spellEnd"/>
          </w:p>
        </w:tc>
        <w:tc>
          <w:tcPr>
            <w:tcW w:w="24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Pravomoćna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ovršna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Rješenja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o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ovrhama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broj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: 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Ovrv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>-3798/2018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Ovrv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>-23476/2016</w:t>
            </w:r>
          </w:p>
        </w:tc>
        <w:tc>
          <w:tcPr>
            <w:tcW w:w="233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roofErr w:type="spellStart"/>
            <w:r>
              <w:rPr>
                <w:rFonts w:ascii="Times" w:hAnsi="Times" w:eastAsia="Times New Roman"/>
                <w:sz w:val="16"/>
                <w:szCs w:val="16"/>
                <w:u w:val="single"/>
              </w:rPr>
              <w:t>Tražbina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  <w:u w:val="single"/>
              </w:rPr>
              <w:t xml:space="preserve"> se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  <w:u w:val="single"/>
              </w:rPr>
              <w:t>sastoji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  <w:u w:val="single"/>
              </w:rPr>
              <w:t>:</w:t>
            </w:r>
            <w:r>
              <w:rPr>
                <w:rFonts w:ascii="Times" w:hAnsi="Times" w:eastAsia="Times New Roman"/>
                <w:sz w:val="16"/>
                <w:szCs w:val="16"/>
                <w:u w:val="single"/>
              </w:rPr>
              <w:br/>
            </w:r>
            <w:r>
              <w:rPr>
                <w:rFonts w:ascii="Times" w:hAnsi="Times" w:eastAsia="Times New Roman"/>
                <w:sz w:val="16"/>
                <w:szCs w:val="16"/>
              </w:rPr>
              <w:t>*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računi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za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vodu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44.602,08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  <w:t>*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zatezne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kamate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po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računima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12.363,77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  <w:t>*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trošak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ovr.post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2.080,42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  <w:t>*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kamate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trošak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" w:hAnsi="Times" w:eastAsia="Times New Roman"/>
                <w:sz w:val="16"/>
                <w:szCs w:val="16"/>
              </w:rPr>
              <w:t>ovr.post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.</w:t>
            </w:r>
            <w:proofErr w:type="gramEnd"/>
            <w:r>
              <w:rPr>
                <w:rFonts w:ascii="Times" w:hAnsi="Times" w:eastAsia="Times New Roman"/>
                <w:sz w:val="16"/>
                <w:szCs w:val="16"/>
              </w:rPr>
              <w:t xml:space="preserve"> 137</w:t>
            </w:r>
            <w:proofErr w:type="gramStart"/>
            <w:r>
              <w:rPr>
                <w:rFonts w:ascii="Times" w:hAnsi="Times" w:eastAsia="Times New Roman"/>
                <w:sz w:val="16"/>
                <w:szCs w:val="16"/>
              </w:rPr>
              <w:t>,53</w:t>
            </w:r>
            <w:proofErr w:type="gram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  <w:t>*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trošak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ovr.post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. 2.675,00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              *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kamate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trošak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ovr.post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. 761,59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     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UKUPNO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: 62.620,39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        </w:t>
            </w:r>
          </w:p>
        </w:tc>
        <w:tc>
          <w:tcPr>
            <w:tcW w:w="153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right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62.620,39</w:t>
            </w:r>
          </w:p>
        </w:tc>
        <w:tc>
          <w:tcPr>
            <w:tcW w:w="126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right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62.620,39</w:t>
            </w:r>
          </w:p>
        </w:tc>
        <w:tc>
          <w:tcPr>
            <w:tcW w:w="131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-</w:t>
            </w:r>
          </w:p>
        </w:tc>
      </w:tr>
      <w:tr w:rsidR="0082420E" w:rsidTr="005C2F1B">
        <w:trPr>
          <w:trHeight w:val="3640"/>
        </w:trPr>
        <w:tc>
          <w:tcPr>
            <w:tcW w:w="51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2</w:t>
            </w:r>
          </w:p>
        </w:tc>
        <w:tc>
          <w:tcPr>
            <w:tcW w:w="21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ZAGREBAČKI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HOLDING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d.o.o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>.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Zagreb,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Ulica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grada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Vukovara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41</w:t>
            </w:r>
          </w:p>
        </w:tc>
        <w:tc>
          <w:tcPr>
            <w:tcW w:w="20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OIB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>: 85584865987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IBAN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HR6623600001101360753</w:t>
            </w:r>
            <w:proofErr w:type="spellEnd"/>
          </w:p>
        </w:tc>
        <w:tc>
          <w:tcPr>
            <w:tcW w:w="186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Tomislav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Bilić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dipl.iur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>. (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punomoć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pohranjena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pod.br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>. 15 Su-1132/08)</w:t>
            </w:r>
          </w:p>
        </w:tc>
        <w:tc>
          <w:tcPr>
            <w:tcW w:w="24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 xml:space="preserve">Po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osnovu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računa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te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Pravomoćnih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ovršnih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Rješenja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o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ovrhama</w:t>
            </w:r>
            <w:proofErr w:type="spellEnd"/>
          </w:p>
        </w:tc>
        <w:tc>
          <w:tcPr>
            <w:tcW w:w="233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roofErr w:type="spellStart"/>
            <w:r>
              <w:rPr>
                <w:rFonts w:ascii="Times" w:hAnsi="Times" w:eastAsia="Times New Roman"/>
                <w:sz w:val="16"/>
                <w:szCs w:val="16"/>
                <w:u w:val="single"/>
              </w:rPr>
              <w:t>Tražbina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  <w:u w:val="single"/>
              </w:rPr>
              <w:t xml:space="preserve"> se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  <w:u w:val="single"/>
              </w:rPr>
              <w:t>sastoji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  <w:u w:val="single"/>
              </w:rPr>
              <w:t xml:space="preserve">: </w:t>
            </w:r>
            <w:r>
              <w:rPr>
                <w:rFonts w:ascii="Times" w:hAnsi="Times" w:eastAsia="Times New Roman"/>
                <w:sz w:val="16"/>
                <w:szCs w:val="16"/>
                <w:u w:val="single"/>
              </w:rPr>
              <w:br/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Zagrebački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holding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d.o.o</w:t>
            </w:r>
            <w:proofErr w:type="spellEnd"/>
            <w:proofErr w:type="gramStart"/>
            <w:r>
              <w:rPr>
                <w:rFonts w:ascii="Times" w:hAnsi="Times" w:eastAsia="Times New Roman"/>
                <w:sz w:val="16"/>
                <w:szCs w:val="16"/>
              </w:rPr>
              <w:t>.-</w:t>
            </w:r>
            <w:proofErr w:type="gram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podružnica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Zagrebački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električni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tramvaj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utužena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glavnica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2.320,00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zatezna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kamata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316,14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neutužena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glavnica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784,77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Zagrebački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holding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d.o.o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podružnica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Čistoća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neutužena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glavnica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1.408,37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kamata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neutuž.gl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. 53,60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utužena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glavnica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8.974,23 km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zat.kamata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2.165,76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UKUPNO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: 16.022,87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</w:p>
        </w:tc>
        <w:tc>
          <w:tcPr>
            <w:tcW w:w="153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right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16.022,87</w:t>
            </w:r>
          </w:p>
        </w:tc>
        <w:tc>
          <w:tcPr>
            <w:tcW w:w="126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right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16.022,87</w:t>
            </w:r>
          </w:p>
        </w:tc>
        <w:tc>
          <w:tcPr>
            <w:tcW w:w="131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-</w:t>
            </w:r>
          </w:p>
        </w:tc>
      </w:tr>
      <w:tr w:rsidR="0082420E" w:rsidTr="005C2F1B">
        <w:trPr>
          <w:trHeight w:val="1300"/>
        </w:trPr>
        <w:tc>
          <w:tcPr>
            <w:tcW w:w="51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b/>
                <w:bCs/>
                <w:sz w:val="16"/>
                <w:szCs w:val="16"/>
              </w:rPr>
            </w:pPr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lastRenderedPageBreak/>
              <w:t>3</w:t>
            </w:r>
          </w:p>
        </w:tc>
        <w:tc>
          <w:tcPr>
            <w:tcW w:w="21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HRVATSKI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TELEKOM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D.D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>.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Zagreb-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Radnička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cesta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21</w:t>
            </w:r>
          </w:p>
        </w:tc>
        <w:tc>
          <w:tcPr>
            <w:tcW w:w="20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OIB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>: 81793146560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IBAN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HR2423600001101310875</w:t>
            </w:r>
            <w:proofErr w:type="spellEnd"/>
          </w:p>
        </w:tc>
        <w:tc>
          <w:tcPr>
            <w:tcW w:w="186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 </w:t>
            </w:r>
          </w:p>
        </w:tc>
        <w:tc>
          <w:tcPr>
            <w:tcW w:w="24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 xml:space="preserve">Po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osnovu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računa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te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Pravomoćnih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ovršnih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Rješenja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o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ovrhama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broj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>: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Ovrv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>-7593/2015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Ovrv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>-32006/16</w:t>
            </w:r>
          </w:p>
        </w:tc>
        <w:tc>
          <w:tcPr>
            <w:tcW w:w="233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Tražbina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se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sastoji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: 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glavnica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6.447,19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zatezna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kamata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2.448,63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UKUPNO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: 8.895,82 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</w:p>
        </w:tc>
        <w:tc>
          <w:tcPr>
            <w:tcW w:w="153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right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8.895,82</w:t>
            </w:r>
          </w:p>
        </w:tc>
        <w:tc>
          <w:tcPr>
            <w:tcW w:w="126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right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8.895,82</w:t>
            </w:r>
          </w:p>
        </w:tc>
        <w:tc>
          <w:tcPr>
            <w:tcW w:w="131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-</w:t>
            </w:r>
          </w:p>
        </w:tc>
      </w:tr>
      <w:tr w:rsidR="0082420E" w:rsidTr="005C2F1B">
        <w:trPr>
          <w:trHeight w:val="2355"/>
        </w:trPr>
        <w:tc>
          <w:tcPr>
            <w:tcW w:w="51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4</w:t>
            </w:r>
          </w:p>
        </w:tc>
        <w:tc>
          <w:tcPr>
            <w:tcW w:w="21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STEČAJNA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MASA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IZA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KONUS-PROJEKTA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d.o.o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. U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STEČAJU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Zagreb-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Maksimirska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Cesta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88</w:t>
            </w:r>
          </w:p>
        </w:tc>
        <w:tc>
          <w:tcPr>
            <w:tcW w:w="20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OIB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>: 84202464143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IBAN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HR1110010051713328693</w:t>
            </w:r>
            <w:proofErr w:type="spellEnd"/>
          </w:p>
        </w:tc>
        <w:tc>
          <w:tcPr>
            <w:tcW w:w="186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 xml:space="preserve">Stečajni upravitelj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Petar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Popović</w:t>
            </w:r>
            <w:proofErr w:type="spellEnd"/>
          </w:p>
        </w:tc>
        <w:tc>
          <w:tcPr>
            <w:tcW w:w="24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 xml:space="preserve">Po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osnovu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računa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te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Pravomoćne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presude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TS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Zagreb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broj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94.Povrv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>-4788/14-10 od 16.07.2015.</w:t>
            </w:r>
          </w:p>
        </w:tc>
        <w:tc>
          <w:tcPr>
            <w:tcW w:w="233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Tražbina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se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sastoji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: 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glavnica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252.375,00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zatezna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kamata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190.073,92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                         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troškovi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ovr.post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. 8.592,19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troškovi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parn.post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. 12.870,00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                            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UKUPNO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: 463.911,11 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</w:p>
        </w:tc>
        <w:tc>
          <w:tcPr>
            <w:tcW w:w="153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right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463.911,11</w:t>
            </w:r>
          </w:p>
        </w:tc>
        <w:tc>
          <w:tcPr>
            <w:tcW w:w="126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right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463.911,11</w:t>
            </w:r>
          </w:p>
        </w:tc>
        <w:tc>
          <w:tcPr>
            <w:tcW w:w="131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-</w:t>
            </w:r>
          </w:p>
        </w:tc>
      </w:tr>
      <w:tr w:rsidR="0082420E" w:rsidTr="005C2F1B">
        <w:trPr>
          <w:trHeight w:val="3630"/>
        </w:trPr>
        <w:tc>
          <w:tcPr>
            <w:tcW w:w="51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5</w:t>
            </w:r>
          </w:p>
        </w:tc>
        <w:tc>
          <w:tcPr>
            <w:tcW w:w="21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REPUBLIKA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HRVATSKA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Ministarsvo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financija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, 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Porezna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uprava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, 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Područni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ured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Zagreb</w:t>
            </w:r>
          </w:p>
        </w:tc>
        <w:tc>
          <w:tcPr>
            <w:tcW w:w="20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OIB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>: 18683136487</w:t>
            </w:r>
          </w:p>
        </w:tc>
        <w:tc>
          <w:tcPr>
            <w:tcW w:w="186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Župnijsko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državno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odvjetništvo</w:t>
            </w:r>
            <w:proofErr w:type="spellEnd"/>
          </w:p>
        </w:tc>
        <w:tc>
          <w:tcPr>
            <w:tcW w:w="24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 xml:space="preserve">Po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osnovu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neplaćenih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poreza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I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doprinosa</w:t>
            </w:r>
            <w:proofErr w:type="spellEnd"/>
          </w:p>
        </w:tc>
        <w:tc>
          <w:tcPr>
            <w:tcW w:w="233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PDV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glavnica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        78.932,05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kamata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          18.871,26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Porez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tvrtku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glavnica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            680,00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kamata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             131,91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Troškovi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postupka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prisilne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naplate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glavnica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            800,00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Pris.naplata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drž.sud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pristojbi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                                     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glavnica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             5.848,00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Članarina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HGK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                                                 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glavnica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                    1.985,69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                   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kamate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                        300,36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                                    (...)</w:t>
            </w:r>
          </w:p>
        </w:tc>
        <w:tc>
          <w:tcPr>
            <w:tcW w:w="153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 </w:t>
            </w:r>
          </w:p>
        </w:tc>
        <w:tc>
          <w:tcPr>
            <w:tcW w:w="126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 </w:t>
            </w:r>
          </w:p>
        </w:tc>
        <w:tc>
          <w:tcPr>
            <w:tcW w:w="131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 </w:t>
            </w:r>
          </w:p>
        </w:tc>
      </w:tr>
      <w:tr w:rsidR="0082420E" w:rsidTr="005C2F1B">
        <w:trPr>
          <w:trHeight w:val="2800"/>
        </w:trPr>
        <w:tc>
          <w:tcPr>
            <w:tcW w:w="51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lastRenderedPageBreak/>
              <w:t>5</w:t>
            </w:r>
          </w:p>
        </w:tc>
        <w:tc>
          <w:tcPr>
            <w:tcW w:w="21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r>
              <w:rPr>
                <w:rFonts w:ascii="Times" w:hAnsi="Times" w:eastAsia="Times New Roman"/>
                <w:i/>
                <w:iCs/>
                <w:sz w:val="16"/>
                <w:szCs w:val="16"/>
              </w:rPr>
              <w:t xml:space="preserve">… </w:t>
            </w:r>
            <w:proofErr w:type="spellStart"/>
            <w:r>
              <w:rPr>
                <w:rFonts w:ascii="Times" w:hAnsi="Times" w:eastAsia="Times New Roman"/>
                <w:i/>
                <w:iCs/>
                <w:sz w:val="16"/>
                <w:szCs w:val="16"/>
              </w:rPr>
              <w:t>nastavak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</w:r>
            <w:r>
              <w:rPr>
                <w:rFonts w:ascii="Times" w:hAnsi="Times" w:eastAsia="Times New Roman"/>
                <w:sz w:val="16"/>
                <w:szCs w:val="16"/>
              </w:rPr>
              <w:br/>
            </w:r>
            <w:r>
              <w:rPr>
                <w:rFonts w:ascii="Times" w:hAnsi="Times"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REPUBLIKA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HRVATSKA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Ministarsvo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financija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, 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Porezna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uprava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, 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Područni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ured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Zagreb</w:t>
            </w:r>
          </w:p>
        </w:tc>
        <w:tc>
          <w:tcPr>
            <w:tcW w:w="20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OIB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>: 18683136487</w:t>
            </w:r>
          </w:p>
        </w:tc>
        <w:tc>
          <w:tcPr>
            <w:tcW w:w="186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Župnijsko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državno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odvjetništvo</w:t>
            </w:r>
            <w:proofErr w:type="spellEnd"/>
          </w:p>
        </w:tc>
        <w:tc>
          <w:tcPr>
            <w:tcW w:w="24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 xml:space="preserve">Po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osnovu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neplaćenih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poreza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I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doprinosa</w:t>
            </w:r>
            <w:proofErr w:type="spellEnd"/>
          </w:p>
        </w:tc>
        <w:tc>
          <w:tcPr>
            <w:tcW w:w="233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 xml:space="preserve">(...)                                                         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Doprinos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za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ZO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glavnica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                12.655,06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kamata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                    2.198,45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Doprinos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za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ZO-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zaštita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radu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glavnica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                421,85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kamata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                    73,27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Doprinos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za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zapošljavanje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glavnica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                   1.433,23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kamata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                        248,85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      </w:t>
            </w:r>
          </w:p>
        </w:tc>
        <w:tc>
          <w:tcPr>
            <w:tcW w:w="153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right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130.538,15</w:t>
            </w:r>
          </w:p>
        </w:tc>
        <w:tc>
          <w:tcPr>
            <w:tcW w:w="126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right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130.538,15</w:t>
            </w:r>
          </w:p>
        </w:tc>
        <w:tc>
          <w:tcPr>
            <w:tcW w:w="131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-</w:t>
            </w:r>
          </w:p>
        </w:tc>
      </w:tr>
      <w:tr w:rsidR="0082420E" w:rsidTr="005C2F1B">
        <w:trPr>
          <w:trHeight w:val="1780"/>
        </w:trPr>
        <w:tc>
          <w:tcPr>
            <w:tcW w:w="51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6</w:t>
            </w:r>
          </w:p>
        </w:tc>
        <w:tc>
          <w:tcPr>
            <w:tcW w:w="21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HRVATSKA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RADIOTELEVIZIJA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Zagreb,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Prisavlje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3</w:t>
            </w:r>
          </w:p>
        </w:tc>
        <w:tc>
          <w:tcPr>
            <w:tcW w:w="20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OIB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: 35370484106                   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IBAN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HR6223600001500016178</w:t>
            </w:r>
            <w:proofErr w:type="spellEnd"/>
          </w:p>
        </w:tc>
        <w:tc>
          <w:tcPr>
            <w:tcW w:w="186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 </w:t>
            </w:r>
          </w:p>
        </w:tc>
        <w:tc>
          <w:tcPr>
            <w:tcW w:w="24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 xml:space="preserve">Po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osnovu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računa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te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Pravomoćnih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ovršnih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Rješenja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o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ovrhama</w:t>
            </w:r>
            <w:proofErr w:type="spellEnd"/>
          </w:p>
        </w:tc>
        <w:tc>
          <w:tcPr>
            <w:tcW w:w="233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Tražbina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se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sastoji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: 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glavnica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" w:hAnsi="Times" w:eastAsia="Times New Roman"/>
                <w:sz w:val="16"/>
                <w:szCs w:val="16"/>
              </w:rPr>
              <w:t xml:space="preserve">4.240,00 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proofErr w:type="gramEnd"/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zatezna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kamata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833,83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                              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troškovi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ovr.post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. 5.643,75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                           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kamate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trošak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ovr.post.994,18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UKUPNO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: 11.711,76 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</w:p>
        </w:tc>
        <w:tc>
          <w:tcPr>
            <w:tcW w:w="153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right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11.711,76</w:t>
            </w:r>
          </w:p>
        </w:tc>
        <w:tc>
          <w:tcPr>
            <w:tcW w:w="126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right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11.711,76</w:t>
            </w:r>
          </w:p>
        </w:tc>
        <w:tc>
          <w:tcPr>
            <w:tcW w:w="131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-</w:t>
            </w:r>
          </w:p>
        </w:tc>
      </w:tr>
      <w:tr w:rsidR="0082420E" w:rsidTr="005C2F1B">
        <w:trPr>
          <w:trHeight w:val="1260"/>
        </w:trPr>
        <w:tc>
          <w:tcPr>
            <w:tcW w:w="51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b/>
                <w:bCs/>
                <w:sz w:val="16"/>
                <w:szCs w:val="16"/>
              </w:rPr>
            </w:pPr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1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HEP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TOPLINARSTVO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d.o.o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>.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Zagreb,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Miševečka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15a</w:t>
            </w:r>
            <w:proofErr w:type="spellEnd"/>
          </w:p>
        </w:tc>
        <w:tc>
          <w:tcPr>
            <w:tcW w:w="20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OIB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: 15907062900             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IBAN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HR8423600001101423576</w:t>
            </w:r>
            <w:proofErr w:type="spellEnd"/>
          </w:p>
        </w:tc>
        <w:tc>
          <w:tcPr>
            <w:tcW w:w="186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 </w:t>
            </w:r>
          </w:p>
        </w:tc>
        <w:tc>
          <w:tcPr>
            <w:tcW w:w="24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Pravomoćno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ovršno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Rješenje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o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ovrsi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broj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Ovrv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>-7741/2015</w:t>
            </w:r>
          </w:p>
        </w:tc>
        <w:tc>
          <w:tcPr>
            <w:tcW w:w="233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Tražbina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se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sastoji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: 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glavnica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158.607,25 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zatezna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kamata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36.653,81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UKUPNO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: 195.261,06 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</w:p>
        </w:tc>
        <w:tc>
          <w:tcPr>
            <w:tcW w:w="153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right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195.261,06</w:t>
            </w:r>
          </w:p>
        </w:tc>
        <w:tc>
          <w:tcPr>
            <w:tcW w:w="126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right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41.768,32</w:t>
            </w:r>
          </w:p>
        </w:tc>
        <w:tc>
          <w:tcPr>
            <w:tcW w:w="131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153.492,74</w:t>
            </w:r>
          </w:p>
        </w:tc>
      </w:tr>
      <w:tr w:rsidR="0082420E" w:rsidTr="005C2F1B">
        <w:trPr>
          <w:trHeight w:val="1500"/>
        </w:trPr>
        <w:tc>
          <w:tcPr>
            <w:tcW w:w="51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8</w:t>
            </w:r>
          </w:p>
        </w:tc>
        <w:tc>
          <w:tcPr>
            <w:tcW w:w="21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 xml:space="preserve">STANDARD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ODRŽAVANJE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d.o.o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>.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Zagreb,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Remetinečka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112</w:t>
            </w:r>
          </w:p>
        </w:tc>
        <w:tc>
          <w:tcPr>
            <w:tcW w:w="20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OIB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: 87539671553             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IBAN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HR9424840081300164541</w:t>
            </w:r>
            <w:proofErr w:type="spellEnd"/>
          </w:p>
        </w:tc>
        <w:tc>
          <w:tcPr>
            <w:tcW w:w="186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odvjetnica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Sanja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Radolović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Kuprešak</w:t>
            </w:r>
            <w:proofErr w:type="spellEnd"/>
          </w:p>
        </w:tc>
        <w:tc>
          <w:tcPr>
            <w:tcW w:w="24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 xml:space="preserve">S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osnove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pričuve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za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objekte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u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st.zgradi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Ozaljska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93, Zagreb</w:t>
            </w:r>
          </w:p>
        </w:tc>
        <w:tc>
          <w:tcPr>
            <w:tcW w:w="233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Tražbina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se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sastoji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: 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glavnica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28.864,83 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zatezna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kamata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4.046,61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                           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trošak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pristojba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prijave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1.750,00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UKUPNO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: 34.661,44 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</w:p>
        </w:tc>
        <w:tc>
          <w:tcPr>
            <w:tcW w:w="153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right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34.661,44</w:t>
            </w:r>
          </w:p>
        </w:tc>
        <w:tc>
          <w:tcPr>
            <w:tcW w:w="126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right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34.661,44</w:t>
            </w:r>
          </w:p>
        </w:tc>
        <w:tc>
          <w:tcPr>
            <w:tcW w:w="131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-</w:t>
            </w:r>
          </w:p>
        </w:tc>
      </w:tr>
      <w:tr w:rsidR="0082420E" w:rsidTr="005C2F1B">
        <w:trPr>
          <w:trHeight w:val="3120"/>
        </w:trPr>
        <w:tc>
          <w:tcPr>
            <w:tcW w:w="51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21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HRVATSKE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ŠUME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d.o.o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>.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Zagreb,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Ulica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kneza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Branimira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1</w:t>
            </w:r>
          </w:p>
        </w:tc>
        <w:tc>
          <w:tcPr>
            <w:tcW w:w="20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OIB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: 69693144506           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IBAN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HR8823400091500010040</w:t>
            </w:r>
            <w:proofErr w:type="spellEnd"/>
          </w:p>
        </w:tc>
        <w:tc>
          <w:tcPr>
            <w:tcW w:w="186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 xml:space="preserve">Odvjetnik Zoran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Tomić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(OD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Tomić&amp;Šušnjar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jtd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>)</w:t>
            </w:r>
          </w:p>
        </w:tc>
        <w:tc>
          <w:tcPr>
            <w:tcW w:w="24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 xml:space="preserve">Po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osnovu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neplaćene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naknade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za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OKFŠ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-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Pravomoćna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ovršna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Presuda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TS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Zg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Povrv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-1475/2011 od 21.11.2012.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presuda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VTS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RH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Pž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-2944/13 od 18.03.2016.; 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Pravomoćno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ovršno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Rješenje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OGS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Zg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Ovr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>-2564/17</w:t>
            </w:r>
          </w:p>
        </w:tc>
        <w:tc>
          <w:tcPr>
            <w:tcW w:w="233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Tražbina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se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sastoji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: 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glavnica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" w:hAnsi="Times" w:eastAsia="Times New Roman"/>
                <w:sz w:val="16"/>
                <w:szCs w:val="16"/>
              </w:rPr>
              <w:t xml:space="preserve">18.875,18 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proofErr w:type="gramEnd"/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zatezna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kamata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19.633,85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                           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trošak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par.post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. 4.667,50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                         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 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kamate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parn.post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. 2.599,16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     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 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troškovi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žalbe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210</w:t>
            </w:r>
            <w:proofErr w:type="gramStart"/>
            <w:r>
              <w:rPr>
                <w:rFonts w:ascii="Times" w:hAnsi="Times" w:eastAsia="Times New Roman"/>
                <w:sz w:val="16"/>
                <w:szCs w:val="16"/>
              </w:rPr>
              <w:t>,93</w:t>
            </w:r>
            <w:proofErr w:type="gram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                                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kamate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žalbeni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tr. 49,10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                        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troškovi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ovrv.post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. 1.862,49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                     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kamate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ovrv.post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. 1.509,47                        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troškovi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izvansudske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ovrhe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1.250,00               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naknada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OKFŠ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2012-2013 413,50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             </w:t>
            </w:r>
            <w:r>
              <w:rPr>
                <w:rFonts w:ascii="Times" w:hAnsi="Times" w:eastAsia="Times New Roman"/>
                <w:sz w:val="16"/>
                <w:szCs w:val="16"/>
              </w:rPr>
              <w:br/>
              <w:t xml:space="preserve">*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zatezne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kamate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na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OKFŠ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 203,02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UKUPNO</w:t>
            </w:r>
            <w:proofErr w:type="spellEnd"/>
            <w:r>
              <w:rPr>
                <w:rFonts w:ascii="Times" w:hAnsi="Times" w:eastAsia="Times New Roman"/>
                <w:sz w:val="16"/>
                <w:szCs w:val="16"/>
              </w:rPr>
              <w:t xml:space="preserve">: 51.274,20  </w:t>
            </w:r>
            <w:proofErr w:type="spellStart"/>
            <w:r>
              <w:rPr>
                <w:rFonts w:ascii="Times" w:hAnsi="Times" w:eastAsia="Times New Roman"/>
                <w:sz w:val="16"/>
                <w:szCs w:val="16"/>
              </w:rPr>
              <w:t>kn</w:t>
            </w:r>
            <w:proofErr w:type="spellEnd"/>
          </w:p>
        </w:tc>
        <w:tc>
          <w:tcPr>
            <w:tcW w:w="153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right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51.274,20</w:t>
            </w:r>
          </w:p>
        </w:tc>
        <w:tc>
          <w:tcPr>
            <w:tcW w:w="126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right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51.274,20</w:t>
            </w:r>
          </w:p>
        </w:tc>
        <w:tc>
          <w:tcPr>
            <w:tcW w:w="131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-</w:t>
            </w:r>
          </w:p>
        </w:tc>
      </w:tr>
      <w:tr w:rsidR="0082420E" w:rsidTr="005C2F1B">
        <w:trPr>
          <w:trHeight w:val="240"/>
        </w:trPr>
        <w:tc>
          <w:tcPr>
            <w:tcW w:w="51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 </w:t>
            </w:r>
          </w:p>
        </w:tc>
        <w:tc>
          <w:tcPr>
            <w:tcW w:w="2123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 </w:t>
            </w:r>
          </w:p>
        </w:tc>
        <w:tc>
          <w:tcPr>
            <w:tcW w:w="20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 </w:t>
            </w:r>
          </w:p>
        </w:tc>
        <w:tc>
          <w:tcPr>
            <w:tcW w:w="186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 </w:t>
            </w:r>
          </w:p>
        </w:tc>
        <w:tc>
          <w:tcPr>
            <w:tcW w:w="247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 </w:t>
            </w:r>
          </w:p>
        </w:tc>
        <w:tc>
          <w:tcPr>
            <w:tcW w:w="233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 </w:t>
            </w:r>
          </w:p>
        </w:tc>
        <w:tc>
          <w:tcPr>
            <w:tcW w:w="153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 </w:t>
            </w:r>
          </w:p>
        </w:tc>
        <w:tc>
          <w:tcPr>
            <w:tcW w:w="126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 </w:t>
            </w:r>
          </w:p>
        </w:tc>
        <w:tc>
          <w:tcPr>
            <w:tcW w:w="131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center"/>
              <w:rPr>
                <w:rFonts w:ascii="Times" w:hAnsi="Times" w:eastAsia="Times New Roman"/>
                <w:sz w:val="16"/>
                <w:szCs w:val="16"/>
              </w:rPr>
            </w:pPr>
            <w:r>
              <w:rPr>
                <w:rFonts w:ascii="Times" w:hAnsi="Times" w:eastAsia="Times New Roman"/>
                <w:sz w:val="16"/>
                <w:szCs w:val="16"/>
              </w:rPr>
              <w:t> </w:t>
            </w:r>
          </w:p>
        </w:tc>
      </w:tr>
      <w:tr w:rsidR="0082420E" w:rsidTr="005C2F1B">
        <w:trPr>
          <w:trHeight w:val="340"/>
        </w:trPr>
        <w:tc>
          <w:tcPr>
            <w:tcW w:w="5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sz w:val="16"/>
                <w:szCs w:val="16"/>
              </w:rPr>
            </w:pPr>
          </w:p>
        </w:tc>
        <w:tc>
          <w:tcPr>
            <w:tcW w:w="21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w="20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w="18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w="2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w="233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rPr>
                <w:rFonts w:ascii="Times" w:hAnsi="Times" w:eastAsia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>UKUPNO</w:t>
            </w:r>
            <w:proofErr w:type="spellEnd"/>
          </w:p>
        </w:tc>
        <w:tc>
          <w:tcPr>
            <w:tcW w:w="153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right"/>
              <w:rPr>
                <w:rFonts w:ascii="Times" w:hAnsi="Times" w:eastAsia="Times New Roman"/>
                <w:b/>
                <w:bCs/>
                <w:sz w:val="16"/>
                <w:szCs w:val="16"/>
              </w:rPr>
            </w:pPr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>974.896,80</w:t>
            </w:r>
          </w:p>
        </w:tc>
        <w:tc>
          <w:tcPr>
            <w:tcW w:w="126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right"/>
              <w:rPr>
                <w:rFonts w:ascii="Times" w:hAnsi="Times" w:eastAsia="Times New Roman"/>
                <w:b/>
                <w:bCs/>
                <w:sz w:val="16"/>
                <w:szCs w:val="16"/>
              </w:rPr>
            </w:pPr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>821.404,06</w:t>
            </w:r>
          </w:p>
        </w:tc>
        <w:tc>
          <w:tcPr>
            <w:tcW w:w="131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jc w:val="right"/>
              <w:rPr>
                <w:rFonts w:ascii="Times" w:hAnsi="Times" w:eastAsia="Times New Roman"/>
                <w:b/>
                <w:bCs/>
                <w:sz w:val="16"/>
                <w:szCs w:val="16"/>
              </w:rPr>
            </w:pPr>
            <w:r>
              <w:rPr>
                <w:rFonts w:ascii="Times" w:hAnsi="Times" w:eastAsia="Times New Roman"/>
                <w:b/>
                <w:bCs/>
                <w:sz w:val="16"/>
                <w:szCs w:val="16"/>
              </w:rPr>
              <w:t>153.492,74</w:t>
            </w:r>
          </w:p>
        </w:tc>
      </w:tr>
    </w:tbl>
    <w:p w:rsidR="0082420E" w:rsidP="0082420E" w:rsidRDefault="0082420E"/>
    <w:p w:rsidR="0082420E" w:rsidRDefault="0082420E"/>
    <w:p w:rsidR="0082420E" w:rsidRDefault="0082420E"/>
    <w:p w:rsidR="0082420E" w:rsidRDefault="0082420E"/>
    <w:p w:rsidR="0082420E" w:rsidRDefault="0082420E"/>
    <w:p w:rsidR="0082420E" w:rsidRDefault="0082420E"/>
    <w:p w:rsidR="0082420E" w:rsidRDefault="0082420E"/>
    <w:p w:rsidR="0082420E" w:rsidRDefault="0082420E"/>
    <w:tbl>
      <w:tblPr>
        <w:tblW w:w="14340" w:type="dxa"/>
        <w:tblCellMar>
          <w:left w:w="10" w:type="dxa"/>
          <w:right w:w="10" w:type="dxa"/>
        </w:tblCellMar>
        <w:tblLook w:firstRow="0" w:lastRow="0" w:firstColumn="0" w:lastColumn="0" w:noHBand="0" w:noVBand="0" w:val="0000"/>
      </w:tblPr>
      <w:tblGrid>
        <w:gridCol w:w="856"/>
        <w:gridCol w:w="3260"/>
        <w:gridCol w:w="2060"/>
        <w:gridCol w:w="3880"/>
        <w:gridCol w:w="4380"/>
      </w:tblGrid>
      <w:tr w:rsidR="0082420E" w:rsidTr="005C2F1B">
        <w:trPr>
          <w:trHeight w:val="252"/>
        </w:trPr>
        <w:tc>
          <w:tcPr>
            <w:tcW w:w="85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rPr>
                <w:rFonts w:ascii="Times New Roman" w:hAnsi="Times New Roman" w:eastAsia="Times New Roman"/>
                <w:lang w:eastAsia="hr-HR"/>
              </w:rPr>
            </w:pPr>
          </w:p>
        </w:tc>
        <w:tc>
          <w:tcPr>
            <w:tcW w:w="32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0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8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43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="0082420E" w:rsidTr="005C2F1B">
        <w:trPr>
          <w:trHeight w:val="540"/>
        </w:trPr>
        <w:tc>
          <w:tcPr>
            <w:tcW w:w="14436" w:type="dxa"/>
            <w:gridSpan w:val="5"/>
            <w:tcBorders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rPr>
                <w:rFonts w:ascii="Verdana" w:hAnsi="Verdana" w:eastAsia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Verdana" w:hAnsi="Verdana" w:eastAsia="Times New Roman"/>
                <w:b/>
                <w:bCs/>
                <w:sz w:val="20"/>
                <w:szCs w:val="20"/>
                <w:lang w:eastAsia="hr-HR"/>
              </w:rPr>
              <w:lastRenderedPageBreak/>
              <w:t>Tablica</w:t>
            </w:r>
            <w:proofErr w:type="spellEnd"/>
            <w:r>
              <w:rPr>
                <w:rFonts w:ascii="Verdana" w:hAnsi="Verdana" w:eastAsia="Times New Roman"/>
                <w:b/>
                <w:bCs/>
                <w:sz w:val="20"/>
                <w:szCs w:val="20"/>
                <w:lang w:eastAsia="hr-HR"/>
              </w:rPr>
              <w:t xml:space="preserve"> br. 3 </w:t>
            </w:r>
            <w:proofErr w:type="spellStart"/>
            <w:r>
              <w:rPr>
                <w:rFonts w:ascii="Verdana" w:hAnsi="Verdana" w:eastAsia="Times New Roman"/>
                <w:b/>
                <w:bCs/>
                <w:sz w:val="20"/>
                <w:szCs w:val="20"/>
                <w:lang w:eastAsia="hr-HR"/>
              </w:rPr>
              <w:t>Razlučni</w:t>
            </w:r>
            <w:proofErr w:type="spellEnd"/>
            <w:r>
              <w:rPr>
                <w:rFonts w:ascii="Verdana" w:hAnsi="Verdana" w:eastAsia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>
              <w:rPr>
                <w:rFonts w:ascii="Verdana" w:hAnsi="Verdana" w:eastAsia="Times New Roman"/>
                <w:b/>
                <w:bCs/>
                <w:sz w:val="20"/>
                <w:szCs w:val="20"/>
                <w:lang w:eastAsia="hr-HR"/>
              </w:rPr>
              <w:t>vjerovnici</w:t>
            </w:r>
            <w:proofErr w:type="spellEnd"/>
          </w:p>
        </w:tc>
      </w:tr>
      <w:tr w:rsidR="0082420E" w:rsidTr="005C2F1B">
        <w:trPr>
          <w:trHeight w:val="780"/>
        </w:trPr>
        <w:tc>
          <w:tcPr>
            <w:tcW w:w="85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jc w:val="center"/>
              <w:rPr>
                <w:rFonts w:ascii="Verdana" w:hAnsi="Verdana" w:eastAsia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Verdana" w:hAnsi="Verdana" w:eastAsia="Times New Roman"/>
                <w:b/>
                <w:bCs/>
                <w:sz w:val="20"/>
                <w:szCs w:val="20"/>
                <w:lang w:eastAsia="hr-HR"/>
              </w:rPr>
              <w:t>Redni</w:t>
            </w:r>
            <w:proofErr w:type="spellEnd"/>
            <w:r>
              <w:rPr>
                <w:rFonts w:ascii="Verdana" w:hAnsi="Verdana" w:eastAsia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>
              <w:rPr>
                <w:rFonts w:ascii="Verdana" w:hAnsi="Verdana" w:eastAsia="Times New Roman"/>
                <w:b/>
                <w:bCs/>
                <w:sz w:val="20"/>
                <w:szCs w:val="20"/>
                <w:lang w:eastAsia="hr-HR"/>
              </w:rPr>
              <w:t>broj</w:t>
            </w:r>
            <w:proofErr w:type="spellEnd"/>
          </w:p>
        </w:tc>
        <w:tc>
          <w:tcPr>
            <w:tcW w:w="326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jc w:val="center"/>
              <w:rPr>
                <w:rFonts w:ascii="Verdana" w:hAnsi="Verdana" w:eastAsia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Verdana" w:hAnsi="Verdana" w:eastAsia="Times New Roman"/>
                <w:b/>
                <w:bCs/>
                <w:sz w:val="20"/>
                <w:szCs w:val="20"/>
                <w:lang w:eastAsia="hr-HR"/>
              </w:rPr>
              <w:t>VJEROVNIK</w:t>
            </w:r>
            <w:proofErr w:type="spellEnd"/>
          </w:p>
        </w:tc>
        <w:tc>
          <w:tcPr>
            <w:tcW w:w="206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jc w:val="center"/>
              <w:rPr>
                <w:rFonts w:ascii="Verdana" w:hAnsi="Verdana" w:eastAsia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Verdana" w:hAnsi="Verdana" w:eastAsia="Times New Roman"/>
                <w:b/>
                <w:bCs/>
                <w:sz w:val="20"/>
                <w:szCs w:val="20"/>
                <w:lang w:eastAsia="hr-HR"/>
              </w:rPr>
              <w:t>PUNOMOĆNIK</w:t>
            </w:r>
            <w:proofErr w:type="spellEnd"/>
          </w:p>
        </w:tc>
        <w:tc>
          <w:tcPr>
            <w:tcW w:w="388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jc w:val="center"/>
              <w:rPr>
                <w:rFonts w:ascii="Verdana" w:hAnsi="Verdana" w:eastAsia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Verdana" w:hAnsi="Verdana" w:eastAsia="Times New Roman"/>
                <w:b/>
                <w:bCs/>
                <w:sz w:val="20"/>
                <w:szCs w:val="20"/>
                <w:lang w:eastAsia="hr-HR"/>
              </w:rPr>
              <w:t>TEMELJ</w:t>
            </w:r>
            <w:proofErr w:type="spellEnd"/>
            <w:r>
              <w:rPr>
                <w:rFonts w:ascii="Verdana" w:hAnsi="Verdana" w:eastAsia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>
              <w:rPr>
                <w:rFonts w:ascii="Verdana" w:hAnsi="Verdana" w:eastAsia="Times New Roman"/>
                <w:b/>
                <w:bCs/>
                <w:sz w:val="20"/>
                <w:szCs w:val="20"/>
                <w:lang w:eastAsia="hr-HR"/>
              </w:rPr>
              <w:t>RAZLUČNOG</w:t>
            </w:r>
            <w:proofErr w:type="spellEnd"/>
            <w:r>
              <w:rPr>
                <w:rFonts w:ascii="Verdana" w:hAnsi="Verdana" w:eastAsia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>
              <w:rPr>
                <w:rFonts w:ascii="Verdana" w:hAnsi="Verdana" w:eastAsia="Times New Roman"/>
                <w:b/>
                <w:bCs/>
                <w:sz w:val="20"/>
                <w:szCs w:val="20"/>
                <w:lang w:eastAsia="hr-HR"/>
              </w:rPr>
              <w:t>PRAVA</w:t>
            </w:r>
            <w:proofErr w:type="spellEnd"/>
          </w:p>
        </w:tc>
        <w:tc>
          <w:tcPr>
            <w:tcW w:w="438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jc w:val="center"/>
              <w:rPr>
                <w:rFonts w:ascii="Verdana" w:hAnsi="Verdana" w:eastAsia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Verdana" w:hAnsi="Verdana" w:eastAsia="Times New Roman"/>
                <w:b/>
                <w:bCs/>
                <w:sz w:val="20"/>
                <w:szCs w:val="20"/>
                <w:lang w:eastAsia="hr-HR"/>
              </w:rPr>
              <w:t>PREDMET</w:t>
            </w:r>
            <w:proofErr w:type="spellEnd"/>
            <w:r>
              <w:rPr>
                <w:rFonts w:ascii="Verdana" w:hAnsi="Verdana" w:eastAsia="Times New Roman"/>
                <w:b/>
                <w:bCs/>
                <w:sz w:val="20"/>
                <w:szCs w:val="20"/>
                <w:lang w:eastAsia="hr-HR"/>
              </w:rPr>
              <w:t xml:space="preserve">  I </w:t>
            </w:r>
            <w:proofErr w:type="spellStart"/>
            <w:r>
              <w:rPr>
                <w:rFonts w:ascii="Verdana" w:hAnsi="Verdana" w:eastAsia="Times New Roman"/>
                <w:b/>
                <w:bCs/>
                <w:sz w:val="20"/>
                <w:szCs w:val="20"/>
                <w:lang w:eastAsia="hr-HR"/>
              </w:rPr>
              <w:t>VISINA</w:t>
            </w:r>
            <w:proofErr w:type="spellEnd"/>
            <w:r>
              <w:rPr>
                <w:rFonts w:ascii="Verdana" w:hAnsi="Verdana" w:eastAsia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>
              <w:rPr>
                <w:rFonts w:ascii="Verdana" w:hAnsi="Verdana" w:eastAsia="Times New Roman"/>
                <w:b/>
                <w:bCs/>
                <w:sz w:val="20"/>
                <w:szCs w:val="20"/>
                <w:lang w:eastAsia="hr-HR"/>
              </w:rPr>
              <w:t>RAZLUČNOG</w:t>
            </w:r>
            <w:proofErr w:type="spellEnd"/>
            <w:r>
              <w:rPr>
                <w:rFonts w:ascii="Verdana" w:hAnsi="Verdana" w:eastAsia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>
              <w:rPr>
                <w:rFonts w:ascii="Verdana" w:hAnsi="Verdana" w:eastAsia="Times New Roman"/>
                <w:b/>
                <w:bCs/>
                <w:sz w:val="20"/>
                <w:szCs w:val="20"/>
                <w:lang w:eastAsia="hr-HR"/>
              </w:rPr>
              <w:t>PRAVA</w:t>
            </w:r>
            <w:proofErr w:type="spellEnd"/>
          </w:p>
        </w:tc>
      </w:tr>
      <w:tr w:rsidR="0082420E" w:rsidTr="005C2F1B">
        <w:trPr>
          <w:trHeight w:val="3939"/>
        </w:trPr>
        <w:tc>
          <w:tcPr>
            <w:tcW w:w="85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jc w:val="center"/>
              <w:rPr>
                <w:rFonts w:ascii="Times" w:hAnsi="Times" w:eastAsia="Times New Roman" w:cs="Times"/>
                <w:sz w:val="20"/>
                <w:szCs w:val="20"/>
                <w:lang w:eastAsia="hr-HR"/>
              </w:rPr>
            </w:pPr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326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rPr>
                <w:rFonts w:ascii="Times" w:hAnsi="Times" w:eastAsia="Times New Roman" w:cs="Times"/>
                <w:sz w:val="18"/>
                <w:szCs w:val="18"/>
                <w:lang w:eastAsia="hr-HR"/>
              </w:rPr>
            </w:pPr>
            <w:proofErr w:type="spellStart"/>
            <w:r>
              <w:rPr>
                <w:rFonts w:ascii="Times" w:hAnsi="Times" w:eastAsia="Times New Roman" w:cs="Times"/>
                <w:sz w:val="18"/>
                <w:szCs w:val="18"/>
                <w:lang w:eastAsia="hr-HR"/>
              </w:rPr>
              <w:t>REPUBLIKA</w:t>
            </w:r>
            <w:proofErr w:type="spellEnd"/>
            <w:r>
              <w:rPr>
                <w:rFonts w:ascii="Times" w:hAnsi="Times" w:eastAsia="Times New Roman" w:cs="Times"/>
                <w:sz w:val="18"/>
                <w:szCs w:val="18"/>
                <w:lang w:eastAsia="hr-HR"/>
              </w:rPr>
              <w:t xml:space="preserve"> </w:t>
            </w:r>
            <w:proofErr w:type="spellStart"/>
            <w:r>
              <w:rPr>
                <w:rFonts w:ascii="Times" w:hAnsi="Times" w:eastAsia="Times New Roman" w:cs="Times"/>
                <w:sz w:val="18"/>
                <w:szCs w:val="18"/>
                <w:lang w:eastAsia="hr-HR"/>
              </w:rPr>
              <w:t>HRVATSKA</w:t>
            </w:r>
            <w:proofErr w:type="spellEnd"/>
            <w:r>
              <w:rPr>
                <w:rFonts w:ascii="Times" w:hAnsi="Times" w:eastAsia="Times New Roman" w:cs="Times"/>
                <w:sz w:val="18"/>
                <w:szCs w:val="18"/>
                <w:lang w:eastAsia="hr-HR"/>
              </w:rPr>
              <w:t xml:space="preserve">, </w:t>
            </w:r>
            <w:proofErr w:type="spellStart"/>
            <w:r>
              <w:rPr>
                <w:rFonts w:ascii="Times" w:hAnsi="Times" w:eastAsia="Times New Roman" w:cs="Times"/>
                <w:sz w:val="18"/>
                <w:szCs w:val="18"/>
                <w:lang w:eastAsia="hr-HR"/>
              </w:rPr>
              <w:t>Ministarsvo</w:t>
            </w:r>
            <w:proofErr w:type="spellEnd"/>
            <w:r>
              <w:rPr>
                <w:rFonts w:ascii="Times" w:hAnsi="Times" w:eastAsia="Times New Roman" w:cs="Times"/>
                <w:sz w:val="18"/>
                <w:szCs w:val="18"/>
                <w:lang w:eastAsia="hr-HR"/>
              </w:rPr>
              <w:t xml:space="preserve"> </w:t>
            </w:r>
            <w:proofErr w:type="spellStart"/>
            <w:r>
              <w:rPr>
                <w:rFonts w:ascii="Times" w:hAnsi="Times" w:eastAsia="Times New Roman" w:cs="Times"/>
                <w:sz w:val="18"/>
                <w:szCs w:val="18"/>
                <w:lang w:eastAsia="hr-HR"/>
              </w:rPr>
              <w:t>financija</w:t>
            </w:r>
            <w:proofErr w:type="spellEnd"/>
            <w:r>
              <w:rPr>
                <w:rFonts w:ascii="Times" w:hAnsi="Times" w:eastAsia="Times New Roman" w:cs="Times"/>
                <w:sz w:val="18"/>
                <w:szCs w:val="18"/>
                <w:lang w:eastAsia="hr-HR"/>
              </w:rPr>
              <w:t xml:space="preserve">, </w:t>
            </w:r>
            <w:r>
              <w:rPr>
                <w:rFonts w:ascii="Times" w:hAnsi="Times" w:eastAsia="Times New Roman" w:cs="Times"/>
                <w:sz w:val="18"/>
                <w:szCs w:val="18"/>
                <w:lang w:eastAsia="hr-HR"/>
              </w:rPr>
              <w:br/>
            </w:r>
            <w:proofErr w:type="spellStart"/>
            <w:r>
              <w:rPr>
                <w:rFonts w:ascii="Times" w:hAnsi="Times" w:eastAsia="Times New Roman" w:cs="Times"/>
                <w:sz w:val="18"/>
                <w:szCs w:val="18"/>
                <w:lang w:eastAsia="hr-HR"/>
              </w:rPr>
              <w:t>Porezna</w:t>
            </w:r>
            <w:proofErr w:type="spellEnd"/>
            <w:r>
              <w:rPr>
                <w:rFonts w:ascii="Times" w:hAnsi="Times" w:eastAsia="Times New Roman" w:cs="Times"/>
                <w:sz w:val="18"/>
                <w:szCs w:val="18"/>
                <w:lang w:eastAsia="hr-HR"/>
              </w:rPr>
              <w:t xml:space="preserve"> </w:t>
            </w:r>
            <w:proofErr w:type="spellStart"/>
            <w:r>
              <w:rPr>
                <w:rFonts w:ascii="Times" w:hAnsi="Times" w:eastAsia="Times New Roman" w:cs="Times"/>
                <w:sz w:val="18"/>
                <w:szCs w:val="18"/>
                <w:lang w:eastAsia="hr-HR"/>
              </w:rPr>
              <w:t>uprava</w:t>
            </w:r>
            <w:proofErr w:type="spellEnd"/>
            <w:r>
              <w:rPr>
                <w:rFonts w:ascii="Times" w:hAnsi="Times" w:eastAsia="Times New Roman" w:cs="Times"/>
                <w:sz w:val="18"/>
                <w:szCs w:val="18"/>
                <w:lang w:eastAsia="hr-HR"/>
              </w:rPr>
              <w:t xml:space="preserve">, </w:t>
            </w:r>
            <w:r>
              <w:rPr>
                <w:rFonts w:ascii="Times" w:hAnsi="Times" w:eastAsia="Times New Roman" w:cs="Times"/>
                <w:sz w:val="18"/>
                <w:szCs w:val="18"/>
                <w:lang w:eastAsia="hr-HR"/>
              </w:rPr>
              <w:br/>
            </w:r>
            <w:proofErr w:type="spellStart"/>
            <w:r>
              <w:rPr>
                <w:rFonts w:ascii="Times" w:hAnsi="Times" w:eastAsia="Times New Roman" w:cs="Times"/>
                <w:sz w:val="18"/>
                <w:szCs w:val="18"/>
                <w:lang w:eastAsia="hr-HR"/>
              </w:rPr>
              <w:t>Područni</w:t>
            </w:r>
            <w:proofErr w:type="spellEnd"/>
            <w:r>
              <w:rPr>
                <w:rFonts w:ascii="Times" w:hAnsi="Times" w:eastAsia="Times New Roman" w:cs="Times"/>
                <w:sz w:val="18"/>
                <w:szCs w:val="18"/>
                <w:lang w:eastAsia="hr-HR"/>
              </w:rPr>
              <w:t xml:space="preserve"> </w:t>
            </w:r>
            <w:proofErr w:type="spellStart"/>
            <w:r>
              <w:rPr>
                <w:rFonts w:ascii="Times" w:hAnsi="Times" w:eastAsia="Times New Roman" w:cs="Times"/>
                <w:sz w:val="18"/>
                <w:szCs w:val="18"/>
                <w:lang w:eastAsia="hr-HR"/>
              </w:rPr>
              <w:t>ured</w:t>
            </w:r>
            <w:proofErr w:type="spellEnd"/>
            <w:r>
              <w:rPr>
                <w:rFonts w:ascii="Times" w:hAnsi="Times" w:eastAsia="Times New Roman" w:cs="Times"/>
                <w:sz w:val="18"/>
                <w:szCs w:val="18"/>
                <w:lang w:eastAsia="hr-HR"/>
              </w:rPr>
              <w:t xml:space="preserve"> Zagreb</w:t>
            </w:r>
          </w:p>
        </w:tc>
        <w:tc>
          <w:tcPr>
            <w:tcW w:w="206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jc w:val="center"/>
              <w:rPr>
                <w:rFonts w:ascii="Times" w:hAnsi="Times" w:eastAsia="Times New Roman" w:cs="Times"/>
                <w:sz w:val="18"/>
                <w:szCs w:val="18"/>
                <w:lang w:eastAsia="hr-HR"/>
              </w:rPr>
            </w:pPr>
            <w:proofErr w:type="spellStart"/>
            <w:r>
              <w:rPr>
                <w:rFonts w:ascii="Times" w:hAnsi="Times" w:eastAsia="Times New Roman" w:cs="Times"/>
                <w:sz w:val="18"/>
                <w:szCs w:val="18"/>
                <w:lang w:eastAsia="hr-HR"/>
              </w:rPr>
              <w:t>Župnijsko</w:t>
            </w:r>
            <w:proofErr w:type="spellEnd"/>
            <w:r>
              <w:rPr>
                <w:rFonts w:ascii="Times" w:hAnsi="Times" w:eastAsia="Times New Roman" w:cs="Times"/>
                <w:sz w:val="18"/>
                <w:szCs w:val="18"/>
                <w:lang w:eastAsia="hr-HR"/>
              </w:rPr>
              <w:t xml:space="preserve"> </w:t>
            </w:r>
            <w:proofErr w:type="spellStart"/>
            <w:r>
              <w:rPr>
                <w:rFonts w:ascii="Times" w:hAnsi="Times" w:eastAsia="Times New Roman" w:cs="Times"/>
                <w:sz w:val="18"/>
                <w:szCs w:val="18"/>
                <w:lang w:eastAsia="hr-HR"/>
              </w:rPr>
              <w:t>državno</w:t>
            </w:r>
            <w:proofErr w:type="spellEnd"/>
            <w:r>
              <w:rPr>
                <w:rFonts w:ascii="Times" w:hAnsi="Times" w:eastAsia="Times New Roman" w:cs="Times"/>
                <w:sz w:val="18"/>
                <w:szCs w:val="18"/>
                <w:lang w:eastAsia="hr-HR"/>
              </w:rPr>
              <w:t xml:space="preserve"> </w:t>
            </w:r>
            <w:proofErr w:type="spellStart"/>
            <w:r>
              <w:rPr>
                <w:rFonts w:ascii="Times" w:hAnsi="Times" w:eastAsia="Times New Roman" w:cs="Times"/>
                <w:sz w:val="18"/>
                <w:szCs w:val="18"/>
                <w:lang w:eastAsia="hr-HR"/>
              </w:rPr>
              <w:t>odvjetništvo</w:t>
            </w:r>
            <w:proofErr w:type="spellEnd"/>
          </w:p>
        </w:tc>
        <w:tc>
          <w:tcPr>
            <w:tcW w:w="388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rPr>
                <w:rFonts w:ascii="Times" w:hAnsi="Times" w:eastAsia="Times New Roman" w:cs="Times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>Rješenje</w:t>
            </w:r>
            <w:proofErr w:type="spellEnd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 xml:space="preserve"> o </w:t>
            </w:r>
            <w:proofErr w:type="spellStart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>ovrsi</w:t>
            </w:r>
            <w:proofErr w:type="spellEnd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 xml:space="preserve"> </w:t>
            </w:r>
            <w:proofErr w:type="spellStart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>pljenidbom</w:t>
            </w:r>
            <w:proofErr w:type="spellEnd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 xml:space="preserve"> </w:t>
            </w:r>
            <w:proofErr w:type="spellStart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>dionica</w:t>
            </w:r>
            <w:proofErr w:type="spellEnd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 xml:space="preserve"> </w:t>
            </w:r>
            <w:proofErr w:type="spellStart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>na</w:t>
            </w:r>
            <w:proofErr w:type="spellEnd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 xml:space="preserve"> </w:t>
            </w:r>
            <w:proofErr w:type="spellStart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>računima</w:t>
            </w:r>
            <w:proofErr w:type="spellEnd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 xml:space="preserve"> </w:t>
            </w:r>
            <w:proofErr w:type="spellStart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>kod</w:t>
            </w:r>
            <w:proofErr w:type="spellEnd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 xml:space="preserve"> </w:t>
            </w:r>
            <w:proofErr w:type="spellStart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>SKDD</w:t>
            </w:r>
            <w:proofErr w:type="spellEnd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 xml:space="preserve"> od 22.10.2018. </w:t>
            </w:r>
            <w:proofErr w:type="spellStart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>klasa</w:t>
            </w:r>
            <w:proofErr w:type="spellEnd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 xml:space="preserve">: UP/I-415-02/2018-001/04741, </w:t>
            </w:r>
            <w:proofErr w:type="spellStart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>urbroj</w:t>
            </w:r>
            <w:proofErr w:type="spellEnd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 xml:space="preserve"> 513-007-01/2018-03</w:t>
            </w:r>
          </w:p>
        </w:tc>
        <w:tc>
          <w:tcPr>
            <w:tcW w:w="438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rPr>
                <w:rFonts w:ascii="Times" w:hAnsi="Times" w:eastAsia="Times New Roman" w:cs="Times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>založno</w:t>
            </w:r>
            <w:proofErr w:type="spellEnd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 xml:space="preserve"> </w:t>
            </w:r>
            <w:proofErr w:type="spellStart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>pravo</w:t>
            </w:r>
            <w:proofErr w:type="spellEnd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 xml:space="preserve"> </w:t>
            </w:r>
            <w:proofErr w:type="spellStart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>na</w:t>
            </w:r>
            <w:proofErr w:type="spellEnd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 xml:space="preserve"> 529 </w:t>
            </w:r>
            <w:proofErr w:type="spellStart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>dionica</w:t>
            </w:r>
            <w:proofErr w:type="spellEnd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 xml:space="preserve"> </w:t>
            </w:r>
            <w:proofErr w:type="spellStart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>oznake</w:t>
            </w:r>
            <w:proofErr w:type="spellEnd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 xml:space="preserve"> </w:t>
            </w:r>
            <w:proofErr w:type="spellStart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>IGH</w:t>
            </w:r>
            <w:proofErr w:type="spellEnd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 xml:space="preserve">-R-A </w:t>
            </w:r>
            <w:proofErr w:type="spellStart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>kao</w:t>
            </w:r>
            <w:proofErr w:type="spellEnd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 xml:space="preserve"> </w:t>
            </w:r>
            <w:proofErr w:type="spellStart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>osiguranje</w:t>
            </w:r>
            <w:proofErr w:type="spellEnd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 xml:space="preserve"> </w:t>
            </w:r>
            <w:proofErr w:type="spellStart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>iznosa</w:t>
            </w:r>
            <w:proofErr w:type="spellEnd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 xml:space="preserve"> od 116.445,93 </w:t>
            </w:r>
            <w:proofErr w:type="spellStart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>kn</w:t>
            </w:r>
            <w:proofErr w:type="spellEnd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 xml:space="preserve"> </w:t>
            </w:r>
            <w:proofErr w:type="spellStart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>i</w:t>
            </w:r>
            <w:proofErr w:type="spellEnd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 xml:space="preserve"> 2.286,05 + </w:t>
            </w:r>
            <w:proofErr w:type="spellStart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>pripadajuće</w:t>
            </w:r>
            <w:proofErr w:type="spellEnd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 xml:space="preserve"> </w:t>
            </w:r>
            <w:proofErr w:type="spellStart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>zakonske</w:t>
            </w:r>
            <w:proofErr w:type="spellEnd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 xml:space="preserve"> </w:t>
            </w:r>
            <w:proofErr w:type="spellStart"/>
            <w:r>
              <w:rPr>
                <w:rFonts w:ascii="Times" w:hAnsi="Times" w:eastAsia="Times New Roman" w:cs="Times"/>
                <w:sz w:val="20"/>
                <w:szCs w:val="20"/>
                <w:lang w:eastAsia="hr-HR"/>
              </w:rPr>
              <w:t>kamate</w:t>
            </w:r>
            <w:proofErr w:type="spellEnd"/>
          </w:p>
        </w:tc>
      </w:tr>
      <w:tr w:rsidR="0082420E" w:rsidTr="005C2F1B">
        <w:trPr>
          <w:trHeight w:val="264"/>
        </w:trPr>
        <w:tc>
          <w:tcPr>
            <w:tcW w:w="85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rPr>
                <w:rFonts w:ascii="Times" w:hAnsi="Times" w:eastAsia="Times New Roman" w:cs="Times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jc w:val="center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0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jc w:val="center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4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="0082420E" w:rsidTr="005C2F1B">
        <w:trPr>
          <w:trHeight w:val="264"/>
        </w:trPr>
        <w:tc>
          <w:tcPr>
            <w:tcW w:w="85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jc w:val="center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0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jc w:val="center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4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="0082420E" w:rsidTr="005C2F1B">
        <w:trPr>
          <w:trHeight w:val="252"/>
        </w:trPr>
        <w:tc>
          <w:tcPr>
            <w:tcW w:w="85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jc w:val="center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0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8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jc w:val="center"/>
              <w:rPr>
                <w:rFonts w:ascii="Verdana" w:hAnsi="Verdana" w:eastAsia="Times New Roman"/>
                <w:sz w:val="20"/>
                <w:szCs w:val="20"/>
                <w:lang w:eastAsia="hr-HR"/>
              </w:rPr>
            </w:pPr>
            <w:r>
              <w:rPr>
                <w:rFonts w:ascii="Verdana" w:hAnsi="Verdana" w:eastAsia="Times New Roman"/>
                <w:sz w:val="20"/>
                <w:szCs w:val="20"/>
                <w:lang w:eastAsia="hr-HR"/>
              </w:rPr>
              <w:t>Stečajni upravitelj</w:t>
            </w:r>
          </w:p>
        </w:tc>
        <w:tc>
          <w:tcPr>
            <w:tcW w:w="43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jc w:val="center"/>
              <w:rPr>
                <w:rFonts w:ascii="Verdana" w:hAnsi="Verdana" w:eastAsia="Times New Roman"/>
                <w:sz w:val="20"/>
                <w:szCs w:val="20"/>
                <w:lang w:eastAsia="hr-HR"/>
              </w:rPr>
            </w:pPr>
          </w:p>
        </w:tc>
      </w:tr>
      <w:tr w:rsidR="0082420E" w:rsidTr="005C2F1B">
        <w:trPr>
          <w:trHeight w:val="252"/>
        </w:trPr>
        <w:tc>
          <w:tcPr>
            <w:tcW w:w="85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jc w:val="center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0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8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jc w:val="center"/>
              <w:rPr>
                <w:rFonts w:ascii="Verdana" w:hAnsi="Verdana" w:eastAsia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ascii="Verdana" w:hAnsi="Verdana" w:eastAsia="Times New Roman"/>
                <w:b/>
                <w:bCs/>
                <w:i/>
                <w:iCs/>
                <w:sz w:val="20"/>
                <w:szCs w:val="20"/>
                <w:lang w:eastAsia="hr-HR"/>
              </w:rPr>
              <w:t xml:space="preserve">Damir </w:t>
            </w:r>
            <w:proofErr w:type="spellStart"/>
            <w:r>
              <w:rPr>
                <w:rFonts w:ascii="Verdana" w:hAnsi="Verdana" w:eastAsia="Times New Roman"/>
                <w:b/>
                <w:bCs/>
                <w:i/>
                <w:iCs/>
                <w:sz w:val="20"/>
                <w:szCs w:val="20"/>
                <w:lang w:eastAsia="hr-HR"/>
              </w:rPr>
              <w:t>Mikić</w:t>
            </w:r>
            <w:proofErr w:type="spellEnd"/>
            <w:r>
              <w:rPr>
                <w:rFonts w:ascii="Verdana" w:hAnsi="Verdana" w:eastAsia="Times New Roman"/>
                <w:b/>
                <w:bCs/>
                <w:i/>
                <w:iCs/>
                <w:sz w:val="20"/>
                <w:szCs w:val="20"/>
                <w:lang w:eastAsia="hr-HR"/>
              </w:rPr>
              <w:t>, odvjetnik</w:t>
            </w:r>
          </w:p>
        </w:tc>
        <w:tc>
          <w:tcPr>
            <w:tcW w:w="43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jc w:val="center"/>
              <w:rPr>
                <w:rFonts w:ascii="Verdana" w:hAnsi="Verdana" w:eastAsia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</w:p>
        </w:tc>
      </w:tr>
      <w:tr w:rsidR="0082420E" w:rsidTr="005C2F1B">
        <w:trPr>
          <w:trHeight w:val="252"/>
        </w:trPr>
        <w:tc>
          <w:tcPr>
            <w:tcW w:w="85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0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8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43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="0082420E" w:rsidTr="005C2F1B">
        <w:trPr>
          <w:trHeight w:val="252"/>
        </w:trPr>
        <w:tc>
          <w:tcPr>
            <w:tcW w:w="85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06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8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43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420E" w:rsidP="005C2F1B" w:rsidRDefault="0082420E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</w:tbl>
    <w:p w:rsidR="0082420E" w:rsidP="0082420E" w:rsidRDefault="0082420E"/>
    <w:p w:rsidR="0082420E" w:rsidRDefault="0082420E"/>
    <w:p w:rsidR="006803A0" w:rsidRDefault="006803A0"/>
    <w:sectPr w:rsidR="006803A0">
      <w:pgSz w:w="16838" w:h="11906" w:orient="landscape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80FEF" w:rsidRDefault="0082420E">
      <w:pPr>
        <w:spacing w:after="0"/>
      </w:pPr>
      <w:r>
        <w:separator/>
      </w:r>
    </w:p>
  </w:endnote>
  <w:endnote w:type="continuationSeparator" w:id="0">
    <w:p w:rsidR="00180FEF" w:rsidRDefault="0082420E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80FEF" w:rsidRDefault="0082420E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180FEF" w:rsidRDefault="0082420E">
      <w:pPr>
        <w:spacing w:after="0"/>
      </w:pPr>
      <w:r>
        <w:continuationSeparator/>
      </w:r>
    </w:p>
  </w:footnote>
</w:footnote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803A0"/>
    <w:rsid w:val="00180FEF"/>
    <w:rsid w:val="003E3716"/>
    <w:rsid w:val="006803A0"/>
    <w:rsid w:val="00824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sz w:val="22"/>
        <w:szCs w:val="22"/>
        <w:lang w:val="hr-HR" w:eastAsia="en-US" w:bidi="ar-SA"/>
      </w:rPr>
    </w:rPrDefault>
    <w:pPrDefault>
      <w:pPr>
        <w:autoSpaceDN w:val="false"/>
        <w:spacing w:after="160" w:line="256" w:lineRule="auto"/>
        <w:textAlignment w:val="baseline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pPr>
      <w:suppressAutoHyphens/>
      <w:spacing w:after="200" w:line="240" w:lineRule="auto"/>
    </w:pPr>
    <w:rPr>
      <w:sz w:val="24"/>
      <w:szCs w:val="24"/>
      <w:lang w:val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E371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E3716"/>
    <w:rPr>
      <w:rFonts w:ascii="Times New Roman" w:hAnsi="Times New Roman" w:cs="Times New Roman"/>
      <w:sz w:val="24"/>
      <w:szCs w:val="20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E3716"/>
    <w:rPr>
      <w:rFonts w:ascii="Times New Roman" w:hAnsi="Times New Roman"/>
      <w:sz w:val="20"/>
      <w:szCs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E3716"/>
    <w:rPr>
      <w:rFonts w:ascii="Times New Roman" w:hAnsi="Times New Roman" w:cs="Times New Roman"/>
      <w:sz w:val="20"/>
      <w:szCs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E3716"/>
    <w:rPr>
      <w:rFonts w:ascii="Times New Roman" w:hAnsi="Times New Roman" w:cs="Times New Roman"/>
      <w:sz w:val="20"/>
      <w:szCs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after="200" w:line="240" w:lineRule="auto"/>
    </w:pPr>
    <w:rPr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E37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716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716"/>
    <w:rPr>
      <w:rFonts w:ascii="Times New Roman" w:hAnsi="Times New Roman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716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716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6</properties:Pages>
  <properties:Words>793</properties:Words>
  <properties:Characters>4827</properties:Characters>
  <properties:Lines>400</properties:Lines>
  <properties:Paragraphs>136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2019-09-10T11:10:00Z</dcterms:created>
  <dc:creator>Damir</dc:creator>
  <cp:lastModifiedBy>Kristina Švajger</cp:lastModifiedBy>
  <dcterms:modified xmlns:xsi="http://www.w3.org/2001/XMLSchema-instance" xsi:type="dcterms:W3CDTF">2019-09-10T11:11:00Z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Podnesak - Tablica prijavljenih i osporenih tražbina (tablica stečajnog upravitelja, 10. 9. 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