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6b15" w14:paraId="bd66b15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D465D6">
        <w:t>853/16-17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27497A">
        <w:rPr>
          <w:color w:val="000000"/>
        </w:rPr>
        <w:t>Trgovački sud u Osijeku, po sucu Jadranki Herman, kao stečajnom sucu, povodom prijedloga FINANCIJSKE AGENCIJE ZAGREB  Regionalni centar Osijek, Podružnica Osijek, Lorenza Jegera 3, za otvaranje stečajnog  postupka nad MINERVA j.d.o.o. za trgovinu i usluge, Vinkovci, Hrvatskih kraljeva 44, MBS: 030154703, OIB: 60991094130</w:t>
      </w:r>
      <w:r w:rsidR="00AA3351">
        <w:t xml:space="preserve">, dana 24. svibnja 2018.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262EAC" w:rsidP="000B0BE5" w:rsidR="00262EAC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27497A">
        <w:rPr>
          <w:color w:val="000000"/>
        </w:rPr>
        <w:t>MINERVA j.d.o.o. za trgovinu i usluge, Vinkovci, Hrvatskih kraljeva 44, MBS: 030154703, OIB: 60991094130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27497A">
        <w:t>853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27497A">
        <w:t>31.000,00</w:t>
      </w:r>
      <w:r w:rsidR="00BB323D">
        <w:t xml:space="preserve"> </w:t>
      </w:r>
      <w:r>
        <w:t>kn, na ime predujma za pokriće troškova kako prethodnog tako i otvorenog stečajnog postupka, te da u istom roku potvrdu o uplati dostave u sudski spis.</w:t>
      </w:r>
    </w:p>
    <w:p w:rsidRDefault="00262EAC" w:rsidP="00262EAC" w:rsidR="00262EAC">
      <w:pPr>
        <w:ind w:left="1065"/>
        <w:jc w:val="both"/>
      </w:pPr>
    </w:p>
    <w:p w:rsidRDefault="000B0BE5" w:rsidP="000B0BE5" w:rsidR="00262EAC">
      <w:pPr>
        <w:numPr>
          <w:ilvl w:val="0"/>
          <w:numId w:val="6"/>
        </w:numPr>
        <w:jc w:val="both"/>
      </w:pPr>
      <w:r>
        <w:t>Ovo rješenje objavit će se na mrežnim stranicama e-oglasna ploča suda.</w:t>
      </w:r>
    </w:p>
    <w:p w:rsidRDefault="000B0BE5" w:rsidP="00262EAC" w:rsidR="000B0BE5">
      <w:pPr>
        <w:jc w:val="both"/>
      </w:pPr>
      <w:r>
        <w:t xml:space="preserve">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262EAC" w:rsidP="00262EAC" w:rsidR="00262EAC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</w:pPr>
    </w:p>
    <w:p w:rsidRDefault="00262EAC" w:rsidP="000B0BE5" w:rsidR="00262EAC" w:rsidRPr="000B0BE5">
      <w:pPr>
        <w:jc w:val="center"/>
      </w:pPr>
    </w:p>
    <w:p w:rsidRDefault="0027497A" w:rsidP="00EF7939" w:rsidR="00BF312F">
      <w:pPr>
        <w:ind w:firstLine="708"/>
        <w:jc w:val="both"/>
      </w:pPr>
      <w:r>
        <w:rPr>
          <w:color w:val="000000"/>
        </w:rPr>
        <w:t>Predlagatelj FINA je dana 08. travnja 2016. podnijela ovom sudu prijedlog za pokretanje stečajnog postupka nad dužnikom MINERVA j.d.o.o. za trgovinu i usluge, Vinkovci, Hrvatskih kraljeva 44, MBS: 030154703, OIB: 60991094130,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262EAC" w:rsidP="00EF7939" w:rsidR="00262EAC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397F65" w:rsidP="00397F65" w:rsidR="00397F65">
      <w:pPr>
        <w:jc w:val="center"/>
      </w:pPr>
    </w:p>
    <w:p w:rsidRDefault="00D465D6" w:rsidP="00D465D6" w:rsidR="00D465D6">
      <w:pPr>
        <w:jc w:val="right"/>
      </w:pPr>
      <w:r>
        <w:t>13 St-853/16-17</w:t>
      </w: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BB323D">
        <w:t>24. svibnja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</w:t>
      </w:r>
      <w:r w:rsidR="00BB323D">
        <w:t xml:space="preserve"> i 104/17) nesposo</w:t>
      </w:r>
      <w:r>
        <w:t>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27497A">
        <w:t>31.000,00</w:t>
      </w:r>
      <w:r w:rsidR="00BB323D">
        <w:t xml:space="preserve"> </w:t>
      </w:r>
      <w:r w:rsidR="00865CEE">
        <w:t>kn,</w:t>
      </w:r>
      <w:r w:rsidR="00BB323D" w:rsidRPr="00BB323D">
        <w:t xml:space="preserve"> </w:t>
      </w:r>
      <w:r w:rsidR="0027497A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AA3351">
        <w:t xml:space="preserve">24. svibanj 2018.    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27497A">
        <w:rPr>
          <w:color w:val="000000"/>
        </w:rPr>
        <w:t>MINERVA j.d.o.o.  Vinkovci, Hrvatskih kraljeva 44</w:t>
      </w:r>
    </w:p>
    <w:p w:rsidRDefault="00C46A36" w:rsidP="00C46A36" w:rsidR="0027497A" w:rsidRPr="0027497A">
      <w:pPr>
        <w:numPr>
          <w:ilvl w:val="0"/>
          <w:numId w:val="11"/>
        </w:numPr>
        <w:jc w:val="both"/>
      </w:pPr>
      <w:r>
        <w:t xml:space="preserve">zakonski zastupnik dužnika </w:t>
      </w:r>
      <w:r w:rsidR="00D73A15">
        <w:t xml:space="preserve">- </w:t>
      </w:r>
      <w:r w:rsidR="00D73A15">
        <w:rPr>
          <w:color w:val="000000"/>
        </w:rPr>
        <w:t>Saša Kostev, Vinkovci, Hrvatskih kraljeva 44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D73A15">
        <w:rPr>
          <w:color w:val="000000"/>
        </w:rPr>
        <w:t>Davor Lamza</w:t>
      </w:r>
    </w:p>
    <w:p w:rsidRDefault="00AA20AE" w:rsidP="00C46A36" w:rsidR="00067E11">
      <w:pPr>
        <w:numPr>
          <w:ilvl w:val="0"/>
          <w:numId w:val="11"/>
        </w:numPr>
        <w:jc w:val="both"/>
      </w:pPr>
      <w:r>
        <w:t>ŽDO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B3A2E" w:rsidP="008301EE" w:rsidR="008301EE">
      <w:pPr>
        <w:numPr>
          <w:ilvl w:val="0"/>
          <w:numId w:val="11"/>
        </w:numPr>
        <w:jc w:val="both"/>
      </w:pPr>
      <w:r>
        <w:t>kal. 13/6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2EAC"/>
    <w:rsid w:val="00267128"/>
    <w:rsid w:val="0027497A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6BA7"/>
    <w:rsid w:val="005241C4"/>
    <w:rsid w:val="00563EA4"/>
    <w:rsid w:val="0057258F"/>
    <w:rsid w:val="005A1530"/>
    <w:rsid w:val="005A2A88"/>
    <w:rsid w:val="005C5F57"/>
    <w:rsid w:val="005C6CA6"/>
    <w:rsid w:val="005C78C9"/>
    <w:rsid w:val="006151C7"/>
    <w:rsid w:val="00644505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B3A2E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A20AE"/>
    <w:rsid w:val="00AA3351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B323D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465D6"/>
    <w:rsid w:val="00D52CA6"/>
    <w:rsid w:val="00D73A15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DF7831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262E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262E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4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j.d.o.o. za trgovinu i usluge</izvorni_sadrzaj>
    <derivirana_varijabla naziv="DomainObject.Predmet.ProtustrankaFormated_1">  MINERVA j.d.o.o. za trgovinu i usluge</derivirana_varijabla>
  </DomainObject.Predmet.ProtustrankaFormated>
  <DomainObject.Predmet.ProtustrankaFormatedOIB>
    <izvorni_sadrzaj>  MINERVA j.d.o.o. za trgovinu i usluge, OIB 60991094130</izvorni_sadrzaj>
    <derivirana_varijabla naziv="DomainObject.Predmet.ProtustrankaFormatedOIB_1">  MINERVA j.d.o.o. za trgovinu i usluge, OIB 60991094130</derivirana_varijabla>
  </DomainObject.Predmet.ProtustrankaFormatedOIB>
  <DomainObject.Predmet.ProtustrankaFormatedWithAdress>
    <izvorni_sadrzaj> MINERVA j.d.o.o. za trgovinu i usluge, Hrvatskih kraljeva 44, 32100 Vinkovci</izvorni_sadrzaj>
    <derivirana_varijabla naziv="DomainObject.Predmet.ProtustrankaFormatedWithAdress_1"> MINERVA j.d.o.o. za trgovinu i usluge, Hrvatskih kraljeva 44, 32100 Vinkovci</derivirana_varijabla>
  </DomainObject.Predmet.ProtustrankaFormatedWithAdress>
  <DomainObject.Predmet.ProtustrankaFormatedWithAdressOIB>
    <izvorni_sadrzaj> MINERVA j.d.o.o. za trgovinu i usluge, OIB 60991094130, Hrvatskih kraljeva 44, 32100 Vinkovci</izvorni_sadrzaj>
    <derivirana_varijabla naziv="DomainObject.Predmet.ProtustrankaFormatedWithAdressOIB_1"> MINERVA j.d.o.o. za trgovinu i usluge, OIB 60991094130, Hrvatskih kraljeva 44, 32100 Vinkovci</derivirana_varijabla>
  </DomainObject.Predmet.ProtustrankaFormatedWithAdressOIB>
  <DomainObject.Predmet.ProtustrankaWithAdress>
    <izvorni_sadrzaj>MINERVA j.d.o.o. za trgovinu i usluge Hrvatskih kraljeva 44, 32100 Vinkovci</izvorni_sadrzaj>
    <derivirana_varijabla naziv="DomainObject.Predmet.ProtustrankaWithAdress_1">MINERVA j.d.o.o. za trgovinu i usluge Hrvatskih kraljeva 44, 32100 Vinkovci</derivirana_varijabla>
  </DomainObject.Predmet.ProtustrankaWithAdress>
  <DomainObject.Predmet.ProtustrankaWithAdressOIB>
    <izvorni_sadrzaj>MINERVA j.d.o.o. za trgovinu i usluge, OIB 60991094130, Hrvatskih kraljeva 44, 32100 Vinkovci</izvorni_sadrzaj>
    <derivirana_varijabla naziv="DomainObject.Predmet.ProtustrankaWithAdressOIB_1">MINERVA j.d.o.o. za trgovinu i usluge, OIB 60991094130, Hrvatskih kraljeva 44, 32100 Vinkovci</derivirana_varijabla>
  </DomainObject.Predmet.ProtustrankaWithAdressOIB>
  <DomainObject.Predmet.ProtustrankaNazivFormated>
    <izvorni_sadrzaj>MINERVA j.d.o.o. za trgovinu i usluge</izvorni_sadrzaj>
    <derivirana_varijabla naziv="DomainObject.Predmet.ProtustrankaNazivFormated_1">MINERVA j.d.o.o. za trgovinu i usluge</derivirana_varijabla>
  </DomainObject.Predmet.ProtustrankaNazivFormated>
  <DomainObject.Predmet.ProtustrankaNazivFormatedOIB>
    <izvorni_sadrzaj>MINERVA j.d.o.o. za trgovinu i usluge, OIB 60991094130</izvorni_sadrzaj>
    <derivirana_varijabla naziv="DomainObject.Predmet.ProtustrankaNazivFormatedOIB_1">MINERVA j.d.o.o. za trgovinu i usluge, OIB 60991094130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MINERVA j.d.o.o. za trgovinu i usluge</item>
    </izvorni_sadrzaj>
    <derivirana_varijabla naziv="DomainObject.Predmet.ProtuStrankaListFormated_1">
      <item>MINERVA j.d.o.o. za trgovinu i usluge</item>
    </derivirana_varijabla>
  </DomainObject.Predmet.ProtuStrankaListFormated>
  <DomainObject.Predmet.ProtuStrankaListFormatedOIB>
    <izvorni_sadrzaj>
      <item>MINERVA j.d.o.o. za trgovinu i usluge, OIB 60991094130</item>
    </izvorni_sadrzaj>
    <derivirana_varijabla naziv="DomainObject.Predmet.ProtuStrankaListFormatedOIB_1">
      <item>MINERVA j.d.o.o. za trgovinu i usluge, OIB 60991094130</item>
    </derivirana_varijabla>
  </DomainObject.Predmet.ProtuStrankaListFormatedOIB>
  <DomainObject.Predmet.ProtuStrankaListFormatedWithAdress>
    <izvorni_sadrzaj>
      <item>MINERVA j.d.o.o. za trgovinu i usluge, Hrvatskih kraljeva 44, 32100 Vinkovci</item>
    </izvorni_sadrzaj>
    <derivirana_varijabla naziv="DomainObject.Predmet.ProtuStrankaListFormatedWithAdress_1">
      <item>MINERVA j.d.o.o. za trgovinu i usluge, Hrvatskih kraljeva 44, 32100 Vinkovci</item>
    </derivirana_varijabla>
  </DomainObject.Predmet.ProtuStrankaListFormatedWithAdress>
  <DomainObject.Predmet.ProtuStrankaListFormatedWithAdressOIB>
    <izvorni_sadrzaj>
      <item>MINERVA j.d.o.o. za trgovinu i usluge, OIB 60991094130, Hrvatskih kraljeva 44, 32100 Vinkovci</item>
    </izvorni_sadrzaj>
    <derivirana_varijabla naziv="DomainObject.Predmet.ProtuStrankaListFormatedWithAdressOIB_1">
      <item>MINERVA j.d.o.o. za trgovinu i usluge, OIB 60991094130, Hrvatskih kraljeva 44, 32100 Vinkovci</item>
    </derivirana_varijabla>
  </DomainObject.Predmet.ProtuStrankaListFormatedWithAdressOIB>
  <DomainObject.Predmet.ProtuStrankaListNazivFormated>
    <izvorni_sadrzaj>
      <item>MINERVA j.d.o.o. za trgovinu i usluge</item>
    </izvorni_sadrzaj>
    <derivirana_varijabla naziv="DomainObject.Predmet.ProtuStrankaListNazivFormated_1">
      <item>MINERVA j.d.o.o. za trgovinu i usluge</item>
    </derivirana_varijabla>
  </DomainObject.Predmet.ProtuStrankaListNazivFormated>
  <DomainObject.Predmet.ProtuStrankaListNazivFormatedOIB>
    <izvorni_sadrzaj>
      <item>MINERVA j.d.o.o. za trgovinu i usluge, OIB 60991094130</item>
    </izvorni_sadrzaj>
    <derivirana_varijabla naziv="DomainObject.Predmet.ProtuStrankaListNazivFormatedOIB_1">
      <item>MINERVA j.d.o.o. za trgovinu i usluge, OIB 60991094130</item>
    </derivirana_varijabla>
  </DomainObject.Predmet.ProtuStrankaListNazivFormatedOIB>
  <DomainObject.Predmet.OstaliListFormated>
    <izvorni_sadrzaj>
      <item>Saša Kostev</item>
    </izvorni_sadrzaj>
    <derivirana_varijabla naziv="DomainObject.Predmet.OstaliListFormated_1">
      <item>Saša Kostev</item>
    </derivirana_varijabla>
  </DomainObject.Predmet.OstaliListFormated>
  <DomainObject.Predmet.OstaliListFormatedOIB>
    <izvorni_sadrzaj>
      <item>Saša Kostev, OIB 91000296840</item>
    </izvorni_sadrzaj>
    <derivirana_varijabla naziv="DomainObject.Predmet.OstaliListFormatedOIB_1">
      <item>Saša Kostev, OIB 91000296840</item>
    </derivirana_varijabla>
  </DomainObject.Predmet.OstaliListFormatedOIB>
  <DomainObject.Predmet.OstaliListFormatedWithAdress>
    <izvorni_sadrzaj>
      <item>Saša Kostev, Hrvatskih Kraljeva 44, 32100 Vinkovci</item>
    </izvorni_sadrzaj>
    <derivirana_varijabla naziv="DomainObject.Predmet.OstaliListFormatedWithAdress_1">
      <item>Saša Kostev, Hrvatskih Kraljeva 44, 32100 Vinkovci</item>
    </derivirana_varijabla>
  </DomainObject.Predmet.OstaliListFormatedWithAdress>
  <DomainObject.Predmet.OstaliListFormatedWithAdressOIB>
    <izvorni_sadrzaj>
      <item>Saša Kostev, OIB 91000296840, Hrvatskih Kraljeva 44, 32100 Vinkovci</item>
    </izvorni_sadrzaj>
    <derivirana_varijabla naziv="DomainObject.Predmet.OstaliListFormatedWithAdressOIB_1">
      <item>Saša Kostev, OIB 91000296840, Hrvatskih Kraljeva 44, 32100 Vinkovci</item>
    </derivirana_varijabla>
  </DomainObject.Predmet.OstaliListFormatedWithAdressOIB>
  <DomainObject.Predmet.OstaliListNazivFormated>
    <izvorni_sadrzaj>
      <item>Saša Kostev</item>
    </izvorni_sadrzaj>
    <derivirana_varijabla naziv="DomainObject.Predmet.OstaliListNazivFormated_1">
      <item>Saša Kostev</item>
    </derivirana_varijabla>
  </DomainObject.Predmet.OstaliListNazivFormated>
  <DomainObject.Predmet.OstaliListNazivFormatedOIB>
    <izvorni_sadrzaj>
      <item>Saša Kostev, OIB 91000296840</item>
    </izvorni_sadrzaj>
    <derivirana_varijabla naziv="DomainObject.Predmet.OstaliListNazivFormatedOIB_1">
      <item>Saša Kostev, OIB 91000296840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MINERVA j.d.o.o. za trgovinu i usluge</izvorni_sadrzaj>
    <derivirana_varijabla naziv="DomainObject.Predmet.ProtustrankaIDrugi_1">MINERVA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MINERVA j.d.o.o. za trgovinu i usluge, OIB 60991094130, Hrvatskih kraljeva 44, 32100 Vinkovci</izvorni_sadrzaj>
    <derivirana_varijabla naziv="DomainObject.Predmet.ProtustrankaIDrugiAdressOIB_1">MINERVA j.d.o.o. za trgovinu i usluge, OIB 60991094130, Hrvatskih kraljeva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MINERVA j.d.o.o. za trgovinu i usluge</item>
      <item>Saša Kostev</item>
    </izvorni_sadrzaj>
    <derivirana_varijabla naziv="DomainObject.Predmet.SudioniciListNaziv_1">
      <item>FINA RC OSIJEK</item>
      <item>MINERVA j.d.o.o. za trgovinu i usluge</item>
      <item>Saša Kostev</item>
    </derivirana_varijabla>
  </DomainObject.Predmet.SudioniciListNaziv>
  <DomainObject.Predmet.SudioniciListAdressOIB>
    <izvorni_sadrzaj>
      <item>FINA RC OSIJEK, OIB 85821130368</item>
      <item>MINERVA j.d.o.o. za trgovinu i usluge, OIB 60991094130, Hrvatskih kraljeva 44,32100 Vinkovci</item>
      <item>Saša Kostev, OIB 91000296840, Hrvatskih Kraljeva 44,32100 Vinkovci</item>
    </izvorni_sadrzaj>
    <derivirana_varijabla naziv="DomainObject.Predmet.SudioniciListAdressOIB_1">
      <item>FINA RC OSIJEK, OIB 85821130368</item>
      <item>MINERVA j.d.o.o. za trgovinu i usluge, OIB 60991094130, Hrvatskih kraljeva 44,32100 Vinkovci</item>
      <item>Saša Kostev, OIB 91000296840, Hrvatskih Kraljeva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60991094130</item>
      <item>, OIB 91000296840</item>
    </izvorni_sadrzaj>
    <derivirana_varijabla naziv="DomainObject.Predmet.SudioniciListNazivOIB_1">
      <item>, OIB 85821130368</item>
      <item>, OIB 60991094130</item>
      <item>, OIB 91000296840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2742</properties:Characters>
  <properties:Lines>94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2018-05-22T12:14:00Z</dcterms:created>
  <dc:creator>..</dc:creator>
  <cp:lastModifiedBy>Maja Kocijan</cp:lastModifiedBy>
  <cp:lastPrinted>2018-05-24T07:57:00Z</cp:lastPrinted>
  <dcterms:modified xmlns:xsi="http://www.w3.org/2001/XMLSchema-instance" xsi:type="dcterms:W3CDTF">2018-05-24T08:12:00Z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