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01c6" w14:paraId="9a801c6" w:rsidRDefault="00B72803" w:rsidP="00B72803" w:rsidR="00B72803">
      <w:pPr>
        <w15:collapsed w:val="false"/>
      </w:pPr>
    </w:p>
    <w:p w:rsidRDefault="000D16CF" w:rsidP="00B72803" w:rsidR="000D16CF"/>
    <w:p w:rsidRDefault="00436351" w:rsidP="00436351" w:rsidR="0043635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6351" w:rsidP="00436351" w:rsidR="00436351" w:rsidRPr="00D21A2C"/>
    <w:p w:rsidRDefault="00436351" w:rsidP="00436351" w:rsidR="00436351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436351" w:rsidP="00436351" w:rsidR="00436351" w:rsidRPr="00065F61">
      <w:pPr>
        <w:ind w:hanging="720" w:left="360"/>
      </w:pPr>
      <w:r w:rsidRPr="00065F61">
        <w:t xml:space="preserve">     TRGOVAČKI SUD U OSIJEKU</w:t>
      </w:r>
    </w:p>
    <w:p w:rsidRDefault="00436351" w:rsidP="00436351" w:rsidR="00436351" w:rsidRPr="00B07079">
      <w:pPr>
        <w:ind w:hanging="720" w:left="360"/>
      </w:pPr>
      <w:r w:rsidRPr="00065F61">
        <w:t xml:space="preserve">    </w:t>
      </w:r>
    </w:p>
    <w:p w:rsidRDefault="00436351" w:rsidP="00436351" w:rsidR="00436351" w:rsidRPr="00B07079"/>
    <w:p w:rsidRDefault="00436351" w:rsidP="00436351" w:rsidR="00436351">
      <w:pPr>
        <w:jc w:val="center"/>
      </w:pPr>
      <w:r w:rsidRPr="00B07079">
        <w:t xml:space="preserve">REPUBLIKA HRVATSKA </w:t>
      </w:r>
    </w:p>
    <w:p w:rsidRDefault="00436351" w:rsidP="00436351" w:rsidR="00436351" w:rsidRPr="00B07079">
      <w:pPr>
        <w:jc w:val="center"/>
      </w:pPr>
    </w:p>
    <w:p w:rsidRDefault="00436351" w:rsidP="00436351" w:rsidR="00436351" w:rsidRPr="00173728">
      <w:pPr>
        <w:jc w:val="center"/>
      </w:pPr>
      <w:r w:rsidRPr="00173728">
        <w:t xml:space="preserve">R J E Š E N J E </w:t>
      </w:r>
    </w:p>
    <w:p w:rsidRDefault="00436351" w:rsidP="00436351" w:rsidR="00436351" w:rsidRPr="00173728">
      <w:pPr>
        <w:jc w:val="center"/>
      </w:pPr>
    </w:p>
    <w:p w:rsidRDefault="00436351" w:rsidP="00436351" w:rsidR="00436351" w:rsidRPr="00173728">
      <w:pPr>
        <w:jc w:val="center"/>
      </w:pPr>
    </w:p>
    <w:p w:rsidRDefault="00436351" w:rsidP="00436351" w:rsidR="00436351" w:rsidRPr="00173728">
      <w:pPr>
        <w:jc w:val="center"/>
      </w:pPr>
    </w:p>
    <w:p w:rsidRDefault="00436351" w:rsidP="00436351" w:rsidR="00436351" w:rsidRPr="00173728">
      <w:r w:rsidRPr="00173728">
        <w:tab/>
        <w:t xml:space="preserve">Trgovački sud u Osijeku po stečajnoj sutkinji Nadi Roso u stečajnom postupku nad dužnikom </w:t>
      </w:r>
      <w:r>
        <w:rPr>
          <w:b/>
        </w:rPr>
        <w:t>Pčelarska zadruga Pčelari Slavonije i Baranje, Našice, Vatroslava Lisinskog 56, MBS: 030091257, OIB: 39441918791</w:t>
      </w:r>
      <w:r w:rsidRPr="00173728">
        <w:t xml:space="preserve">, nakon prvog ispitnog ročišta, održanog dana </w:t>
      </w:r>
      <w:r>
        <w:t>3. svibnja 2017. g., dana 8. svibnja 2017. g.,</w:t>
      </w:r>
    </w:p>
    <w:p w:rsidRDefault="00436351" w:rsidP="00436351" w:rsidR="00436351" w:rsidRPr="00173728"/>
    <w:p w:rsidRDefault="00436351" w:rsidP="00436351" w:rsidR="00436351" w:rsidRPr="00173728"/>
    <w:p w:rsidRDefault="00436351" w:rsidP="00436351" w:rsidR="00436351" w:rsidRPr="00CF48F4">
      <w:pPr>
        <w:jc w:val="center"/>
      </w:pPr>
      <w:r w:rsidRPr="00CF48F4">
        <w:t xml:space="preserve">r i j e š i o  j e </w:t>
      </w:r>
    </w:p>
    <w:p w:rsidRDefault="00436351" w:rsidP="00436351" w:rsidR="00436351"/>
    <w:p w:rsidRDefault="00436351" w:rsidP="00436351" w:rsidR="00436351" w:rsidRPr="00B07079">
      <w:pPr>
        <w:jc w:val="center"/>
      </w:pPr>
    </w:p>
    <w:p w:rsidRDefault="00436351" w:rsidP="00436351" w:rsidR="00436351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63482" w:rsidP="00170F92" w:rsidR="00E63482">
      <w:pPr>
        <w:ind w:firstLine="708"/>
        <w:jc w:val="both"/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818"/>
        <w:gridCol w:w="991"/>
        <w:gridCol w:w="794"/>
        <w:gridCol w:w="1142"/>
        <w:gridCol w:w="633"/>
        <w:gridCol w:w="650"/>
        <w:gridCol w:w="871"/>
        <w:gridCol w:w="602"/>
        <w:gridCol w:w="871"/>
        <w:gridCol w:w="602"/>
        <w:gridCol w:w="734"/>
        <w:gridCol w:w="580"/>
      </w:tblGrid>
      <w:tr w:rsidTr="00542FE4" w:rsidR="00542FE4">
        <w:trPr>
          <w:trHeight w:val="300"/>
        </w:trPr>
        <w:tc>
          <w:tcPr>
            <w:tcW w:type="pct" w:w="201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1. VIŠI ISPLATNI RED</w:t>
            </w:r>
          </w:p>
        </w:tc>
        <w:tc>
          <w:tcPr>
            <w:tcW w:type="pct" w:w="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542FE4" w:rsidR="00542FE4">
        <w:trPr>
          <w:trHeight w:val="300"/>
        </w:trPr>
        <w:tc>
          <w:tcPr>
            <w:tcW w:type="pct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542FE4" w:rsidR="00542FE4">
        <w:trPr>
          <w:trHeight w:val="2700"/>
        </w:trPr>
        <w:tc>
          <w:tcPr>
            <w:tcW w:type="pct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 prijavljene tražbine</w:t>
            </w:r>
          </w:p>
        </w:tc>
        <w:tc>
          <w:tcPr>
            <w:tcW w:type="pct" w:w="5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Ime i prezime/tvrtka ili naziv vjerovnika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Adresa/sjedište vjerovnika</w:t>
            </w:r>
          </w:p>
        </w:tc>
        <w:tc>
          <w:tcPr>
            <w:tcW w:type="pct" w:w="3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prijavljene tražbine (kn)NETO</w:t>
            </w:r>
          </w:p>
        </w:tc>
        <w:tc>
          <w:tcPr>
            <w:tcW w:type="pct" w:w="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prijavljene tražbine (kn)BRUTO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priznate tražbine (kn)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Pravna osnova priznate tražbine</w:t>
            </w:r>
          </w:p>
        </w:tc>
        <w:tc>
          <w:tcPr>
            <w:tcW w:type="pct" w:w="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osporene tražbine (kn)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Razlog osporavanja tražbine</w:t>
            </w:r>
          </w:p>
        </w:tc>
        <w:tc>
          <w:tcPr>
            <w:tcW w:type="pct" w:w="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Oznaka ovršne isprave ako se tražbina zasniva na ovršnoj ispravi</w:t>
            </w:r>
          </w:p>
        </w:tc>
      </w:tr>
      <w:tr w:rsidTr="00542FE4" w:rsidR="00542FE4">
        <w:trPr>
          <w:trHeight w:val="300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REPUBLIKA HRVATSKA, MINISTARSTVO FINANCIJA, POREZNA UPRAVA, PODRUČNI URED SLAVONIJA I BARANJA, ZASTUPANI PO ŽDO OSIJEK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KATANČIĆEVA 5/A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6.239,84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OVRŠNE I VJERODOSTOJNE ISPRAVE: JOPPD OBRSCI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121,43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OVRŠNE I VJERODOSTOJNE ISPRAVE: JOPPD OBRSCI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6.118,41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PRIZNATO RADNICIMA POD 2-6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JOPPD OBRASCI</w:t>
            </w:r>
          </w:p>
        </w:tc>
      </w:tr>
      <w:tr w:rsidTr="00542FE4" w:rsidR="00542FE4">
        <w:trPr>
          <w:trHeight w:val="120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JELINIĆ DUBRAVKA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83539016694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OSIJEK, BRIJEŠĆE, DUGA ULICA 95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2.496,00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3.120,00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3.120,00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542FE4" w:rsidR="00542FE4">
        <w:trPr>
          <w:trHeight w:val="330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JURKOVIĆ GORAN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61447169973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OSIJEK,SV.L.B.MANDIĆA 306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12.033,00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13.964,42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12.777,12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1.187,30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NE MOŽE SE UTVDITI PRAVNA OSNOVA TRAŽBINE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542FE4" w:rsidR="00542FE4">
        <w:trPr>
          <w:trHeight w:val="120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SILAĐI TIHOMIR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90601869604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NAŠICE, I.G.KOVAČIĆA 66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2.496,00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3.120,00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3.120,00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542FE4" w:rsidR="00542FE4">
        <w:trPr>
          <w:trHeight w:val="120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RUNJE VLADIMIR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953211822825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BELIŠĆE.V.NAZORA 46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10.210,91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12.763,64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UGOVOR O RADU, ZAPISNIK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12.763,64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UGOVOR O RADU, ZAPISNIK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542FE4" w:rsidR="00542FE4">
        <w:trPr>
          <w:trHeight w:val="120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MIOČ DARKO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40827130937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NAŠICE,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I.GUNDULIĆA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1.545,02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1.931,28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1.931,28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ZAPISNIK HZMO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542FE4" w:rsidR="00542FE4">
        <w:trPr>
          <w:trHeight w:val="297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AGENCIJA ZA OSIGURANJE RADNIČKIH POTRAŽIVANJA U SLUČAJU STEČAJA POSLODAVCA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4323472109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FRANKOPANSKA 11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29.810,65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RJEŠENJA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25.554,24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RJEŠENJA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4.256,41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TRAŽBINA RAZVRSTANA U 2.VIŠI ISPLATNI RED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RJEŠENJA</w:t>
            </w:r>
          </w:p>
        </w:tc>
      </w:tr>
      <w:tr w:rsidTr="00542FE4" w:rsidR="00542FE4">
        <w:trPr>
          <w:trHeight w:val="300"/>
        </w:trPr>
        <w:tc>
          <w:tcPr>
            <w:tcW w:type="pct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28.780,93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70.949,83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59.387,71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11.562,12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542FE4" w:rsidR="00542FE4">
        <w:trPr>
          <w:trHeight w:val="300"/>
        </w:trPr>
        <w:tc>
          <w:tcPr>
            <w:tcW w:type="pct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2FE4" w:rsidR="00542FE4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542FE4" w:rsidR="00542FE4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542FE4" w:rsidR="00542FE4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 VIŠI ISPLATNI RED</w:t>
            </w:r>
          </w:p>
          <w:p w:rsidRDefault="00542FE4" w:rsidR="00542FE4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</w:tbl>
    <w:p w:rsidRDefault="00FD2960" w:rsidP="006879D3" w:rsidR="00FD2960">
      <w:pPr>
        <w:spacing w:after="80"/>
        <w:jc w:val="both"/>
        <w:rPr>
          <w:rFonts w:cs="Arial" w:eastAsia="Calibri" w:hAnsi="Arial" w:ascii="Arial"/>
          <w:b/>
          <w:sz w:val="20"/>
          <w:szCs w:val="2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2"/>
        <w:gridCol w:w="1255"/>
        <w:gridCol w:w="824"/>
        <w:gridCol w:w="1162"/>
        <w:gridCol w:w="660"/>
        <w:gridCol w:w="887"/>
        <w:gridCol w:w="660"/>
        <w:gridCol w:w="887"/>
        <w:gridCol w:w="713"/>
        <w:gridCol w:w="711"/>
        <w:gridCol w:w="887"/>
      </w:tblGrid>
      <w:tr w:rsidTr="006879D3" w:rsidR="006879D3">
        <w:trPr>
          <w:trHeight w:val="225"/>
        </w:trPr>
        <w:tc>
          <w:tcPr>
            <w:tcW w:type="pct" w:w="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6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6879D3" w:rsidR="006879D3">
        <w:trPr>
          <w:trHeight w:val="1125"/>
        </w:trPr>
        <w:tc>
          <w:tcPr>
            <w:tcW w:type="pct" w:w="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Ime i prezime/tvrtka ili naziv vjerovnika</w:t>
            </w:r>
          </w:p>
        </w:tc>
        <w:tc>
          <w:tcPr>
            <w:tcW w:type="pct" w:w="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Adresa/sjedište vjerovnika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3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pct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000000"/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6879D3" w:rsidR="006879D3">
        <w:trPr>
          <w:trHeight w:val="151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 xml:space="preserve">REPUBLIKA HRVATSKA, MINISTARSTVO FINANCIJA, POREZNA UPRAVA, PODRUČNI URED SLAVONIJA I BARANJA, ZASTUPANI PO </w:t>
            </w:r>
            <w:r>
              <w:rPr>
                <w:rFonts w:hAnsi="Calibri" w:ascii="Calibri"/>
                <w:color w:val="000000"/>
                <w:sz w:val="16"/>
                <w:szCs w:val="16"/>
              </w:rPr>
              <w:lastRenderedPageBreak/>
              <w:t>ŽDO VUKOVAR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lastRenderedPageBreak/>
              <w:t>18683136487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ZAGREB, KATANČIĆEVA 5/A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67.162,39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OVRŠNE I VJERODOSTOJNE ISPRAVE: PDV I JOPPD OBRSCI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67.162,39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OVRŠNE I VJERODOSTOJNE ISPRAVE: PDV I JOPPD OBRSCI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PDV ZA 1.10.2015-31.10.2016., JOPPD OD 29.7.2016.-31.10.2016.</w:t>
            </w:r>
          </w:p>
        </w:tc>
      </w:tr>
      <w:tr w:rsidTr="006879D3" w:rsidR="006879D3">
        <w:trPr>
          <w:trHeight w:val="136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JURKOVIĆ GORAN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61447169973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OSIJEK,SV.L.B.MANDIĆA 306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8.658,00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ODLUKA NADZORNOG ODBORA OD 25.11.2013., POTVRDA O MJESEČNOJ RADNIČKOJ KARTI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8.658,00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ODLUKA NADZORNOG ODBORA OD 25.11.2013., POTVRDA O MJESEČNOJ RADNIČKOJ KARTI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6879D3" w:rsidR="006879D3">
        <w:trPr>
          <w:trHeight w:val="142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RUNJE VLADIMIR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953211822825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BELIŠĆE.V.NAZORA 46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10.416,00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ODLUKA NADZORNOG ODBORA OD 25.11.2013., POTVRDA O MJESEČNOJ RADNIČKOJ KARTI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10.416,00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ODLUKA NADZORNOG ODBORA OD 25.11.2013., POTVRDA O MJESEČNOJ RADNIČKOJ KARTI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6879D3" w:rsidR="006879D3">
        <w:trPr>
          <w:trHeight w:val="292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ERSTE&amp;STEIERMARKISCHE BANK d.d.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23057039320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RIJEKA, JADRANSKI TRG 3a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57.500,13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IZVOD IZ POSLOVNIH KNJIGA, SPORAZUM O OSIGURANJU NOVČANE TRAŽBINE ZASNIVANJEM ZALOŽNOG PRAV NA POKRETNINAMA POTVRĐEN KOD JB TATJANE KOVAČEV BROJ OV-46/13 OD 3.1.2013.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57.500,13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IZVOD IZ POSLOVNIH KNJIGA, SPORAZUM O OSIGURANJU NOVČANE TRAŽBINE ZASNIVANJEM ZALOŽNOG PRAV NA POKRETNINAMA POTVRĐEN KOD JB TATJANE KOVAČEV BROJ OV-46/13 OD 3.1.2013.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UVJETNO PRIZNATA TRAŽBINA, ZA RAZLIKU NAMIRENJA IZ RAZLUČNOG PRAVA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SPORAZUM O OSIGURANJU NOVČANE TRAŽBINE ZASNIVANJEM ZALOŽNOG PRAV NA POKRETNINAMA POTVRĐEN KOD JB TATJANE KOVAČEV BROJ OV-46/13 OD 3.1.2013.</w:t>
            </w:r>
          </w:p>
        </w:tc>
      </w:tr>
      <w:tr w:rsidTr="006879D3" w:rsidR="006879D3">
        <w:trPr>
          <w:trHeight w:val="1020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SNJEŽANA BELJAN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29277038896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BISTRINCI, RADNIČKA 29, BELIŠĆE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6.718,40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OTKUPNI BLOK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6.718,40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OTKUPNI BLOK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NIJE PLATILA SUDSKU PRISTOJBU</w:t>
            </w:r>
          </w:p>
        </w:tc>
      </w:tr>
      <w:tr w:rsidTr="006879D3" w:rsidR="006879D3">
        <w:trPr>
          <w:trHeight w:val="94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6.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STEVAN RISTIĆ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57368379838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KARANAC, ŠANDORA PETEFIJA 32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5.000,00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OTKUPNI BLOK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5.000,00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OTKUPNI BLOK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NIJE PLATIO SUDSKU PRISTOJBU</w:t>
            </w:r>
          </w:p>
        </w:tc>
      </w:tr>
      <w:tr w:rsidTr="006879D3" w:rsidR="006879D3">
        <w:trPr>
          <w:trHeight w:val="70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7.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HEP ELEKTRA d.o.o.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43965974818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ULICA GRADA VUKOVARA 37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1.459,51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UGOVOR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1.459,51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UGOVOR, RAČUNI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</w:tr>
      <w:tr w:rsidTr="006879D3" w:rsidR="006879D3">
        <w:trPr>
          <w:trHeight w:val="2310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lastRenderedPageBreak/>
              <w:t>8.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HRVATSKA GOSPODARSKA KOMORA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85167032587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ROOSVELTOV TRG 2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2.213,25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JAVNOG BILJEŽNIKA LJERKE MANDIĆ IZ NAŠICA, BROJ OVRV-387/16 OD 26.9.2016.,  TROŠKOVI OVRŠNOG POSTUPKA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2.213,25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JAVNOG BILJEŽNIKA LJERKE MANDIĆ IZ NAŠICA, BROJ OVRV-387/16 OD 26.9.2016.,  TROŠKOVI OVRŠNOG POSTUPKA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 xml:space="preserve">RJEŠENJE O OVRSI NATEMELJU VJERODOSTOJNE ISPRAVE JAVNOG BILJEŽNIKA LJERKE MANDIĆ IZ NAŠICA, BROJ OVRV-387/16 OD 26.9.2016.,  </w:t>
            </w:r>
          </w:p>
        </w:tc>
      </w:tr>
      <w:tr w:rsidTr="006879D3" w:rsidR="006879D3">
        <w:trPr>
          <w:trHeight w:val="175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9.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GRAD NAŠICE</w:t>
            </w:r>
          </w:p>
        </w:tc>
        <w:tc>
          <w:tcPr>
            <w:tcW w:type="pct" w:w="4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1775928940</w:t>
            </w:r>
          </w:p>
        </w:tc>
        <w:tc>
          <w:tcPr>
            <w:tcW w:type="pct" w:w="6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 xml:space="preserve">NAŠICE, TRG </w:t>
            </w:r>
            <w:proofErr w:type="spellStart"/>
            <w:r>
              <w:rPr>
                <w:rFonts w:hAnsi="Calibri" w:ascii="Calibri"/>
                <w:sz w:val="16"/>
                <w:szCs w:val="16"/>
              </w:rPr>
              <w:t>DR.FRANJE</w:t>
            </w:r>
            <w:proofErr w:type="spellEnd"/>
            <w:r>
              <w:rPr>
                <w:rFonts w:hAnsi="Calibri" w:ascii="Calibri"/>
                <w:sz w:val="16"/>
                <w:szCs w:val="16"/>
              </w:rPr>
              <w:t xml:space="preserve"> TUĐMANA 7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83.540,87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UGOVORI , RJEŠENJA, KARTICA KUPACA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83.540,87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UGOVORI , RJEŠENJA, KARTICA KUPACA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 OVR-4050/16 OD 29.11.2016.</w:t>
            </w:r>
          </w:p>
        </w:tc>
      </w:tr>
      <w:tr w:rsidTr="006879D3" w:rsidR="006879D3">
        <w:trPr>
          <w:trHeight w:val="2250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10.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MIBA APIS d.o.o. ZASTUPAN PO ODVJETNIKU MARKU CVRKOVIĆU IZ VUKOVARA</w:t>
            </w:r>
          </w:p>
        </w:tc>
        <w:tc>
          <w:tcPr>
            <w:tcW w:type="pct" w:w="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70881672105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NOVI SAD, ILIJE BIRČANINA 57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45.508,59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OPĆINSKOG SUDA U OSIJEKU, BROJ OVR-3358/16 OD 09.8.2016.,  ZAPISNIK O POPISU I PROCJENI POKRETNINA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45.508,59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OPĆINSKOG SUDA U OSIJEKU, BROJ OVR-3358/16 OD 09.8.2016.,  ZAPISNIK O POPISU I PROCJENI POKRETNINA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OPĆINSKOG SUDA U OSIJEKU, BROJ OVR-3358/16 OD 09.8.2016.</w:t>
            </w:r>
          </w:p>
        </w:tc>
      </w:tr>
      <w:tr w:rsidTr="006879D3" w:rsidR="006879D3">
        <w:trPr>
          <w:trHeight w:val="2250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11.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INTEREUROPA d.o.o.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85514716931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ZAGREB, JOSIPA LONČARA 3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3.724,05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JAVNOG BILJEŽNIKA BORISA GODŽIROVA IZ NAŠICA, BROJ OVRV-</w:t>
            </w:r>
            <w:r>
              <w:rPr>
                <w:rFonts w:hAnsi="Calibri" w:ascii="Calibri"/>
                <w:sz w:val="16"/>
                <w:szCs w:val="16"/>
              </w:rPr>
              <w:lastRenderedPageBreak/>
              <w:t>251/16 OD 02.9.2016.,  TROŠKOVI OVRŠNOG POSTUPKA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lastRenderedPageBreak/>
              <w:t>3.724,05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JAVNOG BILJEŽNIKA BORISA GODŽIROVA IZ NAŠICA, BROJ OVRV-</w:t>
            </w:r>
            <w:r>
              <w:rPr>
                <w:rFonts w:hAnsi="Calibri" w:ascii="Calibri"/>
                <w:sz w:val="16"/>
                <w:szCs w:val="16"/>
              </w:rPr>
              <w:lastRenderedPageBreak/>
              <w:t>251/16 OD 02.9.2016.,  TROŠKOVI OVRŠNOG POSTUPKA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RJEŠENJE O OVRSI NATEMELJU VJERODOSTOJNE ISPRAVE JAVNOG BILJEŽNIKA BORISA GODŽIROVA IZ NAŠICA, BROJ OVRV-</w:t>
            </w:r>
            <w:r>
              <w:rPr>
                <w:rFonts w:hAnsi="Calibri" w:ascii="Calibri"/>
                <w:sz w:val="16"/>
                <w:szCs w:val="16"/>
              </w:rPr>
              <w:lastRenderedPageBreak/>
              <w:t>251/16 OD 02.9.2016.</w:t>
            </w:r>
          </w:p>
        </w:tc>
      </w:tr>
      <w:tr w:rsidTr="006879D3" w:rsidR="006879D3">
        <w:trPr>
          <w:trHeight w:val="1110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lastRenderedPageBreak/>
              <w:t>12.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AGENCIJA ZA OSIGURANJE RADNIČKIH POTRAŽIVANJA U SLUČAJU STEČAJA POSLODAVCA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4323472109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ZAGREB, FRANKOPANSKA 11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4.256,41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RJEŠENJA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4.256,41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RJEŠENJA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16"/>
                <w:szCs w:val="16"/>
              </w:rPr>
            </w:pPr>
            <w:r>
              <w:rPr>
                <w:rFonts w:hAnsi="Calibri" w:ascii="Calibri"/>
                <w:color w:val="000000"/>
                <w:sz w:val="16"/>
                <w:szCs w:val="16"/>
              </w:rPr>
              <w:t>RJEŠENJA</w:t>
            </w:r>
          </w:p>
        </w:tc>
      </w:tr>
      <w:tr w:rsidTr="006879D3" w:rsidR="006879D3">
        <w:trPr>
          <w:trHeight w:val="660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13.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NAŠIČKI VODOVOD d.o.o.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89523454310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NAŠICE, BRAĆE RADIĆA 188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1.838,57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OTVORENE STAVKE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1.838,57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OTVORENE STAVKE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</w:tr>
      <w:tr w:rsidTr="006879D3" w:rsidR="006879D3">
        <w:trPr>
          <w:trHeight w:val="61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14.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JOSIP PETROVIĆ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36139696295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VALPOVO, HRASTIK 4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3.535,48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3.535,48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NIJE PLATIO SUDSKU PRISTOJBU</w:t>
            </w:r>
          </w:p>
        </w:tc>
      </w:tr>
      <w:tr w:rsidTr="006879D3" w:rsidR="006879D3">
        <w:trPr>
          <w:trHeight w:val="225"/>
        </w:trPr>
        <w:tc>
          <w:tcPr>
            <w:tcW w:type="pct" w:w="2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301.531,65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301.531,65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color w:val="FF0000"/>
                <w:sz w:val="16"/>
                <w:szCs w:val="16"/>
              </w:rPr>
              <w:t> </w:t>
            </w:r>
          </w:p>
        </w:tc>
      </w:tr>
    </w:tbl>
    <w:p w:rsidRDefault="002B5D3A" w:rsidP="002B5D3A" w:rsidR="002B5D3A">
      <w:pPr>
        <w:pStyle w:val="Bezproreda"/>
        <w:rPr>
          <w:rFonts w:cs="Arial" w:hAnsi="Arial" w:ascii="Arial"/>
          <w:sz w:val="20"/>
          <w:szCs w:val="20"/>
        </w:rPr>
      </w:pPr>
    </w:p>
    <w:p w:rsidRDefault="006879D3" w:rsidP="002B5D3A" w:rsidR="006879D3">
      <w:pPr>
        <w:pStyle w:val="Bezproreda"/>
        <w:rPr>
          <w:rFonts w:cs="Arial" w:hAnsi="Arial" w:ascii="Arial"/>
          <w:sz w:val="20"/>
          <w:szCs w:val="20"/>
        </w:rPr>
      </w:pPr>
    </w:p>
    <w:p w:rsidRDefault="00FE66C6" w:rsidP="00FE66C6" w:rsidR="00FE66C6">
      <w:pPr>
        <w:ind w:firstLine="360"/>
      </w:pP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primitka ovog rješenja, protiv stečajnog dužnika radi utvrđivanja ospo</w:t>
      </w:r>
      <w:r>
        <w:t>r</w:t>
      </w:r>
      <w:r w:rsidRPr="00463855">
        <w:t>ene tražbine.</w:t>
      </w:r>
    </w:p>
    <w:p w:rsidRDefault="00FE66C6" w:rsidP="00FE66C6" w:rsidR="00FE66C6" w:rsidRPr="00463855">
      <w:pPr>
        <w:ind w:firstLine="360"/>
      </w:pPr>
    </w:p>
    <w:p w:rsidRDefault="00FE66C6" w:rsidP="00FE66C6" w:rsidR="00FE66C6" w:rsidRPr="00463855">
      <w:pPr>
        <w:ind w:firstLine="403"/>
      </w:pPr>
      <w:r w:rsidRPr="00463855">
        <w:t>Ako osoba koja je upućena na parnicu u označenom roku ne pokrene parnicu, smatrat će se da je odustala od prava na vođenje parnice.</w:t>
      </w:r>
    </w:p>
    <w:p w:rsidRDefault="00FE66C6" w:rsidP="00FE66C6" w:rsidR="00FE66C6"/>
    <w:p w:rsidRDefault="00FE66C6" w:rsidP="00FE66C6" w:rsidR="00FE66C6"/>
    <w:p w:rsidRDefault="00436351" w:rsidP="002B5D3A" w:rsidR="00436351">
      <w:pPr>
        <w:pStyle w:val="Bezproreda"/>
        <w:rPr>
          <w:rFonts w:cs="Arial" w:hAnsi="Arial" w:ascii="Arial"/>
          <w:sz w:val="20"/>
          <w:szCs w:val="20"/>
        </w:rPr>
      </w:pPr>
    </w:p>
    <w:p w:rsidRDefault="00436351" w:rsidP="00436351" w:rsidR="00436351">
      <w:pPr>
        <w:jc w:val="center"/>
      </w:pPr>
      <w:r w:rsidRPr="00B07079">
        <w:t>Obrazloženje</w:t>
      </w:r>
    </w:p>
    <w:p w:rsidRDefault="00436351" w:rsidP="00436351" w:rsidR="00436351">
      <w:pPr>
        <w:ind w:hanging="12"/>
        <w:jc w:val="center"/>
      </w:pPr>
    </w:p>
    <w:p w:rsidRDefault="00436351" w:rsidP="00436351" w:rsidR="00436351">
      <w:pPr>
        <w:ind w:hanging="12"/>
        <w:jc w:val="center"/>
      </w:pPr>
    </w:p>
    <w:p w:rsidRDefault="00436351" w:rsidP="00436351" w:rsidR="00FE66C6">
      <w:pPr>
        <w:ind w:firstLine="708"/>
        <w:jc w:val="both"/>
      </w:pPr>
      <w:r w:rsidRPr="00D83A21">
        <w:t xml:space="preserve">Na ispitnom ročištu održanog dana </w:t>
      </w:r>
      <w:r>
        <w:t>3. svibnja 2017. g.</w:t>
      </w:r>
      <w:r w:rsidRPr="00D83A21">
        <w:t xml:space="preserve"> u stečajnom predmetu </w:t>
      </w:r>
      <w:r>
        <w:rPr>
          <w:b/>
        </w:rPr>
        <w:t>Pčelarska zadruga Pčelari Slavonije i Baranje, Našice, Vatroslava Lisinskog 56, MBS: 030091257, OIB: 39441918791</w:t>
      </w:r>
      <w:r w:rsidRPr="00D83A21">
        <w:t>, stečajn</w:t>
      </w:r>
      <w:r>
        <w:t>a</w:t>
      </w:r>
      <w:r w:rsidRPr="00D83A21">
        <w:t xml:space="preserve"> upravitelj</w:t>
      </w:r>
      <w:r>
        <w:t>ica</w:t>
      </w:r>
      <w:r w:rsidRPr="00D83A21">
        <w:t xml:space="preserve"> je ispita</w:t>
      </w:r>
      <w:r>
        <w:t>la</w:t>
      </w:r>
      <w:r w:rsidRPr="00D83A21">
        <w:t xml:space="preserve"> </w:t>
      </w:r>
      <w:r>
        <w:t>tražbine vjerovnika I</w:t>
      </w:r>
      <w:r w:rsidR="00FE66C6">
        <w:t xml:space="preserve"> višeg isplatnog reda i to 7 vjerovnika koji su prijavili tražbine u ukupnom iznosu od 70.949,83 kn od čega je priznat ukupan iznos od 59.387,71 kn a osporen ukupan iznos od 11.562,12 kn. Osporena je tražbina RH MF Porezne uprave djelomično u iznosu od 6.118,41 kn budući je navedeni iznos priznat radnicima pod rednim brojem 2-6, osporen je iznos Goran Jurković djelomično u iznosu od 1.187,30 kn budući se za navedeni iznos ne može utvrditi pravna osnova tražbine te je djelomično osporena tražbina Agenciji za osiguranje radničkih potraživanja u slučaju stečaja poslodavca u iznosu od 4.256,41 kn budući je navedeni iznos razvrstan u II viši isplatni red.</w:t>
      </w:r>
    </w:p>
    <w:p w:rsidRDefault="00FE66C6" w:rsidP="00436351" w:rsidR="00FE66C6">
      <w:pPr>
        <w:ind w:firstLine="708"/>
        <w:jc w:val="both"/>
      </w:pPr>
      <w:r>
        <w:t>Nadalje, stečajna upraviteljica ispitala je 14 tražbina vjerovnika II višeg isplatnog reda koji su prijavili tražbine u ukupnom iznosu od 301.531,65 kn koje su priznate u cijelosti.</w:t>
      </w:r>
    </w:p>
    <w:p w:rsidRDefault="00FE66C6" w:rsidP="00436351" w:rsidR="00FE66C6">
      <w:pPr>
        <w:ind w:firstLine="708"/>
        <w:jc w:val="both"/>
      </w:pPr>
    </w:p>
    <w:p w:rsidRDefault="00436351" w:rsidP="00436351" w:rsidR="00436351" w:rsidRPr="00543E59">
      <w:pPr>
        <w:ind w:firstLine="547"/>
        <w:jc w:val="both"/>
      </w:pPr>
      <w:r w:rsidRPr="00543E59">
        <w:lastRenderedPageBreak/>
        <w:t>Imajući u vidu odredbe čl. 138 st.</w:t>
      </w:r>
      <w:r>
        <w:t xml:space="preserve"> 1 i </w:t>
      </w:r>
      <w:r w:rsidRPr="00543E59">
        <w:t xml:space="preserve">2  u vezi s čl. 263 Stečajnog zakona („Narodne novine“ broj 71/15  u daljnjem tekstu SZ) sud je odlučio kao u izreci ovog rješenja pod točkom 1. </w:t>
      </w:r>
    </w:p>
    <w:p w:rsidRDefault="00436351" w:rsidP="00436351" w:rsidR="00436351">
      <w:pPr>
        <w:ind w:firstLine="547"/>
        <w:jc w:val="both"/>
      </w:pPr>
      <w:r w:rsidRPr="00543E59">
        <w:t xml:space="preserve">Sukladno odredbi čl. 259  st. 1. Stečajnog zakona stečajni upravitelj je obaviješten o </w:t>
      </w:r>
      <w:proofErr w:type="spellStart"/>
      <w:r w:rsidRPr="00543E59">
        <w:t>razlučnim</w:t>
      </w:r>
      <w:proofErr w:type="spellEnd"/>
      <w:r w:rsidRPr="00543E59">
        <w:t xml:space="preserve"> pravima </w:t>
      </w:r>
      <w:proofErr w:type="spellStart"/>
      <w:r w:rsidRPr="00543E59">
        <w:t>razlučnih</w:t>
      </w:r>
      <w:proofErr w:type="spellEnd"/>
      <w:r w:rsidRPr="00543E59">
        <w:t xml:space="preserve"> vjerovnika i to:</w:t>
      </w:r>
    </w:p>
    <w:p w:rsidRDefault="006879D3" w:rsidP="00436351" w:rsidR="006879D3">
      <w:pPr>
        <w:pStyle w:val="Bezproreda"/>
        <w:jc w:val="both"/>
        <w:rPr>
          <w:rFonts w:cs="Arial" w:hAnsi="Arial" w:ascii="Arial"/>
          <w:sz w:val="20"/>
          <w:szCs w:val="20"/>
        </w:rPr>
      </w:pPr>
    </w:p>
    <w:tbl>
      <w:tblPr>
        <w:tblW w:type="pct" w:w="6105"/>
        <w:tblInd w:type="dxa" w:w="-1026"/>
        <w:tblLayout w:type="fixed"/>
        <w:tblLook w:val="04A0" w:noVBand="1" w:noHBand="0" w:lastColumn="0" w:firstColumn="1" w:lastRow="0" w:firstRow="1"/>
      </w:tblPr>
      <w:tblGrid>
        <w:gridCol w:w="711"/>
        <w:gridCol w:w="1277"/>
        <w:gridCol w:w="991"/>
        <w:gridCol w:w="1136"/>
        <w:gridCol w:w="1134"/>
        <w:gridCol w:w="1844"/>
        <w:gridCol w:w="569"/>
        <w:gridCol w:w="998"/>
        <w:gridCol w:w="991"/>
        <w:gridCol w:w="894"/>
        <w:gridCol w:w="796"/>
      </w:tblGrid>
      <w:tr w:rsidTr="006879D3" w:rsidR="002407E4">
        <w:trPr>
          <w:trHeight w:val="225"/>
        </w:trPr>
        <w:tc>
          <w:tcPr>
            <w:tcW w:type="pct" w:w="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P="006879D3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5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FF0000"/>
                <w:sz w:val="16"/>
                <w:szCs w:val="16"/>
              </w:rPr>
            </w:pPr>
          </w:p>
        </w:tc>
        <w:tc>
          <w:tcPr>
            <w:tcW w:type="pct" w:w="3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A7CD9" w:rsidR="00FA7CD9">
            <w:pPr>
              <w:rPr>
                <w:rFonts w:hAnsi="Calibri" w:ascii="Calibri"/>
                <w:color w:val="000000"/>
                <w:sz w:val="16"/>
                <w:szCs w:val="16"/>
              </w:rPr>
            </w:pPr>
          </w:p>
        </w:tc>
      </w:tr>
    </w:tbl>
    <w:p w:rsidRDefault="006879D3" w:rsidP="00AD322F" w:rsidR="006879D3">
      <w:pPr>
        <w:spacing w:after="80"/>
        <w:rPr>
          <w:rFonts w:eastAsia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51"/>
        <w:gridCol w:w="1421"/>
        <w:gridCol w:w="1000"/>
        <w:gridCol w:w="1131"/>
        <w:gridCol w:w="711"/>
        <w:gridCol w:w="857"/>
        <w:gridCol w:w="1188"/>
        <w:gridCol w:w="1570"/>
        <w:gridCol w:w="859"/>
      </w:tblGrid>
      <w:tr w:rsidTr="006879D3" w:rsidR="006879D3">
        <w:trPr>
          <w:trHeight w:val="300"/>
        </w:trPr>
        <w:tc>
          <w:tcPr>
            <w:tcW w:type="pct" w:w="15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TABLICA RAZLUČNIH PRAVA</w:t>
            </w:r>
          </w:p>
        </w:tc>
        <w:tc>
          <w:tcPr>
            <w:tcW w:type="pct" w:w="6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8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6879D3" w:rsidR="006879D3">
        <w:trPr>
          <w:trHeight w:val="1530"/>
        </w:trPr>
        <w:tc>
          <w:tcPr>
            <w:tcW w:type="pct" w:w="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Redni broj </w:t>
            </w:r>
          </w:p>
        </w:tc>
        <w:tc>
          <w:tcPr>
            <w:tcW w:type="pct" w:w="7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Ime i prezime/tvrtka ili naziv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razlučnog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OIB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razlučnog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Adresa/sjedište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razlučnog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3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Javna knjiga u koju je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 pravo upisano</w:t>
            </w:r>
          </w:p>
        </w:tc>
        <w:tc>
          <w:tcPr>
            <w:tcW w:type="pct" w:w="4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Iznos  tražbine osigurane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razlučnim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 pravom</w:t>
            </w:r>
          </w:p>
        </w:tc>
        <w:tc>
          <w:tcPr>
            <w:tcW w:type="pct" w:w="6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Pravna osnova  tražbine osigurane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razlučnim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 pravom</w:t>
            </w:r>
          </w:p>
        </w:tc>
        <w:tc>
          <w:tcPr>
            <w:tcW w:type="pct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Dio imovine na koji se odnosi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 xml:space="preserve"> pravo</w:t>
            </w:r>
          </w:p>
        </w:tc>
        <w:tc>
          <w:tcPr>
            <w:tcW w:type="pct" w:w="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Tr="006879D3" w:rsidR="006879D3">
        <w:trPr>
          <w:trHeight w:val="7365"/>
        </w:trPr>
        <w:tc>
          <w:tcPr>
            <w:tcW w:type="pct" w:w="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1.</w:t>
            </w:r>
          </w:p>
        </w:tc>
        <w:tc>
          <w:tcPr>
            <w:tcW w:type="pct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16"/>
                <w:szCs w:val="16"/>
              </w:rPr>
            </w:pPr>
            <w:r>
              <w:rPr>
                <w:rFonts w:hAnsi="Calibri" w:ascii="Calibri"/>
                <w:sz w:val="16"/>
                <w:szCs w:val="16"/>
              </w:rPr>
              <w:t>ERSTE&amp;STEIERMARKISCHE BANK d.d.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23057039320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RIJEKA, JADRANSKI TRG 3a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pct" w:w="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56.092,93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SPORAZUM O OSIGURANJU NOVČANE TRAŽBINE ZASNIVANJEM ZALOŽNOG PRAV NA POKRETNINAMA POTVRĐEN KOD JB TATJANE KOVAČEV BROJ OV-46/13 OD 3.1.2013.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PUMPA PED 600, DOZATOR EL. FIL UP BASIC SET,RADNI STOL, KRANKSA VAGA MCWL600,RAČUNALNA OPREMA PROIZVOĐAČ LINKS-PUPILLA,KOMORA ZA DEKRISTALIZACIJU MEDA, OPREMA ZA KONTROLU PROIZVODNOG PROCESA, HOMOGENIZATOR, OPREMA ZA FILTRIRANJEI PRETAKANJE MEDA, AUTOMATSKA PAKIRERICA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6879D3" w:rsidR="006879D3">
        <w:trPr>
          <w:trHeight w:val="4530"/>
        </w:trPr>
        <w:tc>
          <w:tcPr>
            <w:tcW w:type="pct" w:w="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MIBA APIS d.o.o. ZASTUPAN PO ODVJETNIKU MARKU CVRKOVIĆU IZ VUKOVARA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70881672105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NOVI SAD, ILIJE BIRČANINA 57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45.508,59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RJEŠENJE O OVRSI NATEMELJU VJERODOSTOJNE ISPRAVE OPĆINSKOG SUDA U OSIJEKU, BROJ OVR-3358/16 OD 09.8.2016.,  ZAPISNIK O POPISU I PROCJENI POKRETNINA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LINIJA ZA SATNU OSNOVU, HOMOGENIZATOR MEDA(DUPLIKATOR), JOŠ JEDAN HMOGENIZATOR, MJEŠALIC A ZA POGAČU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PRAVO PRESTAJE prema članku. 168. SZ</w:t>
            </w:r>
          </w:p>
        </w:tc>
      </w:tr>
      <w:tr w:rsidTr="006879D3" w:rsidR="006879D3">
        <w:trPr>
          <w:trHeight w:val="300"/>
        </w:trPr>
        <w:tc>
          <w:tcPr>
            <w:tcW w:type="pct" w:w="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101.601,52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9D3" w:rsidR="006879D3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</w:tr>
    </w:tbl>
    <w:p w:rsidRDefault="00FD2960" w:rsidP="00745E9C" w:rsidR="00FD2960">
      <w:pPr>
        <w:spacing w:after="80"/>
        <w:rPr>
          <w:rFonts w:eastAsia="Calibri"/>
        </w:rPr>
      </w:pPr>
    </w:p>
    <w:p w:rsidRDefault="002317AC" w:rsidP="00587705" w:rsidR="002317AC" w:rsidRPr="00E75D79">
      <w:pPr>
        <w:spacing w:after="80"/>
        <w:jc w:val="both"/>
        <w:rPr>
          <w:rFonts w:eastAsia="Calibri"/>
        </w:rPr>
      </w:pPr>
    </w:p>
    <w:p w:rsidRDefault="00E63482" w:rsidP="00AF72ED" w:rsidR="00E63482">
      <w:pPr>
        <w:ind w:firstLine="708"/>
        <w:jc w:val="both"/>
      </w:pPr>
      <w:r>
        <w:t>Izlučnih prava nema.</w:t>
      </w:r>
    </w:p>
    <w:p w:rsidRDefault="00E63482" w:rsidP="00AF72ED" w:rsidR="00E63482">
      <w:pPr>
        <w:ind w:firstLine="708"/>
        <w:jc w:val="both"/>
      </w:pPr>
    </w:p>
    <w:p w:rsidRDefault="00E63482" w:rsidP="00AF72ED" w:rsidR="00E63482">
      <w:pPr>
        <w:ind w:firstLine="708"/>
        <w:jc w:val="both"/>
      </w:pPr>
    </w:p>
    <w:p w:rsidRDefault="00436351" w:rsidP="00436351" w:rsidR="00436351" w:rsidRPr="00543E59">
      <w:pPr>
        <w:ind w:firstLine="708"/>
      </w:pPr>
    </w:p>
    <w:p w:rsidRDefault="00436351" w:rsidP="00436351" w:rsidR="00436351">
      <w:pPr>
        <w:jc w:val="center"/>
      </w:pPr>
      <w:r w:rsidRPr="00BA07CE">
        <w:t xml:space="preserve">U Osijeku </w:t>
      </w:r>
      <w:r w:rsidR="00FE66C6">
        <w:t>8. svibnja</w:t>
      </w:r>
      <w:r>
        <w:t xml:space="preserve"> 2017. g.</w:t>
      </w:r>
    </w:p>
    <w:p w:rsidRDefault="00436351" w:rsidP="00436351" w:rsidR="00436351">
      <w:pPr>
        <w:jc w:val="center"/>
      </w:pPr>
    </w:p>
    <w:p w:rsidRDefault="00436351" w:rsidP="00436351" w:rsidR="00436351">
      <w:pPr>
        <w:jc w:val="center"/>
      </w:pPr>
    </w:p>
    <w:p w:rsidRDefault="00436351" w:rsidP="00436351" w:rsidR="00436351">
      <w:pPr>
        <w:jc w:val="center"/>
      </w:pPr>
    </w:p>
    <w:p w:rsidRDefault="00436351" w:rsidP="00436351" w:rsidR="00436351" w:rsidRPr="00173728">
      <w:r w:rsidRPr="00173728">
        <w:t>Zapisničar:                                                                                  STEČAJNA SUTKINJA</w:t>
      </w:r>
    </w:p>
    <w:p w:rsidRDefault="00436351" w:rsidP="00436351" w:rsidR="00436351">
      <w:r w:rsidRPr="00173728">
        <w:t>Danijela Sekulić                                                                                      Nada Roso</w:t>
      </w:r>
    </w:p>
    <w:p w:rsidRDefault="00436351" w:rsidP="00436351" w:rsidR="00436351" w:rsidRPr="00173728"/>
    <w:p w:rsidRDefault="00436351" w:rsidP="00436351" w:rsidR="00436351" w:rsidRPr="00173728"/>
    <w:p w:rsidRDefault="00436351" w:rsidP="00436351" w:rsidR="00436351" w:rsidRPr="00173728">
      <w:r w:rsidRPr="00173728">
        <w:t>POUKA O PRAVNOM LIJEKU:</w:t>
      </w:r>
    </w:p>
    <w:p w:rsidRDefault="00436351" w:rsidP="00436351" w:rsidR="00436351" w:rsidRPr="00173728">
      <w:r w:rsidRPr="00173728">
        <w:t>Protiv ovog rješenja nezadovoljna stranka može izjaviti žalbu Visokom trgovačkom sudu Republike Hrvatske u Zagrebu u roku od 8 dana u 3 primjerka putem ovog suda.</w:t>
      </w:r>
    </w:p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 w:rsidRPr="00173728"/>
    <w:p w:rsidRDefault="00436351" w:rsidP="00436351" w:rsidR="00436351" w:rsidRPr="00173728">
      <w:r w:rsidRPr="00173728">
        <w:t>DNA:</w:t>
      </w:r>
    </w:p>
    <w:p w:rsidRDefault="00436351" w:rsidP="00436351" w:rsidR="00436351" w:rsidRPr="00173728">
      <w:pPr>
        <w:tabs>
          <w:tab w:pos="3615" w:val="left"/>
          <w:tab w:pos="4185" w:val="left"/>
        </w:tabs>
      </w:pPr>
      <w:r w:rsidRPr="00173728">
        <w:t xml:space="preserve">1. St. upravitelj </w:t>
      </w:r>
      <w:r>
        <w:t>Sanda Marinac, Požega, K. Krešimira 53</w:t>
      </w:r>
    </w:p>
    <w:p w:rsidRDefault="00436351" w:rsidP="00436351" w:rsidR="00FE66C6">
      <w:pPr>
        <w:tabs>
          <w:tab w:pos="5955" w:val="left"/>
        </w:tabs>
      </w:pPr>
      <w:r w:rsidRPr="00173728">
        <w:t>2. ŽDO Osijek</w:t>
      </w:r>
    </w:p>
    <w:p w:rsidRDefault="00FE66C6" w:rsidP="00436351" w:rsidR="00FE66C6">
      <w:pPr>
        <w:tabs>
          <w:tab w:pos="5955" w:val="left"/>
        </w:tabs>
      </w:pPr>
      <w:r>
        <w:t xml:space="preserve">3. Goran Jurković, Osijek, </w:t>
      </w:r>
      <w:proofErr w:type="spellStart"/>
      <w:r>
        <w:t>Svl</w:t>
      </w:r>
      <w:proofErr w:type="spellEnd"/>
      <w:r>
        <w:t>. L. B. Mandića 306</w:t>
      </w:r>
    </w:p>
    <w:p w:rsidRDefault="00FE66C6" w:rsidP="00436351" w:rsidR="00436351" w:rsidRPr="00173728">
      <w:pPr>
        <w:tabs>
          <w:tab w:pos="5955" w:val="left"/>
        </w:tabs>
      </w:pPr>
      <w:r>
        <w:t xml:space="preserve">4. Agencija za osiguranje radničkih potraživanja u slučaju stečaja poslodavca, Zagreb, </w:t>
      </w:r>
      <w:proofErr w:type="spellStart"/>
      <w:r>
        <w:t>Frankopanska</w:t>
      </w:r>
      <w:proofErr w:type="spellEnd"/>
      <w:r>
        <w:t xml:space="preserve"> 11</w:t>
      </w:r>
      <w:r w:rsidR="00436351" w:rsidRPr="00173728">
        <w:tab/>
      </w:r>
    </w:p>
    <w:p w:rsidRDefault="00FE66C6" w:rsidP="00436351" w:rsidR="00436351" w:rsidRPr="00173728">
      <w:r>
        <w:t>5</w:t>
      </w:r>
      <w:r w:rsidR="00436351" w:rsidRPr="00173728">
        <w:t>. e-oglasna ploča</w:t>
      </w:r>
      <w:r w:rsidR="00436351">
        <w:t xml:space="preserve"> </w:t>
      </w:r>
    </w:p>
    <w:p w:rsidRDefault="00FE66C6" w:rsidP="00436351" w:rsidR="00436351">
      <w:r>
        <w:t>6</w:t>
      </w:r>
      <w:r w:rsidR="00436351" w:rsidRPr="00173728">
        <w:t>. k-</w:t>
      </w:r>
      <w:r>
        <w:t>8.6.</w:t>
      </w:r>
    </w:p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/>
    <w:p w:rsidRDefault="00436351" w:rsidP="00436351" w:rsidR="00436351" w:rsidRPr="00173728"/>
    <w:p w:rsidRDefault="00436351" w:rsidP="00436351" w:rsidR="00436351" w:rsidRPr="00173728">
      <w:pPr>
        <w:jc w:val="center"/>
      </w:pPr>
    </w:p>
    <w:p w:rsidRDefault="00436351" w:rsidP="00436351" w:rsidR="00436351" w:rsidRPr="00173728"/>
    <w:p w:rsidRDefault="00436351" w:rsidP="00436351" w:rsidR="00436351" w:rsidRPr="009771BE">
      <w:bookmarkStart w:name="_GoBack" w:id="0"/>
      <w:bookmarkEnd w:id="0"/>
    </w:p>
    <w:p w:rsidRDefault="00436351" w:rsidP="00436351" w:rsidR="00436351" w:rsidRPr="00EB0625"/>
    <w:p w:rsidRDefault="00DB052E" w:rsidP="00436351" w:rsidR="00DB052E">
      <w:pPr>
        <w:ind w:firstLine="708"/>
        <w:jc w:val="both"/>
      </w:pPr>
    </w:p>
    <w:sectPr w:rsidR="00DB052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A64" w:rsidP="00F57AB4" w:rsidR="00E91A64">
      <w:r>
        <w:separator/>
      </w:r>
    </w:p>
  </w:endnote>
  <w:endnote w:id="0" w:type="continuationSeparator">
    <w:p w:rsidRDefault="00E91A64" w:rsidP="00F57AB4" w:rsidR="00E91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A64" w:rsidP="00F57AB4" w:rsidR="00E91A64">
      <w:r>
        <w:separator/>
      </w:r>
    </w:p>
  </w:footnote>
  <w:footnote w:id="0" w:type="continuationSeparator">
    <w:p w:rsidRDefault="00E91A64" w:rsidP="00F57AB4" w:rsidR="00E91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745E9C" w:rsidR="0074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CDF">
          <w:rPr>
            <w:noProof/>
          </w:rPr>
          <w:t>8</w:t>
        </w:r>
        <w:r>
          <w:fldChar w:fldCharType="end"/>
        </w:r>
      </w:p>
    </w:sdtContent>
  </w:sdt>
  <w:p w:rsidRDefault="003B7F5F" w:rsidP="003B7F5F" w:rsidR="003B7F5F">
    <w:pPr>
      <w:jc w:val="right"/>
    </w:pPr>
    <w:r>
      <w:t>Broj: St-2121/16-32</w:t>
    </w:r>
  </w:p>
  <w:p w:rsidRDefault="00745E9C" w:rsidR="00745E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31465"/>
    <w:rsid w:val="000B127F"/>
    <w:rsid w:val="000D16CF"/>
    <w:rsid w:val="00165E4E"/>
    <w:rsid w:val="00170F92"/>
    <w:rsid w:val="00193CDF"/>
    <w:rsid w:val="001C4850"/>
    <w:rsid w:val="001D375B"/>
    <w:rsid w:val="001F615D"/>
    <w:rsid w:val="00211AAC"/>
    <w:rsid w:val="002129B7"/>
    <w:rsid w:val="002317AC"/>
    <w:rsid w:val="002407E4"/>
    <w:rsid w:val="002641C4"/>
    <w:rsid w:val="002B5D3A"/>
    <w:rsid w:val="00334627"/>
    <w:rsid w:val="00342CA8"/>
    <w:rsid w:val="00367841"/>
    <w:rsid w:val="0038416B"/>
    <w:rsid w:val="00394869"/>
    <w:rsid w:val="003B7F5F"/>
    <w:rsid w:val="00422E7D"/>
    <w:rsid w:val="00436351"/>
    <w:rsid w:val="004571B5"/>
    <w:rsid w:val="004669D9"/>
    <w:rsid w:val="00490D25"/>
    <w:rsid w:val="004E66C9"/>
    <w:rsid w:val="005049BB"/>
    <w:rsid w:val="005329EF"/>
    <w:rsid w:val="00533068"/>
    <w:rsid w:val="00542FE4"/>
    <w:rsid w:val="00587705"/>
    <w:rsid w:val="00595BDA"/>
    <w:rsid w:val="005C60CD"/>
    <w:rsid w:val="006879D3"/>
    <w:rsid w:val="006916A5"/>
    <w:rsid w:val="006F33BB"/>
    <w:rsid w:val="006F6AA1"/>
    <w:rsid w:val="007216A6"/>
    <w:rsid w:val="00745E9C"/>
    <w:rsid w:val="00756F2C"/>
    <w:rsid w:val="007733C0"/>
    <w:rsid w:val="007A6CF0"/>
    <w:rsid w:val="007B2C6D"/>
    <w:rsid w:val="007C37F5"/>
    <w:rsid w:val="007D0D47"/>
    <w:rsid w:val="007F60F2"/>
    <w:rsid w:val="00804ED5"/>
    <w:rsid w:val="008214D8"/>
    <w:rsid w:val="008269DA"/>
    <w:rsid w:val="00892557"/>
    <w:rsid w:val="008A371A"/>
    <w:rsid w:val="008E07B5"/>
    <w:rsid w:val="009113BB"/>
    <w:rsid w:val="00924F04"/>
    <w:rsid w:val="00986E24"/>
    <w:rsid w:val="00A457F5"/>
    <w:rsid w:val="00AD322F"/>
    <w:rsid w:val="00AF72ED"/>
    <w:rsid w:val="00B179B6"/>
    <w:rsid w:val="00B34D5C"/>
    <w:rsid w:val="00B46643"/>
    <w:rsid w:val="00B72803"/>
    <w:rsid w:val="00C06C57"/>
    <w:rsid w:val="00C4505C"/>
    <w:rsid w:val="00CA38CE"/>
    <w:rsid w:val="00CE3238"/>
    <w:rsid w:val="00D21868"/>
    <w:rsid w:val="00DB052E"/>
    <w:rsid w:val="00DC1E42"/>
    <w:rsid w:val="00DD7CDF"/>
    <w:rsid w:val="00DE3C0B"/>
    <w:rsid w:val="00E00C4D"/>
    <w:rsid w:val="00E5143C"/>
    <w:rsid w:val="00E63482"/>
    <w:rsid w:val="00E749F5"/>
    <w:rsid w:val="00E75D79"/>
    <w:rsid w:val="00E86080"/>
    <w:rsid w:val="00E91A64"/>
    <w:rsid w:val="00F168F0"/>
    <w:rsid w:val="00F3621F"/>
    <w:rsid w:val="00F57AB4"/>
    <w:rsid w:val="00FA7CD9"/>
    <w:rsid w:val="00FD0830"/>
    <w:rsid w:val="00FD2960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9113BB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9113BB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6351"/>
    <w:pPr>
      <w:ind w:hanging="144" w:left="720"/>
      <w:contextualSpacing/>
      <w:jc w:val="both"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C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7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9113BB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9113BB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6351"/>
    <w:pPr>
      <w:ind w:hanging="144" w:left="720"/>
      <w:contextualSpacing/>
      <w:jc w:val="both"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C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7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9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1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71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3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7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54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18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74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3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DD41B-E92F-4684-AEA5-93589307C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1404</properties:Words>
  <properties:Characters>8671</properties:Characters>
  <properties:Lines>1431</properties:Lines>
  <properties:Paragraphs>277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2017-05-08T06:31:00Z</dcterms:created>
  <dc:creator>wsadmin</dc:creator>
  <cp:lastModifiedBy>Danijela Sekulić</cp:lastModifiedBy>
  <cp:lastPrinted>2017-05-08T06:46:00Z</cp:lastPrinted>
  <dcterms:modified xmlns:xsi="http://www.w3.org/2001/XMLSchema-instance" xsi:type="dcterms:W3CDTF">2017-05-08T06:47:00Z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