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213e37" w14:paraId="8213e37" w:rsidRDefault="00590943" w:rsidP="009D7220" w:rsidR="00BC2AA3" w:rsidRPr="006A62B7">
      <w:pPr>
        <w:jc w:val="right"/>
        <w15:collapsed w:val="false"/>
      </w:pPr>
      <w:bookmarkStart w:name="_GoBack" w:id="0"/>
      <w:bookmarkEnd w:id="0"/>
      <w:r w:rsidRPr="006A62B7">
        <w:tab/>
        <w:t>Poslovni broj 1 St-</w:t>
      </w:r>
      <w:r w:rsidR="006B1AA5">
        <w:t>769</w:t>
      </w:r>
      <w:r w:rsidR="006F7DC4">
        <w:t>/16-</w:t>
      </w:r>
      <w:r w:rsidR="00C8172D">
        <w:t>21</w:t>
      </w: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6B1AA5" w:rsidRPr="006B1AA5">
        <w:t>RIZMAN d.o.o., Biograd na Moru</w:t>
      </w:r>
      <w:r w:rsidR="00DF1AFA">
        <w:t>,</w:t>
      </w:r>
      <w:r w:rsidR="006B1AA5">
        <w:t xml:space="preserve"> Stanka Vraza 30,</w:t>
      </w:r>
      <w:r w:rsidR="00DF1AFA">
        <w:t xml:space="preserve"> OIB: </w:t>
      </w:r>
      <w:r w:rsidR="006B1AA5">
        <w:t>40797886180</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C8172D">
        <w:t xml:space="preserve"> i 104/17</w:t>
      </w:r>
      <w:r>
        <w:t>)</w:t>
      </w:r>
      <w:r w:rsidRPr="006A62B7">
        <w:t xml:space="preserve"> dana</w:t>
      </w:r>
      <w:r>
        <w:t xml:space="preserve"> </w:t>
      </w:r>
      <w:r w:rsidR="00C8172D">
        <w:t>23. veljače 2018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6B1AA5" w:rsidRPr="006B1AA5">
        <w:t>RIZMAN d.o.o., Biograd na Moru</w:t>
      </w:r>
      <w:r w:rsidR="006B1AA5">
        <w:t>, Stanka Vraza 30, OIB: 40797886180</w:t>
      </w:r>
      <w:r w:rsidR="00E55A42">
        <w:t xml:space="preserve"> </w:t>
      </w:r>
      <w:r w:rsidRPr="006A62B7">
        <w:t xml:space="preserve">stečajni </w:t>
      </w:r>
      <w:r w:rsidR="00AA36F9">
        <w:t xml:space="preserve"> </w:t>
      </w:r>
      <w:r w:rsidRPr="006A62B7">
        <w:t xml:space="preserve">postupak otvoren je </w:t>
      </w:r>
      <w:r w:rsidR="00C8172D">
        <w:t>23. veljače 2018</w:t>
      </w:r>
      <w:r w:rsidRPr="006A62B7">
        <w:t xml:space="preserve">. u </w:t>
      </w:r>
      <w:r w:rsidR="00C8172D">
        <w:t>14,00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6B1AA5">
        <w:t xml:space="preserve">Iva Petanjek, Trg Ivana Kukuljevića 9, Zagreb, </w:t>
      </w:r>
      <w:r w:rsidR="00C843A4">
        <w:t xml:space="preserve">OIB: </w:t>
      </w:r>
      <w:r w:rsidR="006B1AA5">
        <w:t>70764524701</w:t>
      </w:r>
      <w:r w:rsidRPr="00E719C1">
        <w:t xml:space="preserve">, </w:t>
      </w:r>
      <w:r w:rsidRPr="00272170">
        <w:t>imenuje</w:t>
      </w:r>
      <w:r>
        <w:t xml:space="preserve"> </w:t>
      </w:r>
      <w:r w:rsidR="006B1AA5">
        <w:t>se za stečajnu</w:t>
      </w:r>
      <w:r w:rsidRPr="00272170">
        <w:t xml:space="preserve"> upravitelj</w:t>
      </w:r>
      <w:r w:rsidR="006B1AA5">
        <w:t>icu</w:t>
      </w:r>
      <w:r w:rsidRPr="00272170">
        <w:t>.</w:t>
      </w:r>
    </w:p>
    <w:p w:rsidRDefault="00590943" w:rsidP="006A62B7" w:rsidR="00590943" w:rsidRPr="00272170">
      <w:pPr>
        <w:ind w:hanging="753" w:left="709"/>
        <w:jc w:val="both"/>
      </w:pPr>
    </w:p>
    <w:p w:rsidRDefault="00590943" w:rsidP="006A62B7" w:rsidR="005E4E16">
      <w:pPr>
        <w:ind w:hanging="705" w:left="709"/>
        <w:jc w:val="both"/>
      </w:pPr>
      <w:r w:rsidRPr="006A62B7">
        <w:t xml:space="preserve">III </w:t>
      </w:r>
      <w:r w:rsidRPr="006A62B7">
        <w:tab/>
        <w:t xml:space="preserve">Zaključuje se stečajni postupak nad </w:t>
      </w:r>
      <w:r>
        <w:t xml:space="preserve">stečajnim dužnikom </w:t>
      </w:r>
      <w:r w:rsidR="006B1AA5" w:rsidRPr="006B1AA5">
        <w:t>RIZMAN d.o.o., Biograd na Moru</w:t>
      </w:r>
      <w:r w:rsidR="006B1AA5">
        <w:t>, Stanka Vraza 30, OIB: 40797886180</w:t>
      </w:r>
      <w:r w:rsidR="009D7220">
        <w:t>.</w:t>
      </w:r>
    </w:p>
    <w:p w:rsidRDefault="00DF1AFA" w:rsidP="006A62B7" w:rsidR="00DF1AFA"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6B1AA5">
        <w:t>17. svibnja</w:t>
      </w:r>
      <w:r w:rsidR="00C52D13">
        <w:t xml:space="preserve"> 2016</w:t>
      </w:r>
      <w:r w:rsidRPr="00CE76CB">
        <w:t xml:space="preserve">., rješenjem ovog suda od </w:t>
      </w:r>
      <w:r w:rsidR="006B1AA5">
        <w:t>19</w:t>
      </w:r>
      <w:r w:rsidR="00946BCA">
        <w:t>. svibnja</w:t>
      </w:r>
      <w:r w:rsidR="002F1652">
        <w:t xml:space="preserve"> 2016</w:t>
      </w:r>
      <w:r w:rsidRPr="00CE76CB">
        <w:t>. pokrenut je prethodni postupak nad dužnikom</w:t>
      </w:r>
      <w:r w:rsidR="00DF1AFA">
        <w:t xml:space="preserve"> </w:t>
      </w:r>
      <w:r w:rsidR="006B1AA5" w:rsidRPr="006B1AA5">
        <w:t>RIZMAN d.o.o., Biograd na Moru</w:t>
      </w:r>
      <w:r w:rsidR="006B1AA5">
        <w:t>, Stanka Vraza 30, OIB: 40797886180</w:t>
      </w:r>
      <w:r w:rsidRPr="00CE76CB">
        <w:t>.</w:t>
      </w:r>
    </w:p>
    <w:p w:rsidRDefault="00590943" w:rsidP="006A62B7" w:rsidR="00590943" w:rsidRPr="006A62B7">
      <w:pPr>
        <w:jc w:val="both"/>
      </w:pPr>
      <w:r w:rsidRPr="006A62B7">
        <w:t xml:space="preserve">          Rješenjem</w:t>
      </w:r>
      <w:r>
        <w:t xml:space="preserve"> ovog suda br. 1</w:t>
      </w:r>
      <w:r w:rsidR="00660058">
        <w:t xml:space="preserve"> </w:t>
      </w:r>
      <w:r>
        <w:t>St-</w:t>
      </w:r>
      <w:r w:rsidR="006B1AA5">
        <w:t>769</w:t>
      </w:r>
      <w:r w:rsidR="006F7DC4">
        <w:t>/16-</w:t>
      </w:r>
      <w:r w:rsidR="00946BCA">
        <w:t>9</w:t>
      </w:r>
      <w:r w:rsidRPr="006A62B7">
        <w:t xml:space="preserve"> od </w:t>
      </w:r>
      <w:r>
        <w:t xml:space="preserve">dana </w:t>
      </w:r>
      <w:r w:rsidR="00CC5181">
        <w:t>6. rujna</w:t>
      </w:r>
      <w:r w:rsidR="00C52D13">
        <w:t xml:space="preserve"> 2016.,</w:t>
      </w:r>
      <w:r w:rsidRPr="006A62B7">
        <w:t xml:space="preserve"> imenovan je privremeni stečajni upravitelj koji je izvješće dostavio dana </w:t>
      </w:r>
      <w:r w:rsidR="00C8172D">
        <w:t>29</w:t>
      </w:r>
      <w:r w:rsidR="00CC5181">
        <w:t xml:space="preserve">. </w:t>
      </w:r>
      <w:r w:rsidR="00C8172D">
        <w:t>prosinca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C8172D" w:rsidR="00CC5181" w:rsidRPr="006A62B7">
      <w:pPr>
        <w:ind w:firstLine="708"/>
        <w:jc w:val="both"/>
      </w:pPr>
      <w:r w:rsidRPr="006A62B7">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w:t>
      </w:r>
      <w:r w:rsidRPr="006A62B7">
        <w:lastRenderedPageBreak/>
        <w:t xml:space="preserve">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C8172D" w:rsidR="00CC5181" w:rsidRPr="00C8172D">
      <w:pPr>
        <w:ind w:firstLine="708"/>
        <w:jc w:val="both"/>
      </w:pPr>
      <w:r w:rsidRPr="00C8172D">
        <w:t xml:space="preserve">Rješenje kojim su vjerovnici pozvani na uplatu predujma objavljeno je na e-oglasnoj ploči suda dana </w:t>
      </w:r>
      <w:r w:rsidR="00C8172D" w:rsidRPr="00C8172D">
        <w:t>5. lipnja</w:t>
      </w:r>
      <w:r w:rsidR="00C52D13" w:rsidRPr="00C8172D">
        <w:t xml:space="preserve"> 201</w:t>
      </w:r>
      <w:r w:rsidR="00C8172D">
        <w:t>7</w:t>
      </w:r>
      <w:r w:rsidRPr="00C8172D">
        <w:t xml:space="preserve">., temeljem čega je rok za uplatu predujma istekao dana </w:t>
      </w:r>
      <w:r w:rsidR="00C8172D">
        <w:t>28. lipnja</w:t>
      </w:r>
      <w:r w:rsidR="009D7220" w:rsidRPr="00C8172D">
        <w:t xml:space="preserve"> </w:t>
      </w:r>
      <w:r w:rsidR="00C52D13" w:rsidRPr="00C8172D">
        <w:t>201</w:t>
      </w:r>
      <w:r w:rsidR="00C8172D">
        <w:t>7</w:t>
      </w:r>
      <w:r w:rsidR="00AA36F9" w:rsidRPr="00C8172D">
        <w:t>.</w:t>
      </w:r>
    </w:p>
    <w:p w:rsidRDefault="00590943" w:rsidP="00CC5181" w:rsidR="00186D9B" w:rsidRPr="00DF1AFA">
      <w:pPr>
        <w:ind w:firstLine="708"/>
        <w:jc w:val="both"/>
      </w:pPr>
      <w:r w:rsidRPr="00DF1AFA">
        <w:t>Kako u ostavljenom roku niti jedan od vjerovnika nije predujmio novac za pokriće troškova vođenja stečajnog postupka, to je</w:t>
      </w:r>
      <w:r w:rsidR="003F68D8" w:rsidRPr="00DF1AFA">
        <w:t xml:space="preserve"> primjenom odredbe čl. 132. st. 2. Stečajnog zakona</w:t>
      </w:r>
      <w:r w:rsidRPr="00DF1AFA">
        <w:t xml:space="preserve"> odlučeno kao u izreci. </w:t>
      </w:r>
    </w:p>
    <w:p w:rsidRDefault="00E55A42" w:rsidP="00E55A42" w:rsidR="00E55A42">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590943" w:rsidP="003A0F96" w:rsidR="00590943" w:rsidRPr="006A62B7">
      <w:pPr>
        <w:jc w:val="both"/>
      </w:pPr>
    </w:p>
    <w:p w:rsidRDefault="00590943" w:rsidP="003A0F96" w:rsidR="00590943" w:rsidRPr="006A62B7">
      <w:pPr>
        <w:ind w:hanging="705" w:left="705"/>
        <w:jc w:val="center"/>
      </w:pPr>
      <w:r w:rsidRPr="006A62B7">
        <w:t xml:space="preserve">U Zadru, </w:t>
      </w:r>
      <w:r w:rsidR="00C8172D">
        <w:t>23. veljače</w:t>
      </w:r>
      <w:r w:rsidR="002B20BC">
        <w:t xml:space="preserve"> </w:t>
      </w:r>
      <w:r w:rsidR="00C8172D">
        <w:t>2018</w:t>
      </w:r>
      <w:r w:rsidRPr="006A62B7">
        <w:t xml:space="preserve">. </w:t>
      </w:r>
    </w:p>
    <w:p w:rsidRDefault="00590943" w:rsidP="00522A74" w:rsidR="00590943">
      <w:pPr>
        <w:ind w:left="5664"/>
      </w:pPr>
    </w:p>
    <w:p w:rsidRDefault="00590943" w:rsidP="00A663F6" w:rsidR="00590943" w:rsidRPr="006A62B7">
      <w:pPr>
        <w:jc w:val="right"/>
      </w:pPr>
      <w:r>
        <w:tab/>
      </w:r>
      <w:r>
        <w:tab/>
      </w:r>
      <w:r>
        <w:tab/>
      </w:r>
      <w:r>
        <w:tab/>
      </w:r>
      <w:r>
        <w:tab/>
      </w:r>
      <w:r w:rsidRPr="006A62B7">
        <w:t>S</w:t>
      </w:r>
      <w:r w:rsidR="00660058">
        <w:t>tečajni sudac</w:t>
      </w:r>
    </w:p>
    <w:p w:rsidRDefault="00590943" w:rsidP="00A663F6" w:rsidR="00590943" w:rsidRPr="006A62B7">
      <w:pPr>
        <w:jc w:val="right"/>
      </w:pPr>
      <w:r>
        <w:tab/>
      </w:r>
      <w:r>
        <w:tab/>
      </w:r>
      <w:r>
        <w:tab/>
      </w:r>
      <w:r>
        <w:tab/>
      </w:r>
      <w:r>
        <w:tab/>
      </w:r>
      <w:r>
        <w:tab/>
      </w:r>
      <w:r>
        <w:tab/>
      </w:r>
      <w:r>
        <w:tab/>
      </w:r>
      <w:r w:rsidRPr="006A62B7">
        <w:t>Ardena Bajlo</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ŽDO - Zadar</w:t>
      </w:r>
    </w:p>
    <w:p w:rsidRDefault="00590943" w:rsidP="00893718" w:rsidR="00590943" w:rsidRPr="006A62B7">
      <w:pPr>
        <w:numPr>
          <w:ilvl w:val="0"/>
          <w:numId w:val="2"/>
        </w:numPr>
      </w:pPr>
      <w:r w:rsidRPr="006A62B7">
        <w:t>Poreznoj upravi Zadar</w:t>
      </w:r>
    </w:p>
    <w:p w:rsidRDefault="00590943" w:rsidP="00893718" w:rsidR="00590943" w:rsidRPr="006A62B7">
      <w:pPr>
        <w:numPr>
          <w:ilvl w:val="0"/>
          <w:numId w:val="2"/>
        </w:numPr>
      </w:pPr>
      <w:r w:rsidRPr="006A62B7">
        <w:t xml:space="preserve">Općinski sud Zadar, </w:t>
      </w:r>
    </w:p>
    <w:p w:rsidRDefault="00590943" w:rsidP="00893718" w:rsidR="00590943" w:rsidRPr="006A62B7">
      <w:pPr>
        <w:numPr>
          <w:ilvl w:val="0"/>
          <w:numId w:val="2"/>
        </w:numPr>
      </w:pPr>
      <w:r w:rsidRPr="006A62B7">
        <w:t xml:space="preserve">Općinski sud Zadar, Zemljišno knjižni odjel </w:t>
      </w:r>
    </w:p>
    <w:p w:rsidRDefault="00590943" w:rsidP="00893718" w:rsidR="00590943" w:rsidRPr="006A62B7">
      <w:pPr>
        <w:numPr>
          <w:ilvl w:val="0"/>
          <w:numId w:val="2"/>
        </w:numPr>
      </w:pPr>
      <w:r w:rsidRPr="006A62B7">
        <w:t>Lučkoj kapetaniji – registru brodova,</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1AFA" w:rsidR="00DF1AFA">
      <w:r>
        <w:separator/>
      </w:r>
    </w:p>
  </w:endnote>
  <w:endnote w:id="0" w:type="continuationSeparator">
    <w:p w:rsidRDefault="00DF1AFA" w:rsidR="00DF1AF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1AFA" w:rsidR="00DF1AFA">
      <w:r>
        <w:separator/>
      </w:r>
    </w:p>
  </w:footnote>
  <w:footnote w:id="0" w:type="continuationSeparator">
    <w:p w:rsidRDefault="00DF1AFA" w:rsidR="00DF1AF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F1AFA" w:rsidR="00DF1AF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1AFA" w:rsidP="00825537" w:rsidR="00DF1AF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010E8">
      <w:rPr>
        <w:rStyle w:val="Brojstranice"/>
        <w:noProof/>
      </w:rPr>
      <w:t>2</w:t>
    </w:r>
    <w:r>
      <w:rPr>
        <w:rStyle w:val="Brojstranice"/>
      </w:rPr>
      <w:fldChar w:fldCharType="end"/>
    </w:r>
  </w:p>
  <w:p w:rsidRDefault="00DF1AFA" w:rsidP="00825537" w:rsidR="00DF1AFA" w:rsidRPr="006A62B7">
    <w:pPr>
      <w:pStyle w:val="Zaglavlje"/>
      <w:jc w:val="right"/>
    </w:pPr>
    <w:r w:rsidRPr="006A62B7">
      <w:t>Poslovni broj 1 St-</w:t>
    </w:r>
    <w:r w:rsidR="00CC5181">
      <w:t>769</w:t>
    </w:r>
    <w:r w:rsidR="006F7DC4">
      <w:t>/16-</w:t>
    </w:r>
    <w:r w:rsidR="00C8172D">
      <w:t>21</w:t>
    </w:r>
  </w:p>
  <w:p w:rsidRDefault="00DF1AFA" w:rsidP="00825537" w:rsidR="00DF1AFA">
    <w:pPr>
      <w:pStyle w:val="Zaglavlje"/>
      <w:jc w:val="right"/>
      <w:rPr>
        <w:rFonts w:cs="Arial" w:hAnsi="Arial" w:ascii="Arial"/>
        <w:sz w:val="22"/>
        <w:szCs w:val="22"/>
      </w:rPr>
    </w:pPr>
  </w:p>
  <w:p w:rsidRDefault="00DF1AFA" w:rsidP="00825537" w:rsidR="00DF1AFA">
    <w:pPr>
      <w:pStyle w:val="Zaglavlje"/>
      <w:jc w:val="right"/>
      <w:rPr>
        <w:rFonts w:cs="Arial" w:hAnsi="Arial" w:ascii="Arial"/>
        <w:sz w:val="22"/>
        <w:szCs w:val="22"/>
      </w:rPr>
    </w:pPr>
  </w:p>
  <w:p w:rsidRDefault="00DF1AFA" w:rsidP="00825537" w:rsidR="00DF1AFA"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1E06"/>
    <w:rsid w:val="0006522B"/>
    <w:rsid w:val="000923C5"/>
    <w:rsid w:val="000964E5"/>
    <w:rsid w:val="000B3BEE"/>
    <w:rsid w:val="000B7715"/>
    <w:rsid w:val="000D7790"/>
    <w:rsid w:val="001144F4"/>
    <w:rsid w:val="00117181"/>
    <w:rsid w:val="001441EB"/>
    <w:rsid w:val="001540AB"/>
    <w:rsid w:val="00161F86"/>
    <w:rsid w:val="00186D9B"/>
    <w:rsid w:val="00215D49"/>
    <w:rsid w:val="00216EE2"/>
    <w:rsid w:val="00221D5E"/>
    <w:rsid w:val="00236C5C"/>
    <w:rsid w:val="00242766"/>
    <w:rsid w:val="00252C35"/>
    <w:rsid w:val="00272170"/>
    <w:rsid w:val="002A25D5"/>
    <w:rsid w:val="002B20BC"/>
    <w:rsid w:val="002C1F71"/>
    <w:rsid w:val="002C3F74"/>
    <w:rsid w:val="002F1652"/>
    <w:rsid w:val="00315BAD"/>
    <w:rsid w:val="0034570F"/>
    <w:rsid w:val="003466FE"/>
    <w:rsid w:val="00347F8C"/>
    <w:rsid w:val="00353B45"/>
    <w:rsid w:val="003572C6"/>
    <w:rsid w:val="003A0F96"/>
    <w:rsid w:val="003C52E1"/>
    <w:rsid w:val="003F68D8"/>
    <w:rsid w:val="003F769A"/>
    <w:rsid w:val="004010E8"/>
    <w:rsid w:val="00403476"/>
    <w:rsid w:val="00437E5E"/>
    <w:rsid w:val="00454E5B"/>
    <w:rsid w:val="00482F52"/>
    <w:rsid w:val="004C2B0A"/>
    <w:rsid w:val="004D7B96"/>
    <w:rsid w:val="004E0C7D"/>
    <w:rsid w:val="004F2EAE"/>
    <w:rsid w:val="00512AC4"/>
    <w:rsid w:val="00520474"/>
    <w:rsid w:val="00522A74"/>
    <w:rsid w:val="00554974"/>
    <w:rsid w:val="00566BE9"/>
    <w:rsid w:val="00577A9F"/>
    <w:rsid w:val="00586017"/>
    <w:rsid w:val="00590943"/>
    <w:rsid w:val="005E4CE3"/>
    <w:rsid w:val="005E4E16"/>
    <w:rsid w:val="006167B4"/>
    <w:rsid w:val="00622B35"/>
    <w:rsid w:val="00623B4A"/>
    <w:rsid w:val="00626D21"/>
    <w:rsid w:val="006420EF"/>
    <w:rsid w:val="00645C80"/>
    <w:rsid w:val="00660058"/>
    <w:rsid w:val="00667CB9"/>
    <w:rsid w:val="006A2D75"/>
    <w:rsid w:val="006A62B7"/>
    <w:rsid w:val="006B13B2"/>
    <w:rsid w:val="006B1AA5"/>
    <w:rsid w:val="006C62F6"/>
    <w:rsid w:val="006D1A44"/>
    <w:rsid w:val="006E6CDF"/>
    <w:rsid w:val="006F7DC4"/>
    <w:rsid w:val="00704B62"/>
    <w:rsid w:val="0073317B"/>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46BCA"/>
    <w:rsid w:val="00985416"/>
    <w:rsid w:val="009C40AB"/>
    <w:rsid w:val="009D30D7"/>
    <w:rsid w:val="009D7018"/>
    <w:rsid w:val="009D7220"/>
    <w:rsid w:val="009F1AC6"/>
    <w:rsid w:val="00A06A48"/>
    <w:rsid w:val="00A16FFE"/>
    <w:rsid w:val="00A170DA"/>
    <w:rsid w:val="00A27918"/>
    <w:rsid w:val="00A45EBD"/>
    <w:rsid w:val="00A62D4A"/>
    <w:rsid w:val="00A663F6"/>
    <w:rsid w:val="00A800F5"/>
    <w:rsid w:val="00A80D29"/>
    <w:rsid w:val="00A92528"/>
    <w:rsid w:val="00A9426A"/>
    <w:rsid w:val="00AA36F9"/>
    <w:rsid w:val="00AB4171"/>
    <w:rsid w:val="00AB483A"/>
    <w:rsid w:val="00AD7687"/>
    <w:rsid w:val="00AE379E"/>
    <w:rsid w:val="00B033D7"/>
    <w:rsid w:val="00B20829"/>
    <w:rsid w:val="00B45C7F"/>
    <w:rsid w:val="00B604A8"/>
    <w:rsid w:val="00B85A8A"/>
    <w:rsid w:val="00BA5150"/>
    <w:rsid w:val="00BB0D8F"/>
    <w:rsid w:val="00BC2AA3"/>
    <w:rsid w:val="00C33171"/>
    <w:rsid w:val="00C35145"/>
    <w:rsid w:val="00C52D13"/>
    <w:rsid w:val="00C8172D"/>
    <w:rsid w:val="00C843A4"/>
    <w:rsid w:val="00CA793B"/>
    <w:rsid w:val="00CC5181"/>
    <w:rsid w:val="00CD2D99"/>
    <w:rsid w:val="00CE4609"/>
    <w:rsid w:val="00CE76CB"/>
    <w:rsid w:val="00CE7D3D"/>
    <w:rsid w:val="00D376EA"/>
    <w:rsid w:val="00D44545"/>
    <w:rsid w:val="00D6373B"/>
    <w:rsid w:val="00D67C25"/>
    <w:rsid w:val="00D7083B"/>
    <w:rsid w:val="00D83F1A"/>
    <w:rsid w:val="00D95FB7"/>
    <w:rsid w:val="00DC0DCC"/>
    <w:rsid w:val="00DC4BC5"/>
    <w:rsid w:val="00DF1AFA"/>
    <w:rsid w:val="00E27A0D"/>
    <w:rsid w:val="00E55A42"/>
    <w:rsid w:val="00E64315"/>
    <w:rsid w:val="00E719C1"/>
    <w:rsid w:val="00E93CD4"/>
    <w:rsid w:val="00EA42B5"/>
    <w:rsid w:val="00EB36A0"/>
    <w:rsid w:val="00EF5BFE"/>
    <w:rsid w:val="00EF7C9A"/>
    <w:rsid w:val="00F0046A"/>
    <w:rsid w:val="00F06CC6"/>
    <w:rsid w:val="00F26669"/>
    <w:rsid w:val="00F730A1"/>
    <w:rsid w:val="00F85CB1"/>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4010E8"/>
    <w:rPr>
      <w:color w:val="808080"/>
      <w:bdr w:space="0" w:sz="0" w:color="auto" w:val="none"/>
      <w:shd w:fill="auto" w:color="auto" w:val="clear"/>
    </w:rPr>
  </w:style>
  <w:style w:customStyle="true" w:styleId="eSPISCCParagraphDefaultFont" w:type="character">
    <w:name w:val="eSPIS_CC_Paragraph Default Font"/>
    <w:basedOn w:val="Zadanifontodlomka"/>
    <w:rsid w:val="004010E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10E8"/>
    <w:rPr>
      <w:bdr w:space="0" w:sz="0" w:color="auto" w:val="none"/>
      <w:shd w:fill="FFFFCC" w:color="auto" w:val="clear"/>
      <w:lang w:val="hr-HR"/>
    </w:rPr>
  </w:style>
  <w:style w:customStyle="true" w:styleId="PozadinaSvijetloCrvena" w:type="character">
    <w:name w:val="Pozadina_SvijetloCrvena"/>
    <w:basedOn w:val="eSPISCCParagraphDefaultFont"/>
    <w:rsid w:val="004010E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10E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4010E8"/>
    <w:rPr>
      <w:color w:val="808080"/>
      <w:bdr w:color="auto" w:space="0" w:sz="0" w:val="none"/>
      <w:shd w:color="auto" w:fill="auto" w:val="clear"/>
    </w:rPr>
  </w:style>
  <w:style w:customStyle="1" w:styleId="eSPISCCParagraphDefaultFont" w:type="character">
    <w:name w:val="eSPIS_CC_Paragraph Default Font"/>
    <w:basedOn w:val="Zadanifontodlomka"/>
    <w:rsid w:val="004010E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10E8"/>
    <w:rPr>
      <w:bdr w:color="auto" w:space="0" w:sz="0" w:val="none"/>
      <w:shd w:color="auto" w:fill="FFFFCC" w:val="clear"/>
      <w:lang w:val="hr-HR"/>
    </w:rPr>
  </w:style>
  <w:style w:customStyle="1" w:styleId="PozadinaSvijetloCrvena" w:type="character">
    <w:name w:val="Pozadina_SvijetloCrvena"/>
    <w:basedOn w:val="eSPISCCParagraphDefaultFont"/>
    <w:rsid w:val="004010E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10E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769</izvorni_sadrzaj>
    <derivirana_varijabla naziv="DomainObject.Predmet.Broj_1">769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svibnja 2016.</izvorni_sadrzaj>
    <derivirana_varijabla naziv="DomainObject.Predmet.DatumOsnivanja_1">17.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St-769/2016</izvorni_sadrzaj>
    <derivirana_varijabla naziv="DomainObject.Predmet.OznakaBroj_1">St-769/2016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RIZMAN društvo s ograničenom odgovornošću za trgovinu</izvorni_sadrzaj>
    <derivirana_varijabla naziv="DomainObject.Predmet.ProtustrankaFormated_1">  RIZMAN društvo s ograničenom odgovornošću za trgovinu</derivirana_varijabla>
  </DomainObject.Predmet.ProtustrankaFormated>
  <DomainObject.Predmet.ProtustrankaFormatedOIB>
    <izvorni_sadrzaj>  RIZMAN društvo s ograničenom odgovornošću za trgovinu, OIB 40797886180</izvorni_sadrzaj>
    <derivirana_varijabla naziv="DomainObject.Predmet.ProtustrankaFormatedOIB_1">  RIZMAN društvo s ograničenom odgovornošću za trgovinu, OIB 40797886180</derivirana_varijabla>
  </DomainObject.Predmet.ProtustrankaFormatedOIB>
  <DomainObject.Predmet.ProtustrankaFormatedWithAdress>
    <izvorni_sadrzaj> RIZMAN društvo s ograničenom odgovornošću za trgovinu, Stanka Vraza 30, 23210 Biograd Na Moru</izvorni_sadrzaj>
    <derivirana_varijabla naziv="DomainObject.Predmet.ProtustrankaFormatedWithAdress_1"> RIZMAN društvo s ograničenom odgovornošću za trgovinu, Stanka Vraza 30, 23210 Biograd Na Moru</derivirana_varijabla>
  </DomainObject.Predmet.ProtustrankaFormatedWithAdress>
  <DomainObject.Predmet.ProtustrankaFormatedWithAdressOIB>
    <izvorni_sadrzaj> RIZMAN društvo s ograničenom odgovornošću za trgovinu, OIB 40797886180, Stanka Vraza 30, 23210 Biograd Na Moru</izvorni_sadrzaj>
    <derivirana_varijabla naziv="DomainObject.Predmet.ProtustrankaFormatedWithAdressOIB_1"> RIZMAN društvo s ograničenom odgovornošću za trgovinu, OIB 40797886180, Stanka Vraza 30, 23210 Biograd Na Moru</derivirana_varijabla>
  </DomainObject.Predmet.ProtustrankaFormatedWithAdressOIB>
  <DomainObject.Predmet.ProtustrankaWithAdress>
    <izvorni_sadrzaj>RIZMAN društvo s ograničenom odgovornošću za trgovinu Stanka Vraza 30, 23210 Biograd Na Moru</izvorni_sadrzaj>
    <derivirana_varijabla naziv="DomainObject.Predmet.ProtustrankaWithAdress_1">RIZMAN društvo s ograničenom odgovornošću za trgovinu Stanka Vraza 30, 23210 Biograd Na Moru</derivirana_varijabla>
  </DomainObject.Predmet.ProtustrankaWithAdress>
  <DomainObject.Predmet.ProtustrankaWithAdressOIB>
    <izvorni_sadrzaj>RIZMAN društvo s ograničenom odgovornošću za trgovinu, OIB 40797886180, Stanka Vraza 30, 23210 Biograd Na Moru</izvorni_sadrzaj>
    <derivirana_varijabla naziv="DomainObject.Predmet.ProtustrankaWithAdressOIB_1">RIZMAN društvo s ograničenom odgovornošću za trgovinu, OIB 40797886180, Stanka Vraza 30, 23210 Biograd Na Moru</derivirana_varijabla>
  </DomainObject.Predmet.ProtustrankaWithAdressOIB>
  <DomainObject.Predmet.ProtustrankaNazivFormated>
    <izvorni_sadrzaj>RIZMAN društvo s ograničenom odgovornošću za trgovinu</izvorni_sadrzaj>
    <derivirana_varijabla naziv="DomainObject.Predmet.ProtustrankaNazivFormated_1">RIZMAN društvo s ograničenom odgovornošću za trgovinu</derivirana_varijabla>
  </DomainObject.Predmet.ProtustrankaNazivFormated>
  <DomainObject.Predmet.ProtustrankaNazivFormatedOIB>
    <izvorni_sadrzaj>RIZMAN društvo s ograničenom odgovornošću za trgovinu, OIB 40797886180</izvorni_sadrzaj>
    <derivirana_varijabla naziv="DomainObject.Predmet.ProtustrankaNazivFormatedOIB_1">RIZMAN društvo s ograničenom odgovornošću za trgovinu, OIB 40797886180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115021.77</izvorni_sadrzaj>
    <derivirana_varijabla naziv="DomainObject.Predmet.TrenutnaVrijednost_1">115021.77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RIZMAN društvo s ograničenom odgovornošću za trgovinu</item>
    </izvorni_sadrzaj>
    <derivirana_varijabla naziv="DomainObject.Predmet.ProtuStrankaListFormated_1">
      <item>RIZMAN društvo s ograničenom odgovornošću za trgovinu</item>
    </derivirana_varijabla>
  </DomainObject.Predmet.ProtuStrankaListFormated>
  <DomainObject.Predmet.ProtuStrankaListFormatedOIB>
    <izvorni_sadrzaj>
      <item>RIZMAN društvo s ograničenom odgovornošću za trgovinu, OIB 40797886180</item>
    </izvorni_sadrzaj>
    <derivirana_varijabla naziv="DomainObject.Predmet.ProtuStrankaListFormatedOIB_1">
      <item>RIZMAN društvo s ograničenom odgovornošću za trgovinu, OIB 40797886180</item>
    </derivirana_varijabla>
  </DomainObject.Predmet.ProtuStrankaListFormatedOIB>
  <DomainObject.Predmet.ProtuStrankaListFormatedWithAdress>
    <izvorni_sadrzaj>
      <item>RIZMAN društvo s ograničenom odgovornošću za trgovinu, Stanka Vraza 30, 23210 Biograd Na Moru</item>
    </izvorni_sadrzaj>
    <derivirana_varijabla naziv="DomainObject.Predmet.ProtuStrankaListFormatedWithAdress_1">
      <item>RIZMAN društvo s ograničenom odgovornošću za trgovinu, Stanka Vraza 30, 23210 Biograd Na Moru</item>
    </derivirana_varijabla>
  </DomainObject.Predmet.ProtuStrankaListFormatedWithAdress>
  <DomainObject.Predmet.ProtuStrankaListFormatedWithAdressOIB>
    <izvorni_sadrzaj>
      <item>RIZMAN društvo s ograničenom odgovornošću za trgovinu, OIB 40797886180, Stanka Vraza 30, 23210 Biograd Na Moru</item>
    </izvorni_sadrzaj>
    <derivirana_varijabla naziv="DomainObject.Predmet.ProtuStrankaListFormatedWithAdressOIB_1">
      <item>RIZMAN društvo s ograničenom odgovornošću za trgovinu, OIB 40797886180, Stanka Vraza 30, 23210 Biograd Na Moru</item>
    </derivirana_varijabla>
  </DomainObject.Predmet.ProtuStrankaListFormatedWithAdressOIB>
  <DomainObject.Predmet.ProtuStrankaListNazivFormated>
    <izvorni_sadrzaj>
      <item>RIZMAN društvo s ograničenom odgovornošću za trgovinu</item>
    </izvorni_sadrzaj>
    <derivirana_varijabla naziv="DomainObject.Predmet.ProtuStrankaListNazivFormated_1">
      <item>RIZMAN društvo s ograničenom odgovornošću za trgovinu</item>
    </derivirana_varijabla>
  </DomainObject.Predmet.ProtuStrankaListNazivFormated>
  <DomainObject.Predmet.ProtuStrankaListNazivFormatedOIB>
    <izvorni_sadrzaj>
      <item>RIZMAN društvo s ograničenom odgovornošću za trgovinu, OIB 40797886180</item>
    </izvorni_sadrzaj>
    <derivirana_varijabla naziv="DomainObject.Predmet.ProtuStrankaListNazivFormatedOIB_1">
      <item>RIZMAN društvo s ograničenom odgovornošću za trgovinu, OIB 40797886180</item>
    </derivirana_varijabla>
  </DomainObject.Predmet.ProtuStrankaListNazivFormatedOIB>
  <DomainObject.Predmet.OstaliListFormated>
    <izvorni_sadrzaj>
      <item>Tamara Rizman</item>
      <item>Robert Rizman</item>
    </izvorni_sadrzaj>
    <derivirana_varijabla naziv="DomainObject.Predmet.OstaliListFormated_1">
      <item>Tamara Rizman</item>
      <item>Robert Rizman</item>
    </derivirana_varijabla>
  </DomainObject.Predmet.OstaliListFormated>
  <DomainObject.Predmet.OstaliListFormatedOIB>
    <izvorni_sadrzaj>
      <item>Tamara Rizman, OIB 34075388971</item>
      <item>Robert Rizman, OIB 95505732295</item>
    </izvorni_sadrzaj>
    <derivirana_varijabla naziv="DomainObject.Predmet.OstaliListFormatedOIB_1">
      <item>Tamara Rizman, OIB 34075388971</item>
      <item>Robert Rizman, OIB 95505732295</item>
    </derivirana_varijabla>
  </DomainObject.Predmet.OstaliListFormatedOIB>
  <DomainObject.Predmet.OstaliListFormatedWithAdress>
    <izvorni_sadrzaj>
      <item>Tamara Rizman, Stanka Vraza 6, 23210 Biograd Na Moru</item>
      <item>Robert Rizman, Stanka Vraza 6, 23210 Biograd Na Moru</item>
    </izvorni_sadrzaj>
    <derivirana_varijabla naziv="DomainObject.Predmet.OstaliListFormatedWithAdress_1">
      <item>Tamara Rizman, Stanka Vraza 6, 23210 Biograd Na Moru</item>
      <item>Robert Rizman, Stanka Vraza 6, 23210 Biograd Na Moru</item>
    </derivirana_varijabla>
  </DomainObject.Predmet.OstaliListFormatedWithAdress>
  <DomainObject.Predmet.OstaliListFormatedWithAdressOIB>
    <izvorni_sadrzaj>
      <item>Tamara Rizman, OIB 34075388971, Stanka Vraza 6, 23210 Biograd Na Moru</item>
      <item>Robert Rizman, OIB 95505732295, Stanka Vraza 6, 23210 Biograd Na Moru</item>
    </izvorni_sadrzaj>
    <derivirana_varijabla naziv="DomainObject.Predmet.OstaliListFormatedWithAdressOIB_1">
      <item>Tamara Rizman, OIB 34075388971, Stanka Vraza 6, 23210 Biograd Na Moru</item>
      <item>Robert Rizman, OIB 95505732295, Stanka Vraza 6, 23210 Biograd Na Moru</item>
    </derivirana_varijabla>
  </DomainObject.Predmet.OstaliListFormatedWithAdressOIB>
  <DomainObject.Predmet.OstaliListNazivFormated>
    <izvorni_sadrzaj>
      <item>Tamara Rizman</item>
      <item>Robert Rizman</item>
    </izvorni_sadrzaj>
    <derivirana_varijabla naziv="DomainObject.Predmet.OstaliListNazivFormated_1">
      <item>Tamara Rizman</item>
      <item>Robert Rizman</item>
    </derivirana_varijabla>
  </DomainObject.Predmet.OstaliListNazivFormated>
  <DomainObject.Predmet.OstaliListNazivFormatedOIB>
    <izvorni_sadrzaj>
      <item>Tamara Rizman, OIB 34075388971</item>
      <item>Robert Rizman, OIB 95505732295</item>
    </izvorni_sadrzaj>
    <derivirana_varijabla naziv="DomainObject.Predmet.OstaliListNazivFormatedOIB_1">
      <item>Tamara Rizman, OIB 34075388971</item>
      <item>Robert Rizman, OIB 95505732295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RIZMAN društvo s ograničenom odgovornošću za trgovinu</izvorni_sadrzaj>
    <derivirana_varijabla naziv="DomainObject.Predmet.ProtustrankaIDrugi_1">RIZMAN društvo s ograničenom odgovornošću za trgovinu</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RIZMAN društvo s ograničenom odgovornošću za trgovinu, OIB 40797886180, Stanka Vraza 30, 23210 Biograd Na Moru</izvorni_sadrzaj>
    <derivirana_varijabla naziv="DomainObject.Predmet.ProtustrankaIDrugiAdressOIB_1">RIZMAN društvo s ograničenom odgovornošću za trgovinu, OIB 40797886180, Stanka Vraza 30,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RIZMAN društvo s ograničenom odgovornošću za trgovinu</item>
      <item>Tamara Rizman</item>
      <item>Robert Rizman</item>
    </izvorni_sadrzaj>
    <derivirana_varijabla naziv="DomainObject.Predmet.SudioniciListNaziv_1">
      <item>Financijska agencija</item>
      <item>RIZMAN društvo s ograničenom odgovornošću za trgovinu</item>
      <item>Tamara Rizman</item>
      <item>Robert Rizman</item>
    </derivirana_varijabla>
  </DomainObject.Predmet.SudioniciListNaziv>
  <DomainObject.Predmet.SudioniciListAdressOIB>
    <izvorni_sadrzaj>
      <item>Financijska agencija, OIB 85821130368, Ivana Danila 4,23000 Zadar</item>
      <item>RIZMAN društvo s ograničenom odgovornošću za trgovinu, OIB 40797886180, Stanka Vraza 30,23210 Biograd Na Moru</item>
      <item>Tamara Rizman, OIB 34075388971, Stanka Vraza 6,23210 Biograd Na Moru</item>
      <item>Robert Rizman, OIB 95505732295, Stanka Vraza 6,23210 Biograd Na Moru</item>
    </izvorni_sadrzaj>
    <derivirana_varijabla naziv="DomainObject.Predmet.SudioniciListAdressOIB_1">
      <item>Financijska agencija, OIB 85821130368, Ivana Danila 4,23000 Zadar</item>
      <item>RIZMAN društvo s ograničenom odgovornošću za trgovinu, OIB 40797886180, Stanka Vraza 30,23210 Biograd Na Moru</item>
      <item>Tamara Rizman, OIB 34075388971, Stanka Vraza 6,23210 Biograd Na Moru</item>
      <item>Robert Rizman, OIB 95505732295, Stanka Vraza 6,23210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40797886180</item>
      <item>, OIB 34075388971</item>
      <item>, OIB 95505732295</item>
    </izvorni_sadrzaj>
    <derivirana_varijabla naziv="DomainObject.Predmet.SudioniciListNazivOIB_1">
      <item>, OIB 85821130368</item>
      <item>, OIB 40797886180</item>
      <item>, OIB 34075388971</item>
      <item>, OIB 95505732295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687</properties:Words>
  <properties:Characters>3608</properties:Characters>
  <properties:Lines>97</properties:Lines>
  <properties:Paragraphs>40</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2016-10-17T13:15:00Z</dcterms:created>
  <dc:creator>Ardena Bajlo</dc:creator>
  <cp:lastModifiedBy>Ardena Bajlo</cp:lastModifiedBy>
  <cp:lastPrinted>2015-03-02T10:10:00Z</cp:lastPrinted>
  <dcterms:modified xmlns:xsi="http://www.w3.org/2001/XMLSchema-instance" xsi:type="dcterms:W3CDTF">2018-02-23T12:59:00Z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1St-769-16 otvaranje i zaključenje nakon izvj. priv.st. up.docx)</vt:lpwstr>
  </prop:property>
  <prop:property name="CC_coloring" pid="4" fmtid="{D5CDD505-2E9C-101B-9397-08002B2CF9AE}">
    <vt:bool>false</vt:bool>
  </prop:property>
  <prop:property name="BrojStranica" pid="5" fmtid="{D5CDD505-2E9C-101B-9397-08002B2CF9AE}">
    <vt:i4>2</vt:i4>
  </prop:property>
</prop:Properties>
</file>