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30ff" w14:paraId="26c30ff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090014">
        <w:rPr>
          <w:b/>
        </w:rPr>
        <w:t>Broj: 7/St-95</w:t>
      </w:r>
      <w:r w:rsidR="009752D3">
        <w:rPr>
          <w:b/>
        </w:rPr>
        <w:t>5</w:t>
      </w:r>
      <w:r>
        <w:rPr>
          <w:b/>
        </w:rPr>
        <w:t>/201</w:t>
      </w:r>
      <w:r w:rsidR="007565D1">
        <w:rPr>
          <w:b/>
        </w:rPr>
        <w:t>3</w:t>
      </w:r>
      <w:r w:rsidR="009752D3">
        <w:rPr>
          <w:b/>
        </w:rPr>
        <w:t>-</w:t>
      </w:r>
      <w:r w:rsidR="007565D1">
        <w:rPr>
          <w:b/>
        </w:rPr>
        <w:t>91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1B67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</w:t>
      </w:r>
      <w:r w:rsidR="00901123">
        <w:t xml:space="preserve">stečajnoj </w:t>
      </w:r>
      <w:r>
        <w:t xml:space="preserve">sutkinji Mirni Vujčić, u  stečajnom postupku nad stečajnim dužnikom </w:t>
      </w:r>
      <w:r w:rsidR="00090014" w:rsidRPr="00090014">
        <w:t xml:space="preserve">CROATIA-PETROL d.o.o. za promet naftnih derivata, trgovinu </w:t>
      </w:r>
      <w:r w:rsidR="007E69A4">
        <w:t>i vanjskotrgovinsko poslovanje u stečaju</w:t>
      </w:r>
      <w:r w:rsidR="00090014" w:rsidRPr="00090014">
        <w:t>, skraćena tvrtka: CROATI</w:t>
      </w:r>
      <w:r w:rsidR="007E69A4">
        <w:t>A-PETROL d.o.o.  u stečaju</w:t>
      </w:r>
      <w:r w:rsidR="00090014" w:rsidRPr="00090014">
        <w:t>, Slavonski Brod, Vinkovačkih žrtava 43, OIB 96506603715</w:t>
      </w:r>
      <w:r w:rsidR="009752D3">
        <w:t>, dana 1</w:t>
      </w:r>
      <w:r w:rsidR="00090014">
        <w:t>5</w:t>
      </w:r>
      <w:r>
        <w:t xml:space="preserve">. </w:t>
      </w:r>
      <w:r w:rsidR="00090014">
        <w:t>svibnja</w:t>
      </w:r>
      <w:r>
        <w:t xml:space="preserve"> 2017. </w:t>
      </w:r>
      <w:r w:rsidR="00090014">
        <w:t>godine</w:t>
      </w:r>
    </w:p>
    <w:p w:rsidRDefault="00090014" w:rsidP="003D3672" w:rsidR="00090014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090014" w:rsidRPr="00090014">
        <w:t xml:space="preserve">CROATIA-PETROL d.o.o. za promet naftnih derivata, trgovinu </w:t>
      </w:r>
      <w:r w:rsidR="007E69A4">
        <w:t>i vanjskotrgovinsko poslovanje u stečaju</w:t>
      </w:r>
      <w:r w:rsidR="00090014" w:rsidRPr="00090014">
        <w:t>, skraćena</w:t>
      </w:r>
      <w:r w:rsidR="007E69A4">
        <w:t xml:space="preserve"> tvrtka: CROATIA-PETROL d.o.o. u stečaju</w:t>
      </w:r>
      <w:r w:rsidR="00090014" w:rsidRPr="00090014">
        <w:t>, Slavonski Brod, Vinkovačkih žrtava 43, OIB 96506603715</w:t>
      </w:r>
      <w:r w:rsidR="00090014">
        <w:t>,</w:t>
      </w:r>
      <w:r>
        <w:t xml:space="preserve">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>rvog višeg isplatnog reda namireni u</w:t>
      </w:r>
      <w:r w:rsidR="001F7A26">
        <w:t xml:space="preserve"> daljnj</w:t>
      </w:r>
      <w:r w:rsidR="00BC2FCB">
        <w:t>e</w:t>
      </w:r>
      <w:r w:rsidR="001F7A26">
        <w:t>m postotku odnosno</w:t>
      </w:r>
      <w:r w:rsidR="00090014">
        <w:t xml:space="preserve"> </w:t>
      </w:r>
      <w:r>
        <w:t xml:space="preserve"> visini  od </w:t>
      </w:r>
      <w:r w:rsidR="00090014">
        <w:t>8,05</w:t>
      </w:r>
      <w:r>
        <w:t xml:space="preserve"> %  ukupno utvrđenih tražbina,</w:t>
      </w:r>
      <w:r w:rsidR="009B7E4F">
        <w:t xml:space="preserve"> 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1B6753" w:rsidP="00AA2131" w:rsidR="001B6753">
      <w:pPr>
        <w:jc w:val="both"/>
      </w:pPr>
    </w:p>
    <w:p w:rsidRDefault="001B6753" w:rsidP="001B67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090014" w:rsidP="001B6753" w:rsidR="00090014">
      <w:pPr>
        <w:ind w:firstLine="720"/>
        <w:jc w:val="both"/>
      </w:pPr>
    </w:p>
    <w:p w:rsidRDefault="00090014" w:rsidP="001B6753" w:rsidR="00090014" w:rsidRPr="00090014">
      <w:pPr>
        <w:ind w:firstLine="720"/>
        <w:jc w:val="both"/>
      </w:pPr>
      <w:r>
        <w:t xml:space="preserve"> </w:t>
      </w:r>
      <w:r>
        <w:tab/>
      </w:r>
      <w:r w:rsidRPr="00090014">
        <w:rPr>
          <w:b/>
        </w:rPr>
        <w:t>IV.</w:t>
      </w:r>
      <w:r w:rsidRPr="00090014">
        <w:t xml:space="preserve"> </w:t>
      </w:r>
      <w:r w:rsidRPr="00090014">
        <w:rPr>
          <w:b/>
        </w:rPr>
        <w:t xml:space="preserve"> </w:t>
      </w:r>
      <w:r w:rsidRPr="00090014">
        <w:t>U sudski registar izvršit će se upis Stečajne mase iza stečajnog dužnika CROATIA-PETROL d.o.o. za promet naftnih derivata, trgovinu i</w:t>
      </w:r>
      <w:r w:rsidR="007E69A4">
        <w:t xml:space="preserve"> vanjskotrgovinsko poslovanje u stečaju</w:t>
      </w:r>
      <w:r w:rsidRPr="00090014">
        <w:t>, skraćena</w:t>
      </w:r>
      <w:r w:rsidR="007E69A4">
        <w:t xml:space="preserve"> tvrtka: CROATIA-PETROL d.o.o. u stečaju</w:t>
      </w:r>
      <w:r w:rsidRPr="00090014">
        <w:t>, Slavonski Brod, Vinkovačkih žrtava 43, OIB 96506603715</w:t>
      </w:r>
      <w:r w:rsidR="00BD446F">
        <w:t xml:space="preserve"> </w:t>
      </w:r>
      <w:r w:rsidRPr="00090014">
        <w:t>sa sjedištem na adresi stečajn</w:t>
      </w:r>
      <w:r w:rsidR="00BD446F">
        <w:t>og</w:t>
      </w:r>
      <w:r w:rsidRPr="00090014">
        <w:t xml:space="preserve"> upravitelj</w:t>
      </w:r>
      <w:r w:rsidR="00BD446F">
        <w:t>a</w:t>
      </w:r>
      <w:r w:rsidRPr="00090014">
        <w:t xml:space="preserve"> </w:t>
      </w:r>
      <w:r w:rsidR="00BD446F">
        <w:t>Krešimira Tomac, O</w:t>
      </w:r>
      <w:r w:rsidRPr="00090014">
        <w:t xml:space="preserve">IB: </w:t>
      </w:r>
      <w:r w:rsidR="00BD446F" w:rsidRPr="00BD446F">
        <w:t>89208179103</w:t>
      </w:r>
      <w:r w:rsidRPr="00090014">
        <w:t xml:space="preserve"> i to: Slavonski Brod,  </w:t>
      </w:r>
      <w:r w:rsidR="00BD446F">
        <w:t>Tome Bakača 35</w:t>
      </w:r>
      <w:r w:rsidRPr="00090014">
        <w:t>, a koji upis će provesti sudski registar ovoga suda po pravomoćnosti rješenja</w:t>
      </w:r>
    </w:p>
    <w:p w:rsidRDefault="00090014" w:rsidP="007565D1" w:rsidR="001B6753">
      <w:pPr>
        <w:ind w:firstLine="720"/>
        <w:jc w:val="both"/>
      </w:pPr>
      <w:r>
        <w:rPr>
          <w:b/>
        </w:rPr>
        <w:t xml:space="preserve">     </w:t>
      </w: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BD446F" w:rsidR="007565D1">
      <w:pPr>
        <w:ind w:firstLine="1440"/>
        <w:jc w:val="both"/>
      </w:pPr>
      <w:r>
        <w:t xml:space="preserve">  </w:t>
      </w:r>
      <w:r w:rsidR="00C13904">
        <w:t xml:space="preserve">Rješenjem  </w:t>
      </w:r>
      <w:r w:rsidR="00BD446F" w:rsidRPr="00BD446F">
        <w:t xml:space="preserve">posl.br. 7/St-955/2013-15 od 24. ožujka 2014. godine otvoren je stečajni postupak nad stečajnim dužnikom CROATIA-PETROL d.o.o. za promet naftnih derivata, trgovinu </w:t>
      </w:r>
      <w:r w:rsidR="0044235D">
        <w:t>i vanjskotrgovinsko poslovanje u stečaju</w:t>
      </w:r>
      <w:r w:rsidR="00BD446F" w:rsidRPr="00BD446F">
        <w:t>, skraćena</w:t>
      </w:r>
      <w:r w:rsidR="0044235D">
        <w:t xml:space="preserve"> tvrtka: CROATIA-</w:t>
      </w:r>
    </w:p>
    <w:p w:rsidRDefault="007565D1" w:rsidP="007565D1" w:rsidR="007565D1">
      <w:pPr>
        <w:jc w:val="right"/>
        <w:rPr>
          <w:b/>
        </w:rPr>
      </w:pPr>
      <w:r w:rsidRPr="007565D1">
        <w:rPr>
          <w:b/>
        </w:rPr>
        <w:lastRenderedPageBreak/>
        <w:t>Broj: 7/St-955/2013-91</w:t>
      </w:r>
    </w:p>
    <w:p w:rsidRDefault="007565D1" w:rsidP="007565D1" w:rsidR="007565D1">
      <w:pPr>
        <w:jc w:val="right"/>
      </w:pPr>
    </w:p>
    <w:p w:rsidRDefault="0044235D" w:rsidP="007565D1" w:rsidR="00BD446F" w:rsidRPr="00BD446F">
      <w:pPr>
        <w:jc w:val="both"/>
      </w:pPr>
      <w:r>
        <w:t>PETROL d.o.o. u stečaju</w:t>
      </w:r>
      <w:r w:rsidR="00BD446F" w:rsidRPr="00BD446F">
        <w:t xml:space="preserve">, Slavonski Brod, Vinkovačkih žrtava 43, OIB 96506603715 te je za stečajnog upravitelja imenovan Krešimir Tomac, </w:t>
      </w:r>
      <w:proofErr w:type="spellStart"/>
      <w:r w:rsidR="00BD446F" w:rsidRPr="00BD446F">
        <w:t>dipl.iur</w:t>
      </w:r>
      <w:proofErr w:type="spellEnd"/>
      <w:r w:rsidR="00BD446F" w:rsidRPr="00BD446F">
        <w:t>. iz Slavonskog Broda, Tome Bakača 35, OIB 89208179103.</w:t>
      </w:r>
    </w:p>
    <w:p w:rsidRDefault="00BD446F" w:rsidP="00BD446F" w:rsidR="00BD446F">
      <w:pPr>
        <w:ind w:firstLine="1440"/>
        <w:jc w:val="both"/>
      </w:pPr>
      <w:r w:rsidRPr="00BD446F">
        <w:t xml:space="preserve"> Rješenjem posl.br. 7/St-955/2013-26 od 30. svibnja 2014. godine utvrđene su tražbine stečajnih vjerovnika i to tražbine stečajnih vjerovnika Prvog višeg isplatnog  reda u iznosu od 275.151,92 Kn i tražbine stečajnih vjerovnika Drugog višeg isplatnog reda u iznosu od 5.197.627,26 Kn, a osporene tražbine stečajnih vjerovnika Prvog višeg isplatnog reda u iznosu od 135.404,35 Kn i tražbine stečajnog vjerovnika Drugog višeg isplatnog reda u iznosu od 1.839.198,56 Kn. </w:t>
      </w:r>
    </w:p>
    <w:p w:rsidRDefault="00C13904" w:rsidP="00BD446F" w:rsidR="00C13904" w:rsidRPr="00BD446F">
      <w:pPr>
        <w:ind w:firstLine="1440"/>
        <w:jc w:val="both"/>
      </w:pPr>
      <w:r>
        <w:t xml:space="preserve"> Rješenjem</w:t>
      </w:r>
      <w:r w:rsidR="00F42C5F">
        <w:t xml:space="preserve"> </w:t>
      </w:r>
      <w:proofErr w:type="spellStart"/>
      <w:r w:rsidR="00F42C5F">
        <w:t>posl</w:t>
      </w:r>
      <w:proofErr w:type="spellEnd"/>
      <w:r w:rsidR="00F42C5F">
        <w:t xml:space="preserve">. br. </w:t>
      </w:r>
      <w:r>
        <w:t>7/St-955/2013-61 od 16. rujna 2015.godine dana je suglasnost</w:t>
      </w:r>
      <w:r w:rsidR="00BC2FCB">
        <w:t xml:space="preserve"> stečajnom</w:t>
      </w:r>
      <w:r>
        <w:t xml:space="preserve"> </w:t>
      </w:r>
      <w:r w:rsidR="006163CD">
        <w:t xml:space="preserve"> u</w:t>
      </w:r>
      <w:r>
        <w:t>p</w:t>
      </w:r>
      <w:r w:rsidR="006163CD">
        <w:t>ravi</w:t>
      </w:r>
      <w:r>
        <w:t>t</w:t>
      </w:r>
      <w:r w:rsidR="006163CD">
        <w:t>e</w:t>
      </w:r>
      <w:r>
        <w:t xml:space="preserve">lju da </w:t>
      </w:r>
      <w:r w:rsidR="006163CD">
        <w:t xml:space="preserve">novčana </w:t>
      </w:r>
      <w:r>
        <w:t>sredstva za djelomičnu diobu u izno</w:t>
      </w:r>
      <w:r w:rsidR="006163CD">
        <w:t>s</w:t>
      </w:r>
      <w:r>
        <w:t>u od 170.000,00 Kn</w:t>
      </w:r>
      <w:r w:rsidR="006163CD">
        <w:t xml:space="preserve"> podijeli vjerovnicima P</w:t>
      </w:r>
      <w:r>
        <w:t xml:space="preserve">rvog višeg isplatnog </w:t>
      </w:r>
      <w:r w:rsidR="006163CD">
        <w:t>reda prema kojem se vjerovnici P</w:t>
      </w:r>
      <w:r>
        <w:t>rvog višeg ispl</w:t>
      </w:r>
      <w:r w:rsidR="006163CD">
        <w:t>atnog reda namiruju u postotku o</w:t>
      </w:r>
      <w:r>
        <w:t>d</w:t>
      </w:r>
      <w:r w:rsidR="006163CD">
        <w:t xml:space="preserve"> </w:t>
      </w:r>
      <w:r>
        <w:t>42,75% ukupno utvrđenih tražbina te da se izvrši rezervacija sredstva u iznosu od 50.369,92 Kn za namirenje tražbine</w:t>
      </w:r>
      <w:r w:rsidR="006163CD">
        <w:t xml:space="preserve"> stečajnog vjerovnika P</w:t>
      </w:r>
      <w:r>
        <w:t xml:space="preserve">rvog višeg isplatnog reda koji je pokrenuo parnični postupak radi utvrđenja osnovanosti </w:t>
      </w:r>
      <w:r w:rsidR="006163CD">
        <w:t xml:space="preserve">osporene </w:t>
      </w:r>
      <w:r>
        <w:t>tražbine</w:t>
      </w:r>
      <w:r w:rsidR="006163CD">
        <w:t xml:space="preserve">, a </w:t>
      </w:r>
      <w:r>
        <w:t xml:space="preserve"> koje bi ovaj vjerovnik prema postotku namirenja dobio u djelomičnoj diobi da njegova tražbina nije osporena</w:t>
      </w:r>
      <w:r w:rsidR="006163CD">
        <w:t xml:space="preserve"> te </w:t>
      </w:r>
      <w:r w:rsidR="00AC7C42">
        <w:t>se</w:t>
      </w:r>
      <w:r>
        <w:t xml:space="preserve"> stečajni</w:t>
      </w:r>
      <w:r w:rsidR="006163CD">
        <w:t xml:space="preserve"> upravitelj </w:t>
      </w:r>
      <w:r>
        <w:t>na Skupštini vjer</w:t>
      </w:r>
      <w:r w:rsidR="006163CD">
        <w:t>ovnika od 20.</w:t>
      </w:r>
      <w:r w:rsidR="00BC2FCB">
        <w:t xml:space="preserve"> </w:t>
      </w:r>
      <w:r w:rsidR="006163CD">
        <w:t>siječnja 2016</w:t>
      </w:r>
      <w:r>
        <w:t>.</w:t>
      </w:r>
      <w:r w:rsidR="00BC2FCB">
        <w:t xml:space="preserve"> godine </w:t>
      </w:r>
      <w:r>
        <w:t>očitova</w:t>
      </w:r>
      <w:r w:rsidR="006163CD">
        <w:t>o da je proveo djelomičnu diobu i izvršio rezervaciju sredstava.</w:t>
      </w:r>
    </w:p>
    <w:p w:rsidRDefault="00BD446F" w:rsidP="008931B2" w:rsidR="001B6753" w:rsidRPr="008931B2">
      <w:pPr>
        <w:jc w:val="both"/>
        <w:rPr>
          <w:b/>
        </w:rPr>
      </w:pPr>
      <w:r>
        <w:t xml:space="preserve">          </w:t>
      </w:r>
      <w:r>
        <w:tab/>
      </w:r>
      <w:r w:rsidRPr="00BD446F">
        <w:tab/>
      </w:r>
      <w:r w:rsidR="001F7A26">
        <w:t xml:space="preserve"> </w:t>
      </w:r>
      <w:r w:rsidR="006163CD">
        <w:t>T</w:t>
      </w:r>
      <w:r w:rsidRPr="00BD446F">
        <w:t>ijekom stečajnog postupka</w:t>
      </w:r>
      <w:r w:rsidR="007367F6">
        <w:t xml:space="preserve"> unovčena je</w:t>
      </w:r>
      <w:r w:rsidR="006163CD">
        <w:t xml:space="preserve"> steča</w:t>
      </w:r>
      <w:r w:rsidR="008931B2">
        <w:t>jna masa</w:t>
      </w:r>
      <w:r w:rsidRPr="00BD446F">
        <w:t xml:space="preserve"> stečajnog dužnika na način da je </w:t>
      </w:r>
      <w:r w:rsidR="007367F6">
        <w:t xml:space="preserve">stečajni upravitelj </w:t>
      </w:r>
      <w:r w:rsidRPr="00BD446F">
        <w:t>naplatio tražbine i ostvario prihod od kamata u ukupnom iznosu od 325.10</w:t>
      </w:r>
      <w:r w:rsidR="007367F6">
        <w:t xml:space="preserve">1,06 Kn. </w:t>
      </w:r>
    </w:p>
    <w:p w:rsidRDefault="001B6753" w:rsidP="001B6753" w:rsidR="001B6753">
      <w:pPr>
        <w:jc w:val="both"/>
      </w:pPr>
      <w:r>
        <w:t xml:space="preserve"> </w:t>
      </w:r>
      <w:r>
        <w:tab/>
        <w:t xml:space="preserve"> </w:t>
      </w:r>
      <w:r>
        <w:tab/>
        <w:t xml:space="preserve"> Nakon što je stečajni upravitelj okončao unovčenje predmeta stečajne mase rješenjem ovoga suda poslovni broj 7/St-</w:t>
      </w:r>
      <w:r w:rsidR="00BD446F">
        <w:t>955</w:t>
      </w:r>
      <w:r>
        <w:t>/201</w:t>
      </w:r>
      <w:r w:rsidR="00BD446F">
        <w:t>3</w:t>
      </w:r>
      <w:r>
        <w:t>-</w:t>
      </w:r>
      <w:r w:rsidR="009752D3">
        <w:t>92</w:t>
      </w:r>
      <w:r>
        <w:t xml:space="preserve"> od </w:t>
      </w:r>
      <w:r w:rsidR="009752D3">
        <w:t>09</w:t>
      </w:r>
      <w:r>
        <w:t xml:space="preserve">. </w:t>
      </w:r>
      <w:r w:rsidR="009752D3">
        <w:t>ožujka</w:t>
      </w:r>
      <w:r>
        <w:t xml:space="preserve"> 201</w:t>
      </w:r>
      <w:r w:rsidR="009752D3">
        <w:t>7</w:t>
      </w:r>
      <w:r>
        <w:t xml:space="preserve">. godine dana je suglasnost </w:t>
      </w:r>
      <w:r w:rsidR="007367F6">
        <w:t xml:space="preserve"> i za</w:t>
      </w:r>
      <w:r>
        <w:t xml:space="preserve"> završnu diobu</w:t>
      </w:r>
      <w:r w:rsidR="00041F79">
        <w:t xml:space="preserve"> po kojoj se vjerovnici Prvog višeg isplatnog reda namiruju u daljnjem iznosu  odnosno postupku od 8,05 % ukupno utvrđenih tražbina i vrši rezervacija  sredstva u iznosu od 9.857,87 Kn za </w:t>
      </w:r>
      <w:r w:rsidR="00E736C8">
        <w:t>namirenje tražbine stečajnog vjerovnika P</w:t>
      </w:r>
      <w:r w:rsidR="00041F79">
        <w:t>rvog višeg isplatnog reda koji je pokrenuo parnični postupak radi utvrđenja osnovanosti  tražbine</w:t>
      </w:r>
      <w:r>
        <w:t>, te je zakazano i održano z</w:t>
      </w:r>
      <w:r w:rsidR="0002062F">
        <w:t>a</w:t>
      </w:r>
      <w:r w:rsidR="00041F79">
        <w:t>vršno ročište vjerovnika dana 17. ožujka</w:t>
      </w:r>
      <w:r>
        <w:t xml:space="preserve"> 201</w:t>
      </w:r>
      <w:r w:rsidR="0002062F">
        <w:t>7</w:t>
      </w:r>
      <w:r>
        <w:t>. godine.</w:t>
      </w:r>
    </w:p>
    <w:p w:rsidRDefault="001B6753" w:rsidP="001B6753" w:rsidR="001B6753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1B6753" w:rsidR="001B6753">
      <w:pPr>
        <w:ind w:firstLine="720"/>
        <w:jc w:val="both"/>
        <w:rPr>
          <w:b/>
        </w:rPr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8931B2" w:rsidRPr="00041F79">
        <w:t>32.000,00</w:t>
      </w:r>
      <w:r w:rsidR="00140AEF">
        <w:t xml:space="preserve"> Kn, koja prestala nakon namirenja </w:t>
      </w:r>
      <w:r>
        <w:t>već dospjel</w:t>
      </w:r>
      <w:r w:rsidR="008931B2">
        <w:t>ih</w:t>
      </w:r>
      <w:r>
        <w:t xml:space="preserve"> obveza stečajne mase </w:t>
      </w:r>
      <w:r w:rsidR="008931B2">
        <w:t xml:space="preserve"> u iznosu od 50.723,67 Kn, provedbe djelomič</w:t>
      </w:r>
      <w:r w:rsidR="006D0014">
        <w:t>ne</w:t>
      </w:r>
      <w:r w:rsidR="008931B2">
        <w:t xml:space="preserve"> diobe u iznosu od 117.630,10 Kn </w:t>
      </w:r>
      <w:r>
        <w:t xml:space="preserve">te i rezervacije sredstava u iznosu </w:t>
      </w:r>
      <w:r w:rsidR="008931B2">
        <w:t>124.747,29</w:t>
      </w:r>
      <w:r>
        <w:t xml:space="preserve"> Kn za podmirenje troškova stečajnog postupka i obveza stečajne mase koji involviraju nagradu za rad i naknadu troškova stečajnog postupka</w:t>
      </w:r>
      <w:r w:rsidR="00BC2FCB">
        <w:t>, obveze mase</w:t>
      </w:r>
      <w:r w:rsidR="00A8450B">
        <w:t xml:space="preserve"> i </w:t>
      </w:r>
      <w:r w:rsidR="008931B2">
        <w:t xml:space="preserve"> re</w:t>
      </w:r>
      <w:r w:rsidR="00B23C31">
        <w:t>zervacije za parnicu</w:t>
      </w:r>
      <w:r w:rsidR="00B23B66">
        <w:t xml:space="preserve">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8931B2">
        <w:t xml:space="preserve">275.151,92 Kn </w:t>
      </w:r>
      <w:r>
        <w:t xml:space="preserve"> namiruju u </w:t>
      </w:r>
      <w:r w:rsidR="008931B2">
        <w:t>da</w:t>
      </w:r>
      <w:r w:rsidR="006D0014">
        <w:t>ljn</w:t>
      </w:r>
      <w:r w:rsidR="008931B2">
        <w:t xml:space="preserve">jem iznosu </w:t>
      </w:r>
      <w:r w:rsidR="00DE40C6">
        <w:t xml:space="preserve"> odnosno </w:t>
      </w:r>
      <w:r>
        <w:t xml:space="preserve">postotku od </w:t>
      </w:r>
      <w:r w:rsidR="008931B2">
        <w:t xml:space="preserve"> 8,05 Kn</w:t>
      </w:r>
      <w:r>
        <w:t>% ukupno utvrđenih tražbina</w:t>
      </w:r>
      <w:r w:rsidR="00B23C31">
        <w:t>.</w:t>
      </w:r>
      <w:r w:rsidR="008931B2">
        <w:t xml:space="preserve"> </w:t>
      </w:r>
    </w:p>
    <w:p w:rsidRDefault="001B6753" w:rsidP="000E6509" w:rsidR="007565D1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BD446F">
        <w:t xml:space="preserve"> posl.br. 7/St-955</w:t>
      </w:r>
      <w:r>
        <w:t>/201</w:t>
      </w:r>
      <w:r w:rsidR="00BD446F">
        <w:t>3</w:t>
      </w:r>
      <w:r w:rsidR="0002062F">
        <w:t>-</w:t>
      </w:r>
      <w:r w:rsidR="00BD446F">
        <w:t>89</w:t>
      </w:r>
      <w:r>
        <w:t xml:space="preserve"> od </w:t>
      </w:r>
      <w:r w:rsidR="00BD446F">
        <w:t>24</w:t>
      </w:r>
      <w:r>
        <w:t>.</w:t>
      </w:r>
      <w:r w:rsidR="00BD446F">
        <w:t>ožujka</w:t>
      </w:r>
      <w:r>
        <w:t xml:space="preserve"> 201</w:t>
      </w:r>
      <w:r w:rsidR="0002062F">
        <w:t>7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BD446F">
        <w:t>od 27.015,15</w:t>
      </w:r>
      <w:r>
        <w:t xml:space="preserve"> Kn neto, a za poslove obavljene nakon stupanja na snagu ove Uredbe nagrada u iznosu od </w:t>
      </w:r>
      <w:r w:rsidR="00BD446F">
        <w:t>1,64</w:t>
      </w:r>
      <w:r>
        <w:t xml:space="preserve"> Kn bruto. </w:t>
      </w:r>
      <w:r w:rsidR="0002062F">
        <w:t xml:space="preserve">  </w:t>
      </w:r>
      <w:r w:rsidR="003D3672">
        <w:t xml:space="preserve"> </w:t>
      </w:r>
      <w:r w:rsidR="003D3672">
        <w:tab/>
      </w:r>
    </w:p>
    <w:p w:rsidRDefault="007565D1" w:rsidP="007565D1" w:rsidR="007565D1">
      <w:pPr>
        <w:ind w:firstLine="1440"/>
        <w:jc w:val="right"/>
        <w:rPr>
          <w:b/>
        </w:rPr>
      </w:pPr>
      <w:r w:rsidRPr="007565D1">
        <w:rPr>
          <w:b/>
        </w:rPr>
        <w:lastRenderedPageBreak/>
        <w:t>Broj: 7/St-955/2013-91</w:t>
      </w:r>
    </w:p>
    <w:p w:rsidRDefault="007565D1" w:rsidP="007565D1" w:rsidR="007565D1">
      <w:pPr>
        <w:ind w:firstLine="1440"/>
        <w:jc w:val="right"/>
      </w:pP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upravitelja koje je sud zaprimio dana 1</w:t>
      </w:r>
      <w:r w:rsidR="00BD446F">
        <w:t>2</w:t>
      </w:r>
      <w:r>
        <w:t xml:space="preserve">. </w:t>
      </w:r>
      <w:r w:rsidR="00BD446F">
        <w:t>svibnja</w:t>
      </w:r>
      <w:r>
        <w:t xml:space="preserve"> 201</w:t>
      </w:r>
      <w:r w:rsidR="00BD446F">
        <w:t>7</w:t>
      </w:r>
      <w:r>
        <w:t xml:space="preserve">. godine i </w:t>
      </w:r>
      <w:r w:rsidR="005267D0">
        <w:t>Izvadaka o promjenama i stanju na transakcijskom računu dužnika</w:t>
      </w:r>
      <w:r w:rsidR="004F6114">
        <w:t xml:space="preserve"> </w:t>
      </w:r>
      <w:r w:rsidR="005267D0">
        <w:t xml:space="preserve">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>a je namirio vjerovnike P</w:t>
      </w:r>
      <w:r>
        <w:t>rvog višeg isplatnog reda</w:t>
      </w:r>
      <w:r w:rsidR="006D0014">
        <w:t xml:space="preserve">  </w:t>
      </w:r>
      <w:r>
        <w:t>sukladno završnom diobenom popisu</w:t>
      </w:r>
      <w:r w:rsidR="00B23C31">
        <w:t xml:space="preserve"> i izvršio rezervaciju sredstava </w:t>
      </w:r>
      <w:r w:rsidR="006D0014">
        <w:t xml:space="preserve"> te</w:t>
      </w:r>
      <w:r>
        <w:t xml:space="preserve"> da </w:t>
      </w:r>
      <w:r w:rsidR="004F6114">
        <w:t>je isplatio nagradu z</w:t>
      </w:r>
      <w:r w:rsidR="006D0014">
        <w:t>a svoj rad.</w:t>
      </w:r>
      <w:r w:rsidR="004F6114">
        <w:t xml:space="preserve"> </w:t>
      </w:r>
    </w:p>
    <w:p w:rsidRDefault="001B6753" w:rsidP="001B6753" w:rsidR="00BC2FCB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>
        <w:t xml:space="preserve">Kako je, dakle, stečajni upravitelj i namirio stečajne vjerovnike sukladno završnom diobenom popisu i time okončao završnu diobu te namirio dospjele troškove stečajnog </w:t>
      </w:r>
      <w:r w:rsidR="00795A23">
        <w:t>post</w:t>
      </w:r>
      <w:r w:rsidR="00A8450B">
        <w:t>upka</w:t>
      </w:r>
      <w:r w:rsidR="001E34E7">
        <w:t xml:space="preserve"> i obveze mase</w:t>
      </w:r>
      <w:r w:rsidR="00A8450B">
        <w:t xml:space="preserve"> te i iz</w:t>
      </w:r>
      <w:r w:rsidR="00795A23">
        <w:t>vršio</w:t>
      </w:r>
      <w:r w:rsidR="00A8450B">
        <w:t xml:space="preserve">  potrebn</w:t>
      </w:r>
      <w:r w:rsidR="00795A23">
        <w:t>e r</w:t>
      </w:r>
      <w:r w:rsidR="00A8450B">
        <w:t>e</w:t>
      </w:r>
      <w:r w:rsidR="00B23C31">
        <w:t>zervacije sredstva za parnični postupak</w:t>
      </w:r>
      <w:r w:rsidR="00795A23">
        <w:t xml:space="preserve"> u tijeku</w:t>
      </w:r>
      <w:r>
        <w:t>,</w:t>
      </w:r>
      <w:r w:rsidR="00795A23">
        <w:t xml:space="preserve"> to </w:t>
      </w:r>
      <w:r w:rsidR="00A8450B">
        <w:t xml:space="preserve">je </w:t>
      </w:r>
      <w:r>
        <w:t>n</w:t>
      </w:r>
      <w:r w:rsidR="00A8450B">
        <w:t>a temelju odredbe čl.196.</w:t>
      </w:r>
      <w:r w:rsidR="00BC2FCB" w:rsidRPr="00BC2FCB">
        <w:t xml:space="preserve"> u svezi odredbe čl. 441.st.1. SZ-a ( NN 71/15)</w:t>
      </w:r>
      <w:r w:rsidR="00BC2FCB">
        <w:t xml:space="preserve"> </w:t>
      </w:r>
      <w:r w:rsidR="00A8450B">
        <w:t xml:space="preserve">SZ-a </w:t>
      </w:r>
      <w:r>
        <w:t xml:space="preserve">valjalo </w:t>
      </w:r>
      <w:r w:rsidR="00A8450B">
        <w:rPr>
          <w:b/>
        </w:rPr>
        <w:t xml:space="preserve"> </w:t>
      </w:r>
      <w:r>
        <w:t>donijeti odluku o zaključenju stečajnog postupka nad stečajn</w:t>
      </w:r>
      <w:r w:rsidR="00A8450B">
        <w:t xml:space="preserve">im dužnikom, pa je odlučeno kao </w:t>
      </w:r>
      <w:r>
        <w:t>u</w:t>
      </w:r>
      <w:r w:rsidR="00A8450B">
        <w:t xml:space="preserve"> točkama</w:t>
      </w:r>
      <w:r w:rsidR="00B23C31">
        <w:t xml:space="preserve"> </w:t>
      </w:r>
      <w:r w:rsidR="009063C4">
        <w:t>I.,II. i III. izreke</w:t>
      </w:r>
      <w:r>
        <w:t xml:space="preserve"> rješenja</w:t>
      </w:r>
      <w:r w:rsidR="00BC2FCB">
        <w:t>.</w:t>
      </w:r>
    </w:p>
    <w:p w:rsidRDefault="00A8450B" w:rsidP="001B6753" w:rsidR="00A8450B">
      <w:pPr>
        <w:jc w:val="both"/>
      </w:pPr>
      <w:r>
        <w:t xml:space="preserve">               </w:t>
      </w:r>
      <w:r>
        <w:tab/>
        <w:t xml:space="preserve">Kako je stečajni upravitelj </w:t>
      </w:r>
      <w:r w:rsidR="00605C81">
        <w:t>S</w:t>
      </w:r>
      <w:r w:rsidR="00F21AC0">
        <w:t>kupštin</w:t>
      </w:r>
      <w:r w:rsidR="00605C81">
        <w:t xml:space="preserve">skom odlukom </w:t>
      </w:r>
      <w:r w:rsidR="00F21AC0">
        <w:t xml:space="preserve"> od 17.</w:t>
      </w:r>
      <w:r w:rsidR="00605C81">
        <w:t xml:space="preserve"> </w:t>
      </w:r>
      <w:r w:rsidR="00F21AC0">
        <w:t>ožujka 2017.</w:t>
      </w:r>
      <w:r w:rsidR="00605C81">
        <w:t xml:space="preserve"> godine ob</w:t>
      </w:r>
      <w:r w:rsidR="00F21AC0">
        <w:t xml:space="preserve">vezan </w:t>
      </w:r>
      <w:r w:rsidR="00AA2131">
        <w:t xml:space="preserve">za račun stečajne mase </w:t>
      </w:r>
      <w:r w:rsidR="00F21AC0">
        <w:t>nastaviti parnične i ovršne postupke</w:t>
      </w:r>
      <w:r w:rsidR="007360D9">
        <w:t xml:space="preserve"> i</w:t>
      </w:r>
      <w:r w:rsidR="00AA2131">
        <w:rPr>
          <w:b/>
        </w:rPr>
        <w:t xml:space="preserve"> </w:t>
      </w:r>
      <w:r w:rsidR="00D10D56" w:rsidRPr="00D10D56">
        <w:t>t</w:t>
      </w:r>
      <w:r w:rsidR="00C47246" w:rsidRPr="00AA2131">
        <w:t xml:space="preserve">o primarno postupke </w:t>
      </w:r>
      <w:proofErr w:type="spellStart"/>
      <w:r w:rsidR="00C47246" w:rsidRPr="00AA2131">
        <w:t>posl</w:t>
      </w:r>
      <w:proofErr w:type="spellEnd"/>
      <w:r w:rsidR="00C47246" w:rsidRPr="00AA2131">
        <w:t xml:space="preserve">. br. P – 376/08, P-102/2009,  </w:t>
      </w:r>
      <w:proofErr w:type="spellStart"/>
      <w:r w:rsidR="00C47246" w:rsidRPr="00AA2131">
        <w:t>Ovr</w:t>
      </w:r>
      <w:proofErr w:type="spellEnd"/>
      <w:r w:rsidR="00C47246" w:rsidRPr="00AA2131">
        <w:t xml:space="preserve">- 983/10, </w:t>
      </w:r>
      <w:proofErr w:type="spellStart"/>
      <w:r w:rsidR="00C47246" w:rsidRPr="00AA2131">
        <w:t>Ovr</w:t>
      </w:r>
      <w:proofErr w:type="spellEnd"/>
      <w:r w:rsidR="008B4071">
        <w:t>-</w:t>
      </w:r>
      <w:r w:rsidR="00C47246" w:rsidRPr="00AA2131">
        <w:t xml:space="preserve"> 2039/</w:t>
      </w:r>
      <w:r w:rsidR="006652B7">
        <w:t xml:space="preserve">09 </w:t>
      </w:r>
      <w:r w:rsidR="00605C81">
        <w:t>,  kao i kazneni postupak koji se vodi protiv bivšeg zakonskog zastupnika dužnika Mate Stanić pod.posl.br. K- 13/2016 u kojem je post</w:t>
      </w:r>
      <w:r w:rsidR="00BB62A3">
        <w:t>av</w:t>
      </w:r>
      <w:r w:rsidR="00812C93">
        <w:t>l</w:t>
      </w:r>
      <w:r w:rsidR="00605C81">
        <w:t>jen</w:t>
      </w:r>
      <w:r w:rsidR="00AA2131">
        <w:t xml:space="preserve"> imovin</w:t>
      </w:r>
      <w:r w:rsidR="007360D9">
        <w:t>s</w:t>
      </w:r>
      <w:r w:rsidR="00AA2131">
        <w:t>ko pravni zahtje</w:t>
      </w:r>
      <w:r w:rsidR="009063C4">
        <w:t xml:space="preserve">v u iznosu od 6.094.697,70 Kn </w:t>
      </w:r>
      <w:r w:rsidR="00AA2131">
        <w:t>te i</w:t>
      </w:r>
      <w:r w:rsidR="00D10D56">
        <w:t xml:space="preserve"> izvršiti</w:t>
      </w:r>
      <w:r w:rsidR="009063C4">
        <w:t xml:space="preserve"> potrebnu</w:t>
      </w:r>
      <w:r w:rsidR="00D10D56">
        <w:t xml:space="preserve"> prijavu tražbine u stečajni</w:t>
      </w:r>
      <w:r w:rsidR="007360D9">
        <w:t xml:space="preserve"> </w:t>
      </w:r>
      <w:r w:rsidR="00D10D56">
        <w:t>postupak</w:t>
      </w:r>
      <w:r w:rsidR="0028752A">
        <w:t xml:space="preserve"> u slučaju otvaranja stečajnog postupka u odnosu na društvo PAN – Papirna industrija d.o.o. </w:t>
      </w:r>
      <w:r w:rsidR="00605C81">
        <w:t xml:space="preserve">, to je na temelju </w:t>
      </w:r>
      <w:r w:rsidR="00AA2131">
        <w:t>odredb</w:t>
      </w:r>
      <w:r w:rsidR="00BC2FCB">
        <w:t>i</w:t>
      </w:r>
      <w:r w:rsidR="00AA2131">
        <w:t xml:space="preserve"> </w:t>
      </w:r>
      <w:r w:rsidR="00605C81">
        <w:t>čl.</w:t>
      </w:r>
      <w:r w:rsidR="00AA2131">
        <w:t xml:space="preserve"> </w:t>
      </w:r>
      <w:r w:rsidR="00BC2FCB">
        <w:t>441 st. 2 i čl.43</w:t>
      </w:r>
      <w:r w:rsidR="00AA2131">
        <w:t>8. SZ-a</w:t>
      </w:r>
      <w:r w:rsidR="000854CC">
        <w:t xml:space="preserve"> ( NN 71/15)</w:t>
      </w:r>
      <w:r w:rsidR="00605C81">
        <w:t xml:space="preserve"> odlučeno kao u točci</w:t>
      </w:r>
      <w:r w:rsidR="007360D9">
        <w:t xml:space="preserve"> IV. </w:t>
      </w:r>
      <w:r w:rsidR="00605C81">
        <w:t xml:space="preserve"> izreke rješenja</w:t>
      </w:r>
    </w:p>
    <w:p w:rsidRDefault="001B6753" w:rsidP="001B6753" w:rsidR="001B6753">
      <w:pPr>
        <w:jc w:val="both"/>
      </w:pPr>
    </w:p>
    <w:p w:rsidRDefault="001B6753" w:rsidP="001B6753" w:rsidR="001B6753">
      <w:pPr>
        <w:jc w:val="both"/>
      </w:pPr>
    </w:p>
    <w:p w:rsidRDefault="000C1BB7" w:rsidP="001B6753" w:rsidR="001B6753">
      <w:pPr>
        <w:jc w:val="center"/>
      </w:pPr>
      <w:r>
        <w:t>U Slavonskom Brodu, 1</w:t>
      </w:r>
      <w:r w:rsidR="00BD446F">
        <w:t>5</w:t>
      </w:r>
      <w:r w:rsidR="001B6753">
        <w:t xml:space="preserve">. </w:t>
      </w:r>
      <w:r>
        <w:t>svibnja</w:t>
      </w:r>
      <w:r w:rsidR="001B6753">
        <w:t xml:space="preserve"> 2017. godine</w:t>
      </w:r>
    </w:p>
    <w:p w:rsidRDefault="001B6753" w:rsidP="001B6753" w:rsidR="001B6753"/>
    <w:p w:rsidRDefault="001B6753" w:rsidP="001B6753" w:rsidR="001B6753"/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565D1">
        <w:t xml:space="preserve">     </w:t>
      </w:r>
      <w:r>
        <w:t xml:space="preserve">  </w:t>
      </w:r>
      <w:r w:rsidR="007565D1">
        <w:t xml:space="preserve"> </w:t>
      </w:r>
      <w:r>
        <w:t xml:space="preserve"> Stečajna sutkinja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D446F">
        <w:t xml:space="preserve">  </w:t>
      </w:r>
      <w:r w:rsidR="007565D1">
        <w:t xml:space="preserve">       </w:t>
      </w:r>
      <w:r>
        <w:t xml:space="preserve"> Mirna Vujčić</w:t>
      </w:r>
    </w:p>
    <w:p w:rsidRDefault="007B0FF4" w:rsidP="00BD446F" w:rsidR="007B0F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6753" w:rsidP="001B6753" w:rsidR="001B6753">
      <w:pPr>
        <w:ind w:firstLine="720" w:left="5040"/>
      </w:pPr>
      <w:r>
        <w:t xml:space="preserve">    </w:t>
      </w:r>
    </w:p>
    <w:p w:rsidRDefault="001B6753" w:rsidP="001B6753" w:rsidR="001B6753"/>
    <w:p w:rsidRDefault="001B6753" w:rsidP="001B6753" w:rsidR="001B67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  <w:r w:rsidR="007A40A5">
        <w:t xml:space="preserve"> elektronski i papirnatom obliku radi upisa mase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2062F"/>
    <w:rsid w:val="00041F79"/>
    <w:rsid w:val="00046650"/>
    <w:rsid w:val="00062052"/>
    <w:rsid w:val="000854CC"/>
    <w:rsid w:val="00090014"/>
    <w:rsid w:val="000C1BB7"/>
    <w:rsid w:val="000E6509"/>
    <w:rsid w:val="00140AEF"/>
    <w:rsid w:val="00160493"/>
    <w:rsid w:val="001B6753"/>
    <w:rsid w:val="001D4CE7"/>
    <w:rsid w:val="001E34E7"/>
    <w:rsid w:val="001F78B5"/>
    <w:rsid w:val="001F7A26"/>
    <w:rsid w:val="0028752A"/>
    <w:rsid w:val="002B505E"/>
    <w:rsid w:val="003D3672"/>
    <w:rsid w:val="0044235D"/>
    <w:rsid w:val="00485E56"/>
    <w:rsid w:val="004F6114"/>
    <w:rsid w:val="005267D0"/>
    <w:rsid w:val="00540795"/>
    <w:rsid w:val="005E43F4"/>
    <w:rsid w:val="00605C81"/>
    <w:rsid w:val="006163CD"/>
    <w:rsid w:val="0064302D"/>
    <w:rsid w:val="006652B7"/>
    <w:rsid w:val="006D0014"/>
    <w:rsid w:val="00717DC8"/>
    <w:rsid w:val="007360D9"/>
    <w:rsid w:val="007367F6"/>
    <w:rsid w:val="007565D1"/>
    <w:rsid w:val="00780760"/>
    <w:rsid w:val="00795A23"/>
    <w:rsid w:val="007A40A5"/>
    <w:rsid w:val="007B0FF4"/>
    <w:rsid w:val="007E69A4"/>
    <w:rsid w:val="007F1B69"/>
    <w:rsid w:val="00812C93"/>
    <w:rsid w:val="00873DF0"/>
    <w:rsid w:val="008931B2"/>
    <w:rsid w:val="008B4071"/>
    <w:rsid w:val="00901123"/>
    <w:rsid w:val="009063C4"/>
    <w:rsid w:val="009752D3"/>
    <w:rsid w:val="009B0C8E"/>
    <w:rsid w:val="009B7E4F"/>
    <w:rsid w:val="00A54CED"/>
    <w:rsid w:val="00A81E17"/>
    <w:rsid w:val="00A8450B"/>
    <w:rsid w:val="00AA2131"/>
    <w:rsid w:val="00AC7C42"/>
    <w:rsid w:val="00B23B66"/>
    <w:rsid w:val="00B23C31"/>
    <w:rsid w:val="00B80712"/>
    <w:rsid w:val="00B82391"/>
    <w:rsid w:val="00BB4210"/>
    <w:rsid w:val="00BB62A3"/>
    <w:rsid w:val="00BC2FCB"/>
    <w:rsid w:val="00BD446F"/>
    <w:rsid w:val="00BE33D6"/>
    <w:rsid w:val="00C13904"/>
    <w:rsid w:val="00C47246"/>
    <w:rsid w:val="00C514C4"/>
    <w:rsid w:val="00CA5A2E"/>
    <w:rsid w:val="00CE3063"/>
    <w:rsid w:val="00D10D56"/>
    <w:rsid w:val="00D152D3"/>
    <w:rsid w:val="00DB052E"/>
    <w:rsid w:val="00DE40C6"/>
    <w:rsid w:val="00E36EBB"/>
    <w:rsid w:val="00E736C8"/>
    <w:rsid w:val="00F21AC0"/>
    <w:rsid w:val="00F329AC"/>
    <w:rsid w:val="00F42C5F"/>
    <w:rsid w:val="00F7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E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E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E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E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E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E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E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E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4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  <item>Danijela Kovačević</item>
      <item>Krešimir Bogdan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  <item>Danijela Kovačević</item>
      <item>Krešimir Bogdan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  <item>Danijela Kovačević</item>
      <item>Krešimir Bogdan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1234</properties:Words>
  <properties:Characters>6971</properties:Characters>
  <properties:Lines>147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2017-05-15T11:15:00Z</dcterms:created>
  <dc:creator>wsadmin</dc:creator>
  <cp:lastModifiedBy>wsadmin</cp:lastModifiedBy>
  <cp:lastPrinted>2017-05-15T10:46:00Z</cp:lastPrinted>
  <dcterms:modified xmlns:xsi="http://www.w3.org/2001/XMLSchema-instance" xsi:type="dcterms:W3CDTF">2017-05-15T11:25:00Z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