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8D39AA" w:rsidR="008D39AA" w:rsidRPr="008D39AA">
        <w:trPr>
          <w:gridAfter w:val="1"/>
          <w:wAfter w:type="dxa" w:w="284"/>
        </w:trPr>
        <w:tc>
          <w:tcPr>
            <w:tcW w:type="dxa" w:w="2943"/>
            <w:hideMark/>
          </w:tcPr>
          <w:p w:rsidRDefault="008D39AA" w:rsidP="008D39AA" w:rsidR="008D39AA" w:rsidRPr="008D39AA">
            <w:pPr>
              <w:jc w:val="center"/>
              <w:rPr>
                <w:szCs w:val="24"/>
                <w:lang w:val="hr-HR"/>
              </w:rPr>
            </w:pPr>
            <w:r w:rsidRPr="008D39AA"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743585" cx="593725"/>
                  <wp:effectExtent b="0" r="0" t="0" l="0"/>
                  <wp:docPr descr="Opis: 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Opis: F:\RADIONICA\Slike\GRB-RH-jpg.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3585" cx="593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8D39AA" w:rsidR="008D39AA" w:rsidRPr="008D39AA">
        <w:tc>
          <w:tcPr>
            <w:tcW w:type="dxa" w:w="3227"/>
            <w:gridSpan w:val="2"/>
            <w:hideMark/>
          </w:tcPr>
          <w:p w:rsidRDefault="008D39AA" w:rsidP="008D39AA" w:rsidR="008D39AA" w:rsidRPr="008D39AA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  <w:r w:rsidRPr="008D39AA">
              <w:rPr>
                <w:rFonts w:hAnsi="Times New Roman" w:ascii="Times New Roman"/>
                <w:szCs w:val="24"/>
                <w:lang w:val="hr-HR"/>
              </w:rPr>
              <w:t>Republika Hrvatska</w:t>
            </w:r>
          </w:p>
          <w:p w:rsidRDefault="008D39AA" w:rsidP="008D39AA" w:rsidR="008D39AA" w:rsidRPr="008D39AA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  <w:r w:rsidRPr="008D39AA">
              <w:rPr>
                <w:rFonts w:hAnsi="Times New Roman" w:ascii="Times New Roman"/>
                <w:szCs w:val="24"/>
                <w:lang w:val="hr-HR"/>
              </w:rPr>
              <w:t>Trgovački sud u Zadru</w:t>
            </w:r>
          </w:p>
          <w:p w:rsidRDefault="008D39AA" w:rsidP="008D39AA" w:rsidR="008D39AA" w:rsidRPr="008D39AA">
            <w:pPr>
              <w:jc w:val="center"/>
              <w:rPr>
                <w:szCs w:val="24"/>
                <w:lang w:val="hr-HR"/>
              </w:rPr>
            </w:pPr>
            <w:r w:rsidRPr="008D39AA">
              <w:rPr>
                <w:rFonts w:hAnsi="Times New Roman" w:ascii="Times New Roman"/>
                <w:szCs w:val="24"/>
                <w:lang w:val="hr-HR"/>
              </w:rPr>
              <w:t>Zadar, Dr. Franje Tuđmana 35</w:t>
            </w:r>
          </w:p>
        </w:tc>
      </w:tr>
    </w:tbl>
    <w:p w14:textId="805fcad" w14:paraId="805fcad" w:rsidRDefault="00E63362" w:rsidR="00E63362" w:rsidRPr="00B24D41">
      <w:pPr>
        <w:jc w:val="right"/>
        <w15:collapsed w:val="false"/>
        <w:rPr>
          <w:sz w:val="24"/>
          <w:szCs w:val="24"/>
          <w:lang w:val="hr-HR"/>
        </w:rPr>
      </w:pPr>
    </w:p>
    <w:p w:rsidRDefault="00CE7D5C" w:rsidR="00793003" w:rsidRPr="00B24D41">
      <w:pPr>
        <w:pStyle w:val="Naslov1"/>
        <w:rPr>
          <w:b w:val="false"/>
          <w:szCs w:val="24"/>
        </w:rPr>
      </w:pPr>
      <w:r w:rsidRPr="00B24D41">
        <w:rPr>
          <w:b w:val="false"/>
          <w:szCs w:val="24"/>
        </w:rPr>
        <w:t xml:space="preserve">R </w:t>
      </w:r>
      <w:r w:rsidR="00793003" w:rsidRPr="00B24D41">
        <w:rPr>
          <w:b w:val="false"/>
          <w:szCs w:val="24"/>
        </w:rPr>
        <w:t>E P U B L I K A   H R V A T S K A</w:t>
      </w:r>
    </w:p>
    <w:p w:rsidRDefault="00793003" w:rsidR="00793003" w:rsidRPr="00B24D41">
      <w:pPr>
        <w:pStyle w:val="Naslov1"/>
        <w:rPr>
          <w:b w:val="false"/>
          <w:szCs w:val="24"/>
        </w:rPr>
      </w:pPr>
    </w:p>
    <w:p w:rsidRDefault="00793003" w:rsidR="00EF4316" w:rsidRPr="00B24D41">
      <w:pPr>
        <w:pStyle w:val="Naslov1"/>
        <w:rPr>
          <w:b w:val="false"/>
          <w:szCs w:val="24"/>
        </w:rPr>
      </w:pPr>
      <w:bookmarkStart w:name="_GoBack" w:id="0"/>
      <w:bookmarkEnd w:id="0"/>
      <w:r w:rsidRPr="00B24D41">
        <w:rPr>
          <w:b w:val="false"/>
          <w:szCs w:val="24"/>
        </w:rPr>
        <w:t xml:space="preserve">R </w:t>
      </w:r>
      <w:r w:rsidR="00CE7D5C" w:rsidRPr="00B24D41">
        <w:rPr>
          <w:b w:val="false"/>
          <w:szCs w:val="24"/>
        </w:rPr>
        <w:t>J E Š E N J E</w:t>
      </w:r>
    </w:p>
    <w:p w:rsidRDefault="00EF4316" w:rsidR="00EF4316" w:rsidRPr="00B24D41">
      <w:pPr>
        <w:jc w:val="center"/>
        <w:rPr>
          <w:sz w:val="24"/>
          <w:szCs w:val="24"/>
          <w:lang w:val="hr-HR"/>
        </w:rPr>
      </w:pPr>
    </w:p>
    <w:p w:rsidRDefault="00EF4316" w:rsidP="00B24D41" w:rsidR="003E475F" w:rsidRPr="00B24D41">
      <w:pPr>
        <w:jc w:val="both"/>
        <w:rPr>
          <w:sz w:val="24"/>
          <w:szCs w:val="24"/>
          <w:lang w:val="hr-HR"/>
        </w:rPr>
      </w:pPr>
      <w:r w:rsidRPr="00B24D41">
        <w:rPr>
          <w:szCs w:val="24"/>
          <w:lang w:val="hr-HR"/>
        </w:rPr>
        <w:tab/>
      </w:r>
      <w:r w:rsidR="00A448B5" w:rsidRPr="00B24D41">
        <w:rPr>
          <w:sz w:val="24"/>
          <w:szCs w:val="24"/>
          <w:lang w:val="hr-HR"/>
        </w:rPr>
        <w:t xml:space="preserve">Trgovački sud u </w:t>
      </w:r>
      <w:r w:rsidR="00C35D06" w:rsidRPr="00B24D41">
        <w:rPr>
          <w:sz w:val="24"/>
          <w:szCs w:val="24"/>
          <w:lang w:val="hr-HR"/>
        </w:rPr>
        <w:t>Zadru</w:t>
      </w:r>
      <w:r w:rsidR="00A448B5" w:rsidRPr="00B24D41">
        <w:rPr>
          <w:sz w:val="24"/>
          <w:szCs w:val="24"/>
          <w:lang w:val="hr-HR"/>
        </w:rPr>
        <w:t>, po su</w:t>
      </w:r>
      <w:r w:rsidR="00153A3F" w:rsidRPr="00B24D41">
        <w:rPr>
          <w:sz w:val="24"/>
          <w:szCs w:val="24"/>
          <w:lang w:val="hr-HR"/>
        </w:rPr>
        <w:t>tkinji</w:t>
      </w:r>
      <w:r w:rsidR="00A448B5" w:rsidRPr="00B24D41">
        <w:rPr>
          <w:sz w:val="24"/>
          <w:szCs w:val="24"/>
          <w:lang w:val="hr-HR"/>
        </w:rPr>
        <w:t xml:space="preserve"> </w:t>
      </w:r>
      <w:r w:rsidR="000E0307" w:rsidRPr="00B24D41">
        <w:rPr>
          <w:sz w:val="24"/>
          <w:szCs w:val="24"/>
          <w:lang w:val="hr-HR"/>
        </w:rPr>
        <w:t xml:space="preserve">Ani Markač, </w:t>
      </w:r>
      <w:r w:rsidRPr="00B24D41">
        <w:rPr>
          <w:sz w:val="24"/>
          <w:szCs w:val="24"/>
          <w:lang w:val="hr-HR"/>
        </w:rPr>
        <w:t>povodom prijedloga za otvaranje stečajnog postupka na</w:t>
      </w:r>
      <w:r w:rsidR="007B3220" w:rsidRPr="00B24D41">
        <w:rPr>
          <w:sz w:val="24"/>
          <w:szCs w:val="24"/>
          <w:lang w:val="hr-HR"/>
        </w:rPr>
        <w:t>d</w:t>
      </w:r>
      <w:r w:rsidRPr="00B24D41">
        <w:rPr>
          <w:sz w:val="24"/>
          <w:szCs w:val="24"/>
          <w:lang w:val="hr-HR"/>
        </w:rPr>
        <w:t xml:space="preserve"> dužnik</w:t>
      </w:r>
      <w:r w:rsidR="007B3220" w:rsidRPr="00B24D41">
        <w:rPr>
          <w:sz w:val="24"/>
          <w:szCs w:val="24"/>
          <w:lang w:val="hr-HR"/>
        </w:rPr>
        <w:t>om</w:t>
      </w:r>
      <w:r w:rsidR="00C35D06" w:rsidRPr="00B24D41">
        <w:rPr>
          <w:sz w:val="24"/>
          <w:szCs w:val="24"/>
          <w:lang w:val="hr-HR"/>
        </w:rPr>
        <w:t xml:space="preserve"> </w:t>
      </w:r>
      <w:r w:rsidR="00615B3A" w:rsidRPr="00B24D41">
        <w:rPr>
          <w:sz w:val="24"/>
          <w:szCs w:val="24"/>
          <w:lang w:val="hr-HR"/>
        </w:rPr>
        <w:t>WE TRAVEL d.o.o.</w:t>
      </w:r>
      <w:r w:rsidR="00E53DBB" w:rsidRPr="00B24D41">
        <w:rPr>
          <w:sz w:val="24"/>
          <w:szCs w:val="24"/>
          <w:lang w:val="hr-HR"/>
        </w:rPr>
        <w:t xml:space="preserve">, </w:t>
      </w:r>
      <w:r w:rsidR="00EE351A" w:rsidRPr="00B24D41">
        <w:rPr>
          <w:sz w:val="24"/>
          <w:szCs w:val="24"/>
          <w:lang w:val="hr-HR"/>
        </w:rPr>
        <w:t>Zadar</w:t>
      </w:r>
      <w:r w:rsidR="00E53DBB" w:rsidRPr="00B24D41">
        <w:rPr>
          <w:sz w:val="24"/>
          <w:szCs w:val="24"/>
          <w:lang w:val="hr-HR"/>
        </w:rPr>
        <w:t xml:space="preserve">, </w:t>
      </w:r>
      <w:r w:rsidR="00615B3A" w:rsidRPr="00B24D41">
        <w:rPr>
          <w:sz w:val="24"/>
          <w:szCs w:val="24"/>
          <w:lang w:val="hr-HR"/>
        </w:rPr>
        <w:t>Put Matije Gupca 2A</w:t>
      </w:r>
      <w:r w:rsidR="00E53DBB" w:rsidRPr="00B24D41">
        <w:rPr>
          <w:sz w:val="24"/>
          <w:szCs w:val="24"/>
          <w:lang w:val="hr-HR"/>
        </w:rPr>
        <w:t>,  OIB:</w:t>
      </w:r>
      <w:r w:rsidR="00615B3A" w:rsidRPr="00B24D41">
        <w:rPr>
          <w:rFonts w:cs="Arial" w:hAnsi="Arial" w:ascii="Arial"/>
          <w:color w:val="003366"/>
          <w:sz w:val="18"/>
          <w:szCs w:val="18"/>
          <w:lang w:val="hr-HR"/>
        </w:rPr>
        <w:t xml:space="preserve"> </w:t>
      </w:r>
      <w:r w:rsidR="00615B3A" w:rsidRPr="00B24D41">
        <w:rPr>
          <w:sz w:val="24"/>
          <w:szCs w:val="24"/>
          <w:lang w:val="hr-HR"/>
        </w:rPr>
        <w:t>41572654491</w:t>
      </w:r>
      <w:r w:rsidR="00E53DBB" w:rsidRPr="00B24D41">
        <w:rPr>
          <w:sz w:val="24"/>
          <w:szCs w:val="24"/>
          <w:lang w:val="hr-HR"/>
        </w:rPr>
        <w:t xml:space="preserve">, </w:t>
      </w:r>
      <w:r w:rsidRPr="00B24D41">
        <w:rPr>
          <w:sz w:val="24"/>
          <w:szCs w:val="24"/>
          <w:lang w:val="hr-HR"/>
        </w:rPr>
        <w:t xml:space="preserve">dana </w:t>
      </w:r>
      <w:r w:rsidR="00B24D41" w:rsidRPr="00B24D41">
        <w:rPr>
          <w:sz w:val="24"/>
          <w:szCs w:val="24"/>
          <w:lang w:val="hr-HR"/>
        </w:rPr>
        <w:t xml:space="preserve">15. studenog </w:t>
      </w:r>
      <w:r w:rsidR="0053132F" w:rsidRPr="00B24D41">
        <w:rPr>
          <w:sz w:val="24"/>
          <w:szCs w:val="24"/>
          <w:lang w:val="hr-HR"/>
        </w:rPr>
        <w:t>201</w:t>
      </w:r>
      <w:r w:rsidR="002A5B99" w:rsidRPr="00B24D41">
        <w:rPr>
          <w:sz w:val="24"/>
          <w:szCs w:val="24"/>
          <w:lang w:val="hr-HR"/>
        </w:rPr>
        <w:t>7</w:t>
      </w:r>
      <w:r w:rsidRPr="00B24D41">
        <w:rPr>
          <w:sz w:val="24"/>
          <w:szCs w:val="24"/>
          <w:lang w:val="hr-HR"/>
        </w:rPr>
        <w:t>.</w:t>
      </w:r>
      <w:r w:rsidR="000C189D" w:rsidRPr="00B24D41">
        <w:rPr>
          <w:sz w:val="24"/>
          <w:szCs w:val="24"/>
          <w:lang w:val="hr-HR"/>
        </w:rPr>
        <w:t>,</w:t>
      </w:r>
      <w:r w:rsidR="001A20B6" w:rsidRPr="00B24D41">
        <w:rPr>
          <w:sz w:val="24"/>
          <w:szCs w:val="24"/>
          <w:lang w:val="hr-HR"/>
        </w:rPr>
        <w:t xml:space="preserve"> </w:t>
      </w:r>
    </w:p>
    <w:p w:rsidRDefault="00E53DBB" w:rsidR="00E53DBB" w:rsidRPr="00B24D41">
      <w:pPr>
        <w:pStyle w:val="Tijeloteksta"/>
        <w:rPr>
          <w:szCs w:val="24"/>
        </w:rPr>
      </w:pPr>
    </w:p>
    <w:p w:rsidRDefault="00CE7D5C" w:rsidR="00EF4316" w:rsidRPr="00B24D41">
      <w:pPr>
        <w:pStyle w:val="Tijeloteksta"/>
        <w:jc w:val="center"/>
        <w:rPr>
          <w:szCs w:val="24"/>
        </w:rPr>
      </w:pPr>
      <w:r w:rsidRPr="00B24D41">
        <w:rPr>
          <w:szCs w:val="24"/>
        </w:rPr>
        <w:t>r i j e š i o</w:t>
      </w:r>
      <w:r w:rsidR="00EF4316" w:rsidRPr="00B24D41">
        <w:rPr>
          <w:szCs w:val="24"/>
        </w:rPr>
        <w:t xml:space="preserve">    j e</w:t>
      </w:r>
    </w:p>
    <w:p w:rsidRDefault="00DC01A8" w:rsidP="00DC01A8" w:rsidR="00DC01A8" w:rsidRPr="00B24D41">
      <w:pPr>
        <w:rPr>
          <w:sz w:val="24"/>
          <w:szCs w:val="24"/>
          <w:lang w:val="hr-HR"/>
        </w:rPr>
      </w:pPr>
    </w:p>
    <w:p w:rsidRDefault="00DC01A8" w:rsidP="00DC01A8" w:rsidR="00DC01A8" w:rsidRPr="00B24D41">
      <w:pPr>
        <w:ind w:firstLine="708"/>
        <w:jc w:val="both"/>
        <w:rPr>
          <w:sz w:val="24"/>
          <w:szCs w:val="24"/>
          <w:lang w:val="hr-HR"/>
        </w:rPr>
      </w:pPr>
      <w:r w:rsidRPr="00B24D41">
        <w:rPr>
          <w:sz w:val="24"/>
          <w:szCs w:val="24"/>
          <w:lang w:val="hr-HR"/>
        </w:rPr>
        <w:t>I. Nalaže se</w:t>
      </w:r>
      <w:r w:rsidR="00E53DBB" w:rsidRPr="00B24D41">
        <w:rPr>
          <w:sz w:val="24"/>
          <w:szCs w:val="24"/>
          <w:lang w:val="hr-HR"/>
        </w:rPr>
        <w:t xml:space="preserve"> </w:t>
      </w:r>
      <w:r w:rsidR="00615B3A" w:rsidRPr="00B24D41">
        <w:rPr>
          <w:sz w:val="24"/>
          <w:szCs w:val="24"/>
          <w:lang w:val="hr-HR"/>
        </w:rPr>
        <w:t xml:space="preserve">GORANU KUZMANOVSKI, Finska, </w:t>
      </w:r>
      <w:proofErr w:type="spellStart"/>
      <w:r w:rsidR="00615B3A" w:rsidRPr="00B24D41">
        <w:rPr>
          <w:sz w:val="24"/>
          <w:szCs w:val="24"/>
          <w:lang w:val="hr-HR"/>
        </w:rPr>
        <w:t>Piikkiö</w:t>
      </w:r>
      <w:proofErr w:type="spellEnd"/>
      <w:r w:rsidR="00615B3A" w:rsidRPr="00B24D41">
        <w:rPr>
          <w:sz w:val="24"/>
          <w:szCs w:val="24"/>
          <w:lang w:val="hr-HR"/>
        </w:rPr>
        <w:t xml:space="preserve">, </w:t>
      </w:r>
      <w:proofErr w:type="spellStart"/>
      <w:r w:rsidR="00615B3A" w:rsidRPr="00B24D41">
        <w:rPr>
          <w:sz w:val="24"/>
          <w:szCs w:val="24"/>
          <w:lang w:val="hr-HR"/>
        </w:rPr>
        <w:t>Rojolantie</w:t>
      </w:r>
      <w:proofErr w:type="spellEnd"/>
      <w:r w:rsidR="00615B3A" w:rsidRPr="00B24D41">
        <w:rPr>
          <w:sz w:val="24"/>
          <w:szCs w:val="24"/>
          <w:lang w:val="hr-HR"/>
        </w:rPr>
        <w:t xml:space="preserve"> 68, </w:t>
      </w:r>
      <w:r w:rsidR="00B24D41">
        <w:rPr>
          <w:sz w:val="24"/>
          <w:szCs w:val="24"/>
          <w:lang w:val="hr-HR"/>
        </w:rPr>
        <w:t>OIB:</w:t>
      </w:r>
      <w:r w:rsidR="00615B3A" w:rsidRPr="00B24D41">
        <w:rPr>
          <w:sz w:val="24"/>
          <w:szCs w:val="24"/>
          <w:lang w:val="hr-HR"/>
        </w:rPr>
        <w:t>87012084710</w:t>
      </w:r>
      <w:r w:rsidR="00E53DBB" w:rsidRPr="00B24D41">
        <w:rPr>
          <w:sz w:val="24"/>
          <w:szCs w:val="24"/>
          <w:lang w:val="hr-HR"/>
        </w:rPr>
        <w:t xml:space="preserve">, </w:t>
      </w:r>
      <w:r w:rsidRPr="00B24D41">
        <w:rPr>
          <w:sz w:val="24"/>
          <w:szCs w:val="24"/>
          <w:lang w:val="hr-HR"/>
        </w:rPr>
        <w:t>kao osobi ovlaštenoj za zastupanje po zakonu uvodno označenog dužnika,</w:t>
      </w:r>
      <w:r w:rsidR="00EB55E8" w:rsidRPr="00B24D41">
        <w:rPr>
          <w:sz w:val="24"/>
          <w:szCs w:val="24"/>
          <w:lang w:val="hr-HR"/>
        </w:rPr>
        <w:t xml:space="preserve"> da u roku  </w:t>
      </w:r>
      <w:r w:rsidRPr="00B24D41">
        <w:rPr>
          <w:sz w:val="24"/>
          <w:szCs w:val="24"/>
          <w:lang w:val="hr-HR"/>
        </w:rPr>
        <w:t xml:space="preserve">8 </w:t>
      </w:r>
      <w:r w:rsidR="00EB55E8" w:rsidRPr="00B24D41">
        <w:rPr>
          <w:sz w:val="24"/>
          <w:szCs w:val="24"/>
          <w:lang w:val="hr-HR"/>
        </w:rPr>
        <w:t xml:space="preserve">(osam) </w:t>
      </w:r>
      <w:r w:rsidRPr="00B24D41">
        <w:rPr>
          <w:sz w:val="24"/>
          <w:szCs w:val="24"/>
          <w:lang w:val="hr-HR"/>
        </w:rPr>
        <w:t xml:space="preserve">dana od dana </w:t>
      </w:r>
      <w:r w:rsidR="00EB55E8" w:rsidRPr="00B24D41">
        <w:rPr>
          <w:sz w:val="24"/>
          <w:szCs w:val="24"/>
          <w:lang w:val="hr-HR"/>
        </w:rPr>
        <w:t>primitka ovog rješenja, uplati</w:t>
      </w:r>
      <w:r w:rsidRPr="00B24D41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B24D41">
        <w:rPr>
          <w:sz w:val="24"/>
          <w:szCs w:val="24"/>
          <w:lang w:val="hr-HR"/>
        </w:rPr>
        <w:t xml:space="preserve"> </w:t>
      </w:r>
      <w:proofErr w:type="spellStart"/>
      <w:r w:rsidR="00E53DBB" w:rsidRPr="00B24D41">
        <w:rPr>
          <w:sz w:val="24"/>
          <w:szCs w:val="24"/>
          <w:lang w:val="hr-HR"/>
        </w:rPr>
        <w:t>kontovnika</w:t>
      </w:r>
      <w:proofErr w:type="spellEnd"/>
      <w:r w:rsidR="00E53DBB" w:rsidRPr="00B24D41">
        <w:rPr>
          <w:sz w:val="24"/>
          <w:szCs w:val="24"/>
          <w:lang w:val="hr-HR"/>
        </w:rPr>
        <w:t xml:space="preserve"> predmeta 05 221-</w:t>
      </w:r>
      <w:r w:rsidR="00615B3A" w:rsidRPr="00B24D41">
        <w:rPr>
          <w:sz w:val="24"/>
          <w:szCs w:val="24"/>
          <w:lang w:val="hr-HR"/>
        </w:rPr>
        <w:t>408</w:t>
      </w:r>
      <w:r w:rsidRPr="00B24D41">
        <w:rPr>
          <w:sz w:val="24"/>
          <w:szCs w:val="24"/>
          <w:lang w:val="hr-HR"/>
        </w:rPr>
        <w:t>-</w:t>
      </w:r>
      <w:r w:rsidR="002A5B99" w:rsidRPr="00B24D41">
        <w:rPr>
          <w:sz w:val="24"/>
          <w:szCs w:val="24"/>
          <w:lang w:val="hr-HR"/>
        </w:rPr>
        <w:t>17</w:t>
      </w:r>
      <w:r w:rsidRPr="00B24D41">
        <w:rPr>
          <w:sz w:val="24"/>
          <w:szCs w:val="24"/>
          <w:lang w:val="hr-HR"/>
        </w:rPr>
        <w:t xml:space="preserve"> te dostavi u spis dokaz o uplati. </w:t>
      </w:r>
    </w:p>
    <w:p w:rsidRDefault="00DC01A8" w:rsidP="00DC01A8" w:rsidR="00DC01A8" w:rsidRPr="00B24D41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636086" w:rsidP="003C52FE" w:rsidR="00636086" w:rsidRPr="00E53DBB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E53DBB">
      <w:pPr>
        <w:jc w:val="center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Obrazloženje</w:t>
      </w:r>
    </w:p>
    <w:p w:rsidRDefault="0068229C" w:rsidP="003C52FE" w:rsidR="0068229C" w:rsidRPr="00E53DBB">
      <w:pPr>
        <w:jc w:val="both"/>
        <w:rPr>
          <w:sz w:val="24"/>
          <w:szCs w:val="24"/>
          <w:lang w:val="hr-HR"/>
        </w:rPr>
      </w:pPr>
    </w:p>
    <w:p w:rsidRDefault="0068229C" w:rsidP="0068229C" w:rsidR="00E53DBB" w:rsidRPr="00636086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Financijska agencija je ovom Sudu dana </w:t>
      </w:r>
      <w:r w:rsidR="00B24D41">
        <w:rPr>
          <w:sz w:val="24"/>
          <w:szCs w:val="24"/>
          <w:lang w:val="hr-HR"/>
        </w:rPr>
        <w:t>22</w:t>
      </w:r>
      <w:r w:rsidR="00E53DBB" w:rsidRPr="00E53DBB">
        <w:rPr>
          <w:sz w:val="24"/>
          <w:szCs w:val="24"/>
          <w:lang w:val="hr-HR"/>
        </w:rPr>
        <w:t xml:space="preserve">. </w:t>
      </w:r>
      <w:r w:rsidR="00615B3A">
        <w:rPr>
          <w:sz w:val="24"/>
          <w:szCs w:val="24"/>
          <w:lang w:val="hr-HR"/>
        </w:rPr>
        <w:t>svibnja</w:t>
      </w:r>
      <w:r w:rsidR="00E53DBB" w:rsidRPr="00E53DBB">
        <w:rPr>
          <w:sz w:val="24"/>
          <w:szCs w:val="24"/>
          <w:lang w:val="hr-HR"/>
        </w:rPr>
        <w:t xml:space="preserve"> </w:t>
      </w:r>
      <w:r w:rsidR="00615B3A">
        <w:rPr>
          <w:sz w:val="24"/>
          <w:szCs w:val="24"/>
          <w:lang w:val="hr-HR"/>
        </w:rPr>
        <w:t>2017</w:t>
      </w:r>
      <w:r w:rsidRPr="00E53DBB">
        <w:rPr>
          <w:sz w:val="24"/>
          <w:szCs w:val="24"/>
          <w:lang w:val="hr-HR"/>
        </w:rPr>
        <w:t xml:space="preserve">. podnijela zahtjev za provedbom skraćenog stečajnog postupka </w:t>
      </w:r>
      <w:r w:rsidR="003C52FE" w:rsidRPr="00E53DBB">
        <w:rPr>
          <w:sz w:val="24"/>
          <w:szCs w:val="24"/>
          <w:lang w:val="hr-HR"/>
        </w:rPr>
        <w:t xml:space="preserve">nad dužnikom </w:t>
      </w:r>
      <w:r w:rsidR="00615B3A" w:rsidRPr="00615B3A">
        <w:rPr>
          <w:sz w:val="24"/>
          <w:szCs w:val="24"/>
        </w:rPr>
        <w:t xml:space="preserve">WE TRAVEL </w:t>
      </w:r>
      <w:proofErr w:type="spellStart"/>
      <w:r w:rsidR="00615B3A" w:rsidRPr="00615B3A">
        <w:rPr>
          <w:sz w:val="24"/>
          <w:szCs w:val="24"/>
        </w:rPr>
        <w:t>d.o.o</w:t>
      </w:r>
      <w:proofErr w:type="spellEnd"/>
      <w:r w:rsidR="00615B3A" w:rsidRPr="00615B3A">
        <w:rPr>
          <w:sz w:val="24"/>
          <w:szCs w:val="24"/>
        </w:rPr>
        <w:t xml:space="preserve">., </w:t>
      </w:r>
      <w:proofErr w:type="spellStart"/>
      <w:r w:rsidR="00615B3A" w:rsidRPr="00615B3A">
        <w:rPr>
          <w:sz w:val="24"/>
          <w:szCs w:val="24"/>
        </w:rPr>
        <w:t>Za</w:t>
      </w:r>
      <w:r w:rsidR="00B24D41">
        <w:rPr>
          <w:sz w:val="24"/>
          <w:szCs w:val="24"/>
        </w:rPr>
        <w:t>dar</w:t>
      </w:r>
      <w:proofErr w:type="spellEnd"/>
      <w:r w:rsidR="00B24D41">
        <w:rPr>
          <w:sz w:val="24"/>
          <w:szCs w:val="24"/>
        </w:rPr>
        <w:t xml:space="preserve">, Put </w:t>
      </w:r>
      <w:proofErr w:type="spellStart"/>
      <w:r w:rsidR="00B24D41">
        <w:rPr>
          <w:sz w:val="24"/>
          <w:szCs w:val="24"/>
        </w:rPr>
        <w:t>Matije</w:t>
      </w:r>
      <w:proofErr w:type="spellEnd"/>
      <w:r w:rsidR="00B24D41">
        <w:rPr>
          <w:sz w:val="24"/>
          <w:szCs w:val="24"/>
        </w:rPr>
        <w:t xml:space="preserve"> </w:t>
      </w:r>
      <w:proofErr w:type="spellStart"/>
      <w:r w:rsidR="00B24D41">
        <w:rPr>
          <w:sz w:val="24"/>
          <w:szCs w:val="24"/>
        </w:rPr>
        <w:t>Gupca</w:t>
      </w:r>
      <w:proofErr w:type="spellEnd"/>
      <w:r w:rsidR="00B24D41">
        <w:rPr>
          <w:sz w:val="24"/>
          <w:szCs w:val="24"/>
        </w:rPr>
        <w:t xml:space="preserve"> 2A</w:t>
      </w:r>
      <w:proofErr w:type="gramStart"/>
      <w:r w:rsidR="00B24D41">
        <w:rPr>
          <w:sz w:val="24"/>
          <w:szCs w:val="24"/>
        </w:rPr>
        <w:t>,  OIB:</w:t>
      </w:r>
      <w:r w:rsidR="00615B3A" w:rsidRPr="00615B3A">
        <w:rPr>
          <w:sz w:val="24"/>
          <w:szCs w:val="24"/>
        </w:rPr>
        <w:t>41572654491</w:t>
      </w:r>
      <w:proofErr w:type="gramEnd"/>
      <w:r w:rsidR="00E53DBB" w:rsidRPr="00636086">
        <w:rPr>
          <w:sz w:val="24"/>
          <w:szCs w:val="24"/>
          <w:lang w:val="hr-HR"/>
        </w:rPr>
        <w:t>.</w:t>
      </w:r>
      <w:r w:rsidR="00615B3A">
        <w:rPr>
          <w:sz w:val="24"/>
          <w:szCs w:val="24"/>
          <w:lang w:val="hr-HR"/>
        </w:rPr>
        <w:t xml:space="preserve"> </w:t>
      </w:r>
    </w:p>
    <w:p w:rsidRDefault="0068229C" w:rsidP="0068229C" w:rsidR="0068229C" w:rsidRPr="00E53DBB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Postupajući po zahtjevu Financijske agencije, oglasom Suda od </w:t>
      </w:r>
      <w:r w:rsidR="00615B3A">
        <w:rPr>
          <w:rFonts w:cstheme="majorBidi" w:hAnsiTheme="majorBidi" w:asciiTheme="majorBidi"/>
          <w:sz w:val="24"/>
          <w:szCs w:val="24"/>
          <w:lang w:val="hr-HR"/>
        </w:rPr>
        <w:t>8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615B3A">
        <w:rPr>
          <w:rFonts w:cstheme="majorBidi" w:hAnsiTheme="majorBidi" w:asciiTheme="majorBidi"/>
          <w:sz w:val="24"/>
          <w:szCs w:val="24"/>
          <w:lang w:val="hr-HR"/>
        </w:rPr>
        <w:t>lipnja</w:t>
      </w:r>
      <w:r w:rsidR="00EE351A">
        <w:rPr>
          <w:rFonts w:cstheme="majorBidi" w:hAnsiTheme="majorBidi" w:asciiTheme="majorBidi"/>
          <w:sz w:val="24"/>
          <w:szCs w:val="24"/>
          <w:lang w:val="hr-HR"/>
        </w:rPr>
        <w:t xml:space="preserve"> 2017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 pozvan je </w:t>
      </w:r>
      <w:r w:rsidR="00667B8B">
        <w:rPr>
          <w:rFonts w:cstheme="majorBidi" w:hAnsiTheme="majorBidi" w:asciiTheme="majorBidi"/>
          <w:sz w:val="24"/>
          <w:szCs w:val="24"/>
          <w:lang w:val="hr-HR"/>
        </w:rPr>
        <w:t xml:space="preserve">zastupnik dužnika po zakonu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>da dostav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i </w:t>
      </w:r>
      <w:proofErr w:type="spellStart"/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>prokazni</w:t>
      </w:r>
      <w:proofErr w:type="spellEnd"/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 popis imovine kao i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vjerovnici da u roku od 45 dana predlože otvaranje postupka. </w:t>
      </w:r>
    </w:p>
    <w:p w:rsidRDefault="0068229C" w:rsidP="0068229C" w:rsidR="0068229C" w:rsidRPr="00E53DBB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Ministarstvo financija, Područni ured Dalmacija, zastupana po Županijskom državnom odvjetništvu u Zadru, koji vjerovnik je učinio vjerojatnim svoju tražbinu slijedom čega je ovaj Sud rješenjem </w:t>
      </w:r>
      <w:proofErr w:type="spellStart"/>
      <w:r w:rsidRPr="00E53DBB">
        <w:rPr>
          <w:rFonts w:cstheme="majorBidi" w:hAnsiTheme="majorBidi" w:asciiTheme="majorBidi"/>
          <w:sz w:val="24"/>
          <w:szCs w:val="24"/>
          <w:lang w:val="hr-HR"/>
        </w:rPr>
        <w:t>posl</w:t>
      </w:r>
      <w:proofErr w:type="spellEnd"/>
      <w:r w:rsidRPr="00E53DBB">
        <w:rPr>
          <w:rFonts w:cstheme="majorBidi" w:hAnsiTheme="majorBidi" w:asciiTheme="majorBidi"/>
          <w:sz w:val="24"/>
          <w:szCs w:val="24"/>
          <w:lang w:val="hr-HR"/>
        </w:rPr>
        <w:t>. br. St-</w:t>
      </w:r>
      <w:r w:rsidR="00615B3A">
        <w:rPr>
          <w:rFonts w:cstheme="majorBidi" w:hAnsiTheme="majorBidi" w:asciiTheme="majorBidi"/>
          <w:sz w:val="24"/>
          <w:szCs w:val="24"/>
          <w:lang w:val="hr-HR"/>
        </w:rPr>
        <w:t>243/17</w:t>
      </w:r>
      <w:r w:rsidR="00636086">
        <w:rPr>
          <w:rFonts w:cstheme="majorBidi" w:hAnsiTheme="majorBidi" w:asciiTheme="majorBidi"/>
          <w:sz w:val="24"/>
          <w:szCs w:val="24"/>
          <w:lang w:val="hr-HR"/>
        </w:rPr>
        <w:t>-</w:t>
      </w:r>
      <w:r w:rsidR="00615B3A">
        <w:rPr>
          <w:rFonts w:cstheme="majorBidi" w:hAnsiTheme="majorBidi" w:asciiTheme="majorBidi"/>
          <w:sz w:val="24"/>
          <w:szCs w:val="24"/>
          <w:lang w:val="hr-HR"/>
        </w:rPr>
        <w:t>7</w:t>
      </w:r>
      <w:r w:rsidR="00636086">
        <w:rPr>
          <w:rFonts w:cstheme="majorBidi" w:hAnsiTheme="majorBidi" w:asciiTheme="majorBidi"/>
          <w:sz w:val="24"/>
          <w:szCs w:val="24"/>
          <w:lang w:val="hr-HR"/>
        </w:rPr>
        <w:t xml:space="preserve"> od </w:t>
      </w:r>
      <w:r w:rsidR="00615B3A">
        <w:rPr>
          <w:rFonts w:cstheme="majorBidi" w:hAnsiTheme="majorBidi" w:asciiTheme="majorBidi"/>
          <w:sz w:val="24"/>
          <w:szCs w:val="24"/>
          <w:lang w:val="hr-HR"/>
        </w:rPr>
        <w:t>25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615B3A">
        <w:rPr>
          <w:rFonts w:cstheme="majorBidi" w:hAnsiTheme="majorBidi" w:asciiTheme="majorBidi"/>
          <w:sz w:val="24"/>
          <w:szCs w:val="24"/>
          <w:lang w:val="hr-HR"/>
        </w:rPr>
        <w:t>kolovoza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EE351A">
        <w:rPr>
          <w:rFonts w:cstheme="majorBidi" w:hAnsiTheme="majorBidi" w:asciiTheme="majorBidi"/>
          <w:sz w:val="24"/>
          <w:szCs w:val="24"/>
          <w:lang w:val="hr-HR"/>
        </w:rPr>
        <w:t>2017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>. obustavio skraćeni stečajni postupak nad uvodno označenim dužnikom, budući se nisu ispunile pretpostavke za otvaranje i zaključenje skraćenog stečajnog postupka propisane čl. 431. Stečajnog zakona (Narodne novine broj 71/15), te odlučio da će po pravomoćnosti istoga donijeti rješenje o pokretanju prethodnog postupka odnosno otvaranju stečajnog postupka.</w:t>
      </w:r>
    </w:p>
    <w:p w:rsidRDefault="0068229C" w:rsidP="0068229C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lastRenderedPageBreak/>
        <w:t>Nadalje, o</w:t>
      </w:r>
      <w:r w:rsidR="00DC01A8" w:rsidRPr="00E53DBB">
        <w:rPr>
          <w:sz w:val="24"/>
          <w:szCs w:val="24"/>
          <w:lang w:val="hr-HR"/>
        </w:rPr>
        <w:t xml:space="preserve">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DC01A8" w:rsidP="00EB55E8" w:rsidR="00EB55E8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način kako je to propisano odredbom čl. 110. st. 2. SZ-a nego </w:t>
      </w:r>
      <w:r w:rsidR="0068229C" w:rsidRPr="00E53DBB">
        <w:rPr>
          <w:sz w:val="24"/>
          <w:szCs w:val="24"/>
          <w:lang w:val="hr-HR"/>
        </w:rPr>
        <w:t xml:space="preserve">Republika Hrvatska </w:t>
      </w:r>
      <w:r w:rsidRPr="00E53DBB">
        <w:rPr>
          <w:sz w:val="24"/>
          <w:szCs w:val="24"/>
          <w:lang w:val="hr-HR"/>
        </w:rPr>
        <w:t xml:space="preserve"> koja je temeljem odredbe čl. 114. st. 3. SZ-a oslobođena od plaćanja predujma, </w:t>
      </w:r>
      <w:r w:rsidR="00EB55E8" w:rsidRPr="00E53DBB">
        <w:rPr>
          <w:sz w:val="24"/>
          <w:szCs w:val="24"/>
          <w:lang w:val="hr-HR"/>
        </w:rPr>
        <w:t>to je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na temelju </w:t>
      </w:r>
      <w:r w:rsidR="00EB55E8" w:rsidRPr="00E53DBB">
        <w:rPr>
          <w:sz w:val="24"/>
          <w:szCs w:val="24"/>
          <w:lang w:val="hr-HR"/>
        </w:rPr>
        <w:t xml:space="preserve">spomenutih propisa, odlučeno </w:t>
      </w:r>
      <w:r w:rsidRPr="00E53DBB">
        <w:rPr>
          <w:sz w:val="24"/>
          <w:szCs w:val="24"/>
          <w:lang w:val="hr-HR"/>
        </w:rPr>
        <w:t>kao u izreci.</w:t>
      </w:r>
    </w:p>
    <w:p w:rsidRDefault="00636086" w:rsidP="003C52FE" w:rsidR="00636086" w:rsidRPr="00636086">
      <w:pPr>
        <w:jc w:val="both"/>
        <w:rPr>
          <w:sz w:val="24"/>
          <w:szCs w:val="24"/>
          <w:lang w:val="hr-HR"/>
        </w:rPr>
      </w:pPr>
    </w:p>
    <w:p w:rsidRDefault="003C52FE" w:rsidP="00153A3F" w:rsidR="003C52FE" w:rsidRPr="00E53DBB">
      <w:pPr>
        <w:jc w:val="center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U </w:t>
      </w:r>
      <w:r w:rsidR="00EE1B9B" w:rsidRPr="00E53DBB">
        <w:rPr>
          <w:sz w:val="24"/>
          <w:szCs w:val="24"/>
          <w:lang w:val="hr-HR"/>
        </w:rPr>
        <w:t>Zadru</w:t>
      </w:r>
      <w:r w:rsidR="002A390E" w:rsidRPr="00E53DBB">
        <w:rPr>
          <w:sz w:val="24"/>
          <w:szCs w:val="24"/>
          <w:lang w:val="hr-HR"/>
        </w:rPr>
        <w:t xml:space="preserve"> </w:t>
      </w:r>
      <w:r w:rsidR="00B24D41">
        <w:rPr>
          <w:sz w:val="24"/>
          <w:szCs w:val="24"/>
          <w:lang w:val="hr-HR"/>
        </w:rPr>
        <w:t xml:space="preserve">15. studenog </w:t>
      </w:r>
      <w:r w:rsidR="0053132F" w:rsidRPr="00E53DBB">
        <w:rPr>
          <w:sz w:val="24"/>
          <w:szCs w:val="24"/>
          <w:lang w:val="hr-HR"/>
        </w:rPr>
        <w:t>201</w:t>
      </w:r>
      <w:r w:rsidR="007A1492">
        <w:rPr>
          <w:sz w:val="24"/>
          <w:szCs w:val="24"/>
          <w:lang w:val="hr-HR"/>
        </w:rPr>
        <w:t>7</w:t>
      </w:r>
      <w:r w:rsidRPr="00E53DBB">
        <w:rPr>
          <w:sz w:val="24"/>
          <w:szCs w:val="24"/>
          <w:lang w:val="hr-HR"/>
        </w:rPr>
        <w:t xml:space="preserve">. </w:t>
      </w:r>
    </w:p>
    <w:p w:rsidRDefault="00E96F71" w:rsidP="00EE7CA1" w:rsidR="00E96F71">
      <w:pPr>
        <w:jc w:val="right"/>
        <w:rPr>
          <w:sz w:val="24"/>
          <w:szCs w:val="24"/>
          <w:lang w:val="hr-HR"/>
        </w:rPr>
      </w:pPr>
    </w:p>
    <w:p w:rsidRDefault="00F424B7" w:rsidP="00F424B7" w:rsidR="00E96F71" w:rsidRPr="005A523D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ovlaštena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službenica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</w:t>
      </w:r>
      <w:proofErr w:type="spellStart"/>
      <w:r w:rsidR="00E96F71" w:rsidRPr="005A523D">
        <w:rPr>
          <w:sz w:val="24"/>
          <w:szCs w:val="24"/>
        </w:rPr>
        <w:t>Sutkinja</w:t>
      </w:r>
      <w:proofErr w:type="spellEnd"/>
    </w:p>
    <w:p w:rsidRDefault="00F424B7" w:rsidP="00F424B7" w:rsidR="00E96F71" w:rsidRPr="005A523D">
      <w:pPr>
        <w:rPr>
          <w:sz w:val="24"/>
          <w:szCs w:val="24"/>
        </w:rPr>
      </w:pPr>
      <w:r>
        <w:rPr>
          <w:sz w:val="24"/>
          <w:szCs w:val="24"/>
        </w:rPr>
        <w:t xml:space="preserve">Elena </w:t>
      </w:r>
      <w:proofErr w:type="spellStart"/>
      <w:r>
        <w:rPr>
          <w:sz w:val="24"/>
          <w:szCs w:val="24"/>
        </w:rPr>
        <w:t>Glavan</w:t>
      </w:r>
      <w:proofErr w:type="spellEnd"/>
      <w:r>
        <w:rPr>
          <w:sz w:val="24"/>
          <w:szCs w:val="24"/>
        </w:rPr>
        <w:t xml:space="preserve"> </w:t>
      </w:r>
      <w:r w:rsidR="00E96F71">
        <w:rPr>
          <w:sz w:val="24"/>
          <w:szCs w:val="24"/>
        </w:rPr>
        <w:tab/>
      </w:r>
      <w:r w:rsidR="00E96F71">
        <w:rPr>
          <w:sz w:val="24"/>
          <w:szCs w:val="24"/>
        </w:rPr>
        <w:tab/>
      </w:r>
      <w:r w:rsidR="00E96F71">
        <w:rPr>
          <w:sz w:val="24"/>
          <w:szCs w:val="24"/>
        </w:rPr>
        <w:tab/>
      </w:r>
      <w:r w:rsidR="00E96F71">
        <w:rPr>
          <w:sz w:val="24"/>
          <w:szCs w:val="24"/>
        </w:rPr>
        <w:tab/>
      </w:r>
      <w:r w:rsidR="00E96F71">
        <w:rPr>
          <w:sz w:val="24"/>
          <w:szCs w:val="24"/>
        </w:rPr>
        <w:tab/>
      </w:r>
      <w:r w:rsidR="00E96F71">
        <w:rPr>
          <w:sz w:val="24"/>
          <w:szCs w:val="24"/>
        </w:rPr>
        <w:tab/>
        <w:t xml:space="preserve">   </w:t>
      </w:r>
      <w:r w:rsidR="00667B8B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    </w:t>
      </w:r>
      <w:r w:rsidR="00380496">
        <w:rPr>
          <w:sz w:val="24"/>
          <w:szCs w:val="24"/>
        </w:rPr>
        <w:t>Ana Markač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v.r</w:t>
      </w:r>
      <w:proofErr w:type="spellEnd"/>
      <w:r>
        <w:rPr>
          <w:sz w:val="24"/>
          <w:szCs w:val="24"/>
        </w:rPr>
        <w:t>.</w:t>
      </w:r>
    </w:p>
    <w:p w:rsidRDefault="00E96F71" w:rsidP="00EE7CA1" w:rsidR="00E96F71">
      <w:pPr>
        <w:jc w:val="right"/>
      </w:pPr>
    </w:p>
    <w:p w:rsidRDefault="00FD1560" w:rsidP="003C52FE" w:rsidR="00FD1560" w:rsidRPr="00E53DBB">
      <w:pPr>
        <w:jc w:val="both"/>
        <w:rPr>
          <w:sz w:val="24"/>
          <w:szCs w:val="24"/>
          <w:lang w:val="hr-HR"/>
        </w:rPr>
      </w:pPr>
    </w:p>
    <w:p w:rsidRDefault="00667B8B" w:rsidP="003C52FE" w:rsidR="00667B8B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Protiv ovog rješenja dopušteno je izjaviti žalbu. Žalba se podnosi Visokom trgovačkom sudu Republike Hrvatske putem ovog suda u 3 </w:t>
      </w:r>
      <w:r w:rsidR="00EB55E8" w:rsidRPr="00E53DBB">
        <w:rPr>
          <w:sz w:val="24"/>
          <w:szCs w:val="24"/>
          <w:lang w:val="hr-HR"/>
        </w:rPr>
        <w:t xml:space="preserve">(tri) </w:t>
      </w:r>
      <w:r w:rsidRPr="00E53DBB">
        <w:rPr>
          <w:sz w:val="24"/>
          <w:szCs w:val="24"/>
          <w:lang w:val="hr-HR"/>
        </w:rPr>
        <w:t xml:space="preserve">istovjetna primjerka u roku od 8 </w:t>
      </w:r>
      <w:r w:rsidR="00EB55E8" w:rsidRPr="00E53DBB">
        <w:rPr>
          <w:sz w:val="24"/>
          <w:szCs w:val="24"/>
          <w:lang w:val="hr-HR"/>
        </w:rPr>
        <w:t xml:space="preserve">(osam) </w:t>
      </w:r>
      <w:r w:rsidRPr="00E53DBB">
        <w:rPr>
          <w:sz w:val="24"/>
          <w:szCs w:val="24"/>
          <w:lang w:val="hr-HR"/>
        </w:rPr>
        <w:t>dana nakon dostave prijepisa rješenja pozivom na gornji poslovni broj.</w:t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</w:p>
    <w:p w:rsidRDefault="00C35D06" w:rsidP="003C52FE" w:rsidR="00C35D06" w:rsidRPr="00E53DBB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E53DBB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DNA</w:t>
      </w:r>
      <w:r w:rsidR="003C52FE" w:rsidRPr="00E53DBB">
        <w:rPr>
          <w:sz w:val="24"/>
          <w:szCs w:val="24"/>
          <w:lang w:val="hr-HR"/>
        </w:rPr>
        <w:t>:</w:t>
      </w:r>
    </w:p>
    <w:p w:rsidRDefault="003C52FE" w:rsidP="00636086" w:rsidR="00615B3A">
      <w:pPr>
        <w:pStyle w:val="Tijeloteksta"/>
        <w:rPr>
          <w:b/>
          <w:szCs w:val="24"/>
          <w:lang w:val="en-AU"/>
        </w:rPr>
      </w:pPr>
      <w:r w:rsidRPr="00E53DBB">
        <w:rPr>
          <w:szCs w:val="24"/>
        </w:rPr>
        <w:t xml:space="preserve">- </w:t>
      </w:r>
      <w:proofErr w:type="spellStart"/>
      <w:r w:rsidR="00615B3A" w:rsidRPr="00615B3A">
        <w:rPr>
          <w:szCs w:val="24"/>
          <w:lang w:val="en-AU"/>
        </w:rPr>
        <w:t>Goranu</w:t>
      </w:r>
      <w:proofErr w:type="spellEnd"/>
      <w:r w:rsidR="00615B3A" w:rsidRPr="00615B3A">
        <w:rPr>
          <w:szCs w:val="24"/>
          <w:lang w:val="en-AU"/>
        </w:rPr>
        <w:t xml:space="preserve"> </w:t>
      </w:r>
      <w:proofErr w:type="spellStart"/>
      <w:r w:rsidR="00615B3A" w:rsidRPr="00615B3A">
        <w:rPr>
          <w:szCs w:val="24"/>
          <w:lang w:val="en-AU"/>
        </w:rPr>
        <w:t>Kuzmanovski</w:t>
      </w:r>
      <w:proofErr w:type="spellEnd"/>
      <w:r w:rsidR="00615B3A" w:rsidRPr="00615B3A">
        <w:rPr>
          <w:szCs w:val="24"/>
          <w:lang w:val="en-AU"/>
        </w:rPr>
        <w:t xml:space="preserve">, </w:t>
      </w:r>
      <w:proofErr w:type="spellStart"/>
      <w:r w:rsidR="00615B3A" w:rsidRPr="00615B3A">
        <w:rPr>
          <w:szCs w:val="24"/>
          <w:lang w:val="en-AU"/>
        </w:rPr>
        <w:t>Finska</w:t>
      </w:r>
      <w:proofErr w:type="spellEnd"/>
      <w:r w:rsidR="00615B3A" w:rsidRPr="00615B3A">
        <w:rPr>
          <w:szCs w:val="24"/>
          <w:lang w:val="en-AU"/>
        </w:rPr>
        <w:t xml:space="preserve">, </w:t>
      </w:r>
      <w:proofErr w:type="spellStart"/>
      <w:r w:rsidR="00615B3A" w:rsidRPr="00615B3A">
        <w:rPr>
          <w:szCs w:val="24"/>
          <w:lang w:val="en-AU"/>
        </w:rPr>
        <w:t>Piikkiö</w:t>
      </w:r>
      <w:proofErr w:type="spellEnd"/>
      <w:r w:rsidR="00615B3A" w:rsidRPr="00615B3A">
        <w:rPr>
          <w:szCs w:val="24"/>
          <w:lang w:val="en-AU"/>
        </w:rPr>
        <w:t xml:space="preserve">, </w:t>
      </w:r>
      <w:proofErr w:type="spellStart"/>
      <w:r w:rsidR="00615B3A" w:rsidRPr="00615B3A">
        <w:rPr>
          <w:szCs w:val="24"/>
          <w:lang w:val="en-AU"/>
        </w:rPr>
        <w:t>Rojolantie</w:t>
      </w:r>
      <w:proofErr w:type="spellEnd"/>
      <w:r w:rsidR="00615B3A" w:rsidRPr="00615B3A">
        <w:rPr>
          <w:szCs w:val="24"/>
          <w:lang w:val="en-AU"/>
        </w:rPr>
        <w:t xml:space="preserve"> 68,</w:t>
      </w:r>
    </w:p>
    <w:p w:rsidRDefault="008C0293" w:rsidP="00636086" w:rsidR="008C0293">
      <w:pPr>
        <w:pStyle w:val="Tijeloteksta"/>
        <w:rPr>
          <w:szCs w:val="24"/>
          <w:lang w:val="en-AU"/>
        </w:rPr>
      </w:pPr>
      <w:r>
        <w:rPr>
          <w:szCs w:val="24"/>
          <w:lang w:val="en-AU"/>
        </w:rPr>
        <w:t xml:space="preserve">- </w:t>
      </w:r>
      <w:proofErr w:type="spellStart"/>
      <w:proofErr w:type="gramStart"/>
      <w:r>
        <w:rPr>
          <w:szCs w:val="24"/>
          <w:lang w:val="en-AU"/>
        </w:rPr>
        <w:t>računovodstvu</w:t>
      </w:r>
      <w:proofErr w:type="spellEnd"/>
      <w:proofErr w:type="gramEnd"/>
      <w:r>
        <w:rPr>
          <w:szCs w:val="24"/>
          <w:lang w:val="en-AU"/>
        </w:rPr>
        <w:t xml:space="preserve"> </w:t>
      </w:r>
      <w:proofErr w:type="spellStart"/>
      <w:r>
        <w:rPr>
          <w:szCs w:val="24"/>
          <w:lang w:val="en-AU"/>
        </w:rPr>
        <w:t>suda</w:t>
      </w:r>
      <w:proofErr w:type="spellEnd"/>
    </w:p>
    <w:p w:rsidRDefault="00E96F71" w:rsidP="00636086" w:rsidR="008C0293" w:rsidRPr="00E53DBB">
      <w:pPr>
        <w:pStyle w:val="Tijeloteksta"/>
        <w:rPr>
          <w:szCs w:val="24"/>
        </w:rPr>
      </w:pPr>
      <w:r>
        <w:rPr>
          <w:szCs w:val="24"/>
          <w:lang w:val="en-AU"/>
        </w:rPr>
        <w:t xml:space="preserve">- </w:t>
      </w:r>
      <w:proofErr w:type="gramStart"/>
      <w:r w:rsidR="008C0293">
        <w:rPr>
          <w:szCs w:val="24"/>
          <w:lang w:val="en-AU"/>
        </w:rPr>
        <w:t>e-</w:t>
      </w:r>
      <w:proofErr w:type="spellStart"/>
      <w:r w:rsidR="008C0293">
        <w:rPr>
          <w:szCs w:val="24"/>
          <w:lang w:val="en-AU"/>
        </w:rPr>
        <w:t>Oglasna</w:t>
      </w:r>
      <w:proofErr w:type="spellEnd"/>
      <w:proofErr w:type="gramEnd"/>
      <w:r w:rsidR="008C0293">
        <w:rPr>
          <w:szCs w:val="24"/>
          <w:lang w:val="en-AU"/>
        </w:rPr>
        <w:t xml:space="preserve"> </w:t>
      </w:r>
      <w:proofErr w:type="spellStart"/>
      <w:r w:rsidR="008C0293">
        <w:rPr>
          <w:szCs w:val="24"/>
          <w:lang w:val="en-AU"/>
        </w:rPr>
        <w:t>ploča</w:t>
      </w:r>
      <w:proofErr w:type="spellEnd"/>
      <w:r w:rsidR="00667B8B">
        <w:rPr>
          <w:szCs w:val="24"/>
          <w:lang w:val="en-AU"/>
        </w:rPr>
        <w:t xml:space="preserve"> </w:t>
      </w:r>
      <w:proofErr w:type="spellStart"/>
      <w:r w:rsidR="00667B8B">
        <w:rPr>
          <w:szCs w:val="24"/>
          <w:lang w:val="en-AU"/>
        </w:rPr>
        <w:t>sudova</w:t>
      </w:r>
      <w:proofErr w:type="spellEnd"/>
    </w:p>
    <w:p w:rsidRDefault="00F60E80" w:rsidP="00AE21DC" w:rsidR="00F60E80" w:rsidRPr="00E53DBB">
      <w:pPr>
        <w:pStyle w:val="Tijeloteksta"/>
        <w:rPr>
          <w:szCs w:val="24"/>
        </w:rPr>
      </w:pPr>
      <w:r w:rsidRPr="00E53DBB">
        <w:rPr>
          <w:szCs w:val="24"/>
        </w:rPr>
        <w:t>- u spis.</w:t>
      </w:r>
    </w:p>
    <w:sectPr w:rsidSect="00FD1560" w:rsidR="00F60E80" w:rsidRPr="00E53DBB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E3B" w:rsidR="00EC4E3B">
      <w:r>
        <w:separator/>
      </w:r>
    </w:p>
  </w:endnote>
  <w:endnote w:id="0" w:type="continuationSeparator">
    <w:p w:rsidRDefault="00EC4E3B" w:rsidR="00EC4E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E3B" w:rsidR="00EC4E3B">
      <w:r>
        <w:separator/>
      </w:r>
    </w:p>
  </w:footnote>
  <w:footnote w:id="0" w:type="continuationSeparator">
    <w:p w:rsidRDefault="00EC4E3B" w:rsidR="00EC4E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492" w:rsidP="00EF4316" w:rsidR="007A14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1492" w:rsidR="007A14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492" w:rsidP="00EF4316" w:rsidR="007A1492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8D39AA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7A1492" w:rsidP="00DD7B90" w:rsidR="007A1492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615B3A">
      <w:rPr>
        <w:sz w:val="24"/>
        <w:szCs w:val="24"/>
        <w:lang w:val="hr-HR"/>
      </w:rPr>
      <w:t>408</w:t>
    </w:r>
    <w:r>
      <w:rPr>
        <w:sz w:val="24"/>
        <w:szCs w:val="24"/>
        <w:lang w:val="hr-HR"/>
      </w:rPr>
      <w:t>/17-</w:t>
    </w:r>
    <w:r w:rsidR="00615B3A">
      <w:rPr>
        <w:sz w:val="24"/>
        <w:szCs w:val="24"/>
        <w:lang w:val="hr-HR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492" w:rsidP="000E0307" w:rsidR="007A1492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</w:t>
    </w:r>
    <w:r>
      <w:rPr>
        <w:sz w:val="24"/>
        <w:szCs w:val="24"/>
        <w:lang w:val="hr-HR"/>
      </w:rPr>
      <w:t>Poslovni broj: 2 St-</w:t>
    </w:r>
    <w:r w:rsidR="00615B3A">
      <w:rPr>
        <w:sz w:val="24"/>
        <w:szCs w:val="24"/>
        <w:lang w:val="hr-HR"/>
      </w:rPr>
      <w:t>408</w:t>
    </w:r>
    <w:r w:rsidR="00EE351A">
      <w:rPr>
        <w:sz w:val="24"/>
        <w:szCs w:val="24"/>
        <w:lang w:val="hr-HR"/>
      </w:rPr>
      <w:t>/17-</w:t>
    </w:r>
    <w:r w:rsidR="00615B3A">
      <w:rPr>
        <w:sz w:val="24"/>
        <w:szCs w:val="24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3F10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A5B99"/>
    <w:rsid w:val="002D33E5"/>
    <w:rsid w:val="003328D9"/>
    <w:rsid w:val="00380496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53132F"/>
    <w:rsid w:val="00536B7E"/>
    <w:rsid w:val="0059486F"/>
    <w:rsid w:val="005A78A8"/>
    <w:rsid w:val="00615B3A"/>
    <w:rsid w:val="006243F1"/>
    <w:rsid w:val="006325FF"/>
    <w:rsid w:val="00636086"/>
    <w:rsid w:val="00645D3A"/>
    <w:rsid w:val="0065029E"/>
    <w:rsid w:val="00667B8B"/>
    <w:rsid w:val="0068229C"/>
    <w:rsid w:val="00697CE6"/>
    <w:rsid w:val="006D7447"/>
    <w:rsid w:val="00742494"/>
    <w:rsid w:val="007718B2"/>
    <w:rsid w:val="00793003"/>
    <w:rsid w:val="00793F65"/>
    <w:rsid w:val="007A1492"/>
    <w:rsid w:val="007B3220"/>
    <w:rsid w:val="007C48AB"/>
    <w:rsid w:val="007E206B"/>
    <w:rsid w:val="0082407F"/>
    <w:rsid w:val="00824168"/>
    <w:rsid w:val="00871F4E"/>
    <w:rsid w:val="008A0BDF"/>
    <w:rsid w:val="008A35BC"/>
    <w:rsid w:val="008B261F"/>
    <w:rsid w:val="008C0293"/>
    <w:rsid w:val="008D39AA"/>
    <w:rsid w:val="0093736B"/>
    <w:rsid w:val="00951610"/>
    <w:rsid w:val="00957026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24D41"/>
    <w:rsid w:val="00BB68B9"/>
    <w:rsid w:val="00C35D06"/>
    <w:rsid w:val="00CA58CD"/>
    <w:rsid w:val="00CB22DC"/>
    <w:rsid w:val="00CC11FD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53DBB"/>
    <w:rsid w:val="00E63362"/>
    <w:rsid w:val="00E74559"/>
    <w:rsid w:val="00E86D0C"/>
    <w:rsid w:val="00E96F71"/>
    <w:rsid w:val="00EB55E8"/>
    <w:rsid w:val="00EC423A"/>
    <w:rsid w:val="00EC441C"/>
    <w:rsid w:val="00EC4E3B"/>
    <w:rsid w:val="00EE1B9B"/>
    <w:rsid w:val="00EE351A"/>
    <w:rsid w:val="00EE72BD"/>
    <w:rsid w:val="00EE7CA1"/>
    <w:rsid w:val="00EF4316"/>
    <w:rsid w:val="00EF58FF"/>
    <w:rsid w:val="00F00884"/>
    <w:rsid w:val="00F36775"/>
    <w:rsid w:val="00F424B7"/>
    <w:rsid w:val="00F60E80"/>
    <w:rsid w:val="00FD156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39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39AA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9AA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9AA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9AA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8D39AA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39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39A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9AA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9A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9A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8D39AA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11871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0628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7028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04316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00145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971486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4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6971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497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1940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885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358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St-408/2017</izvorni_sadrzaj>
    <derivirana_varijabla naziv="DomainObject.Predmet.OznakaBroj_1">St-408/2017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 TRAVEL d.o.o. za turizam i djelatnost turističke agencije</izvorni_sadrzaj>
    <derivirana_varijabla naziv="DomainObject.Predmet.ProtustrankaFormated_1">  WE TRAVEL d.o.o. za turizam i djelatnost turističke agencije</derivirana_varijabla>
  </DomainObject.Predmet.ProtustrankaFormated>
  <DomainObject.Predmet.ProtustrankaFormatedOIB>
    <izvorni_sadrzaj>  WE TRAVEL d.o.o. za turizam i djelatnost turističke agencije, OIB 41572654491</izvorni_sadrzaj>
    <derivirana_varijabla naziv="DomainObject.Predmet.ProtustrankaFormatedOIB_1">  WE TRAVEL d.o.o. za turizam i djelatnost turističke agencije, OIB 41572654491</derivirana_varijabla>
  </DomainObject.Predmet.ProtustrankaFormatedOIB>
  <DomainObject.Predmet.ProtustrankaFormatedWithAdress>
    <izvorni_sadrzaj> WE TRAVEL d.o.o. za turizam i djelatnost turističke agencije, Put Matije Gupca 2/A, 23000 Zadar</izvorni_sadrzaj>
    <derivirana_varijabla naziv="DomainObject.Predmet.ProtustrankaFormatedWithAdress_1"> WE TRAVEL d.o.o. za turizam i djelatnost turističke agencije, Put Matije Gupca 2/A, 23000 Zadar</derivirana_varijabla>
  </DomainObject.Predmet.ProtustrankaFormatedWithAdress>
  <DomainObject.Predmet.ProtustrankaFormatedWithAdressOIB>
    <izvorni_sadrzaj> WE TRAVEL d.o.o. za turizam i djelatnost turističke agencije, OIB 41572654491, Put Matije Gupca 2/A, 23000 Zadar</izvorni_sadrzaj>
    <derivirana_varijabla naziv="DomainObject.Predmet.ProtustrankaFormatedWithAdressOIB_1"> WE TRAVEL d.o.o. za turizam i djelatnost turističke agencije, OIB 41572654491, Put Matije Gupca 2/A, 23000 Zadar</derivirana_varijabla>
  </DomainObject.Predmet.ProtustrankaFormatedWithAdressOIB>
  <DomainObject.Predmet.ProtustrankaWithAdress>
    <izvorni_sadrzaj>WE TRAVEL d.o.o. za turizam i djelatnost turističke agencije Put Matije Gupca 2/A, 23000 Zadar</izvorni_sadrzaj>
    <derivirana_varijabla naziv="DomainObject.Predmet.ProtustrankaWithAdress_1">WE TRAVEL d.o.o. za turizam i djelatnost turističke agencije Put Matije Gupca 2/A, 23000 Zadar</derivirana_varijabla>
  </DomainObject.Predmet.ProtustrankaWithAdress>
  <DomainObject.Predmet.ProtustrankaWithAdressOIB>
    <izvorni_sadrzaj>WE TRAVEL d.o.o. za turizam i djelatnost turističke agencije, OIB 41572654491, Put Matije Gupca 2/A, 23000 Zadar</izvorni_sadrzaj>
    <derivirana_varijabla naziv="DomainObject.Predmet.ProtustrankaWithAdressOIB_1">WE TRAVEL d.o.o. za turizam i djelatnost turističke agencije, OIB 41572654491, Put Matije Gupca 2/A, 23000 Zadar</derivirana_varijabla>
  </DomainObject.Predmet.ProtustrankaWithAdressOIB>
  <DomainObject.Predmet.ProtustrankaNazivFormated>
    <izvorni_sadrzaj>WE TRAVEL d.o.o. za turizam i djelatnost turističke agencije</izvorni_sadrzaj>
    <derivirana_varijabla naziv="DomainObject.Predmet.ProtustrankaNazivFormated_1">WE TRAVEL d.o.o. za turizam i djelatnost turističke agencije</derivirana_varijabla>
  </DomainObject.Predmet.ProtustrankaNazivFormated>
  <DomainObject.Predmet.ProtustrankaNazivFormatedOIB>
    <izvorni_sadrzaj>WE TRAVEL d.o.o. za turizam i djelatnost turističke agencije, OIB 41572654491</izvorni_sadrzaj>
    <derivirana_varijabla naziv="DomainObject.Predmet.ProtustrankaNazivFormatedOIB_1">WE TRAVEL d.o.o. za turizam i djelatnost turističke agencije, OIB 41572654491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WE TRAVEL d.o.o. za turizam i djelatnost turističke agencije</item>
    </izvorni_sadrzaj>
    <derivirana_varijabla naziv="DomainObject.Predmet.ProtuStrankaListFormated_1">
      <item>WE TRAVEL d.o.o. za turizam i djelatnost turističke agencije</item>
    </derivirana_varijabla>
  </DomainObject.Predmet.ProtuStrankaListFormated>
  <DomainObject.Predmet.ProtuStrankaListFormatedOIB>
    <izvorni_sadrzaj>
      <item>WE TRAVEL d.o.o. za turizam i djelatnost turističke agencije, OIB 41572654491</item>
    </izvorni_sadrzaj>
    <derivirana_varijabla naziv="DomainObject.Predmet.ProtuStrankaListFormatedOIB_1">
      <item>WE TRAVEL d.o.o. za turizam i djelatnost turističke agencije, OIB 41572654491</item>
    </derivirana_varijabla>
  </DomainObject.Predmet.ProtuStrankaListFormatedOIB>
  <DomainObject.Predmet.ProtuStrankaListFormatedWithAdress>
    <izvorni_sadrzaj>
      <item>WE TRAVEL d.o.o. za turizam i djelatnost turističke agencije, Put Matije Gupca 2/A, 23000 Zadar</item>
    </izvorni_sadrzaj>
    <derivirana_varijabla naziv="DomainObject.Predmet.ProtuStrankaListFormatedWithAdress_1">
      <item>WE TRAVEL d.o.o. za turizam i djelatnost turističke agencije, Put Matije Gupca 2/A, 23000 Zadar</item>
    </derivirana_varijabla>
  </DomainObject.Predmet.ProtuStrankaListFormatedWithAdress>
  <DomainObject.Predmet.ProtuStrankaListFormatedWithAdressOIB>
    <izvorni_sadrzaj>
      <item>WE TRAVEL d.o.o. za turizam i djelatnost turističke agencije, OIB 41572654491, Put Matije Gupca 2/A, 23000 Zadar</item>
    </izvorni_sadrzaj>
    <derivirana_varijabla naziv="DomainObject.Predmet.ProtuStrankaListFormatedWithAdressOIB_1">
      <item>WE TRAVEL d.o.o. za turizam i djelatnost turističke agencije, OIB 41572654491, Put Matije Gupca 2/A, 23000 Zadar</item>
    </derivirana_varijabla>
  </DomainObject.Predmet.ProtuStrankaListFormatedWithAdressOIB>
  <DomainObject.Predmet.ProtuStrankaListNazivFormated>
    <izvorni_sadrzaj>
      <item>WE TRAVEL d.o.o. za turizam i djelatnost turističke agencije</item>
    </izvorni_sadrzaj>
    <derivirana_varijabla naziv="DomainObject.Predmet.ProtuStrankaListNazivFormated_1">
      <item>WE TRAVEL d.o.o. za turizam i djelatnost turističke agencije</item>
    </derivirana_varijabla>
  </DomainObject.Predmet.ProtuStrankaListNazivFormated>
  <DomainObject.Predmet.ProtuStrankaListNazivFormatedOIB>
    <izvorni_sadrzaj>
      <item>WE TRAVEL d.o.o. za turizam i djelatnost turističke agencije, OIB 41572654491</item>
    </izvorni_sadrzaj>
    <derivirana_varijabla naziv="DomainObject.Predmet.ProtuStrankaListNazivFormatedOIB_1">
      <item>WE TRAVEL d.o.o. za turizam i djelatnost turističke agencije, OIB 41572654491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WE TRAVEL d.o.o. za turizam i djelatnost turističke agencije</izvorni_sadrzaj>
    <derivirana_varijabla naziv="DomainObject.Predmet.ProtustrankaIDrugi_1">WE TRAVEL d.o.o. za turizam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WE TRAVEL d.o.o. za turizam i djelatnost turističke agencije, OIB 41572654491, Put Matije Gupca 2/A, 23000 Zadar</izvorni_sadrzaj>
    <derivirana_varijabla naziv="DomainObject.Predmet.ProtustrankaIDrugiAdressOIB_1">WE TRAVEL d.o.o. za turizam i djelatnost turističke agencije, OIB 41572654491, Put Matije Gupca 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 TRAVEL d.o.o. za turizam i djelatnost turističke agencije</item>
      <item>FINA</item>
    </izvorni_sadrzaj>
    <derivirana_varijabla naziv="DomainObject.Predmet.SudioniciListNaziv_1">
      <item>WE TRAVEL d.o.o. za turizam i djelatnost turističke agencije</item>
      <item>FINA</item>
    </derivirana_varijabla>
  </DomainObject.Predmet.SudioniciListNaziv>
  <DomainObject.Predmet.SudioniciListAdressOIB>
    <izvorni_sadrzaj>
      <item>WE TRAVEL d.o.o. za turizam i djelatnost turističke agencije, OIB 41572654491, Put Matije Gupca 2/A,23000 Zadar</item>
      <item>FINA, OIB 85821130368</item>
    </izvorni_sadrzaj>
    <derivirana_varijabla naziv="DomainObject.Predmet.SudioniciListAdressOIB_1">
      <item>WE TRAVEL d.o.o. za turizam i djelatnost turističke agencije, OIB 41572654491, Put Matije Gupca 2/A,23000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41572654491</item>
      <item>, OIB 85821130368</item>
    </izvorni_sadrzaj>
    <derivirana_varijabla naziv="DomainObject.Predmet.SudioniciListNazivOIB_1">
      <item>, OIB 41572654491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619950-4DA3-4442-A245-A57F96807B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623</properties:Words>
  <properties:Characters>3344</properties:Characters>
  <properties:Lines>84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2017-10-17T11:02:00Z</dcterms:created>
  <dc:creator>Ante Kačić</dc:creator>
  <cp:lastModifiedBy>Marijana Žuža</cp:lastModifiedBy>
  <cp:lastPrinted>2017-11-14T11:37:00Z</cp:lastPrinted>
  <dcterms:modified xmlns:xsi="http://www.w3.org/2001/XMLSchema-instance" xsi:type="dcterms:W3CDTF">2017-11-15T06:59:00Z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