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3475" w14:paraId="ddc3475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3987" w:rsidP="00903987" w:rsidR="00903987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903987" w:rsidP="00903987" w:rsidR="00903987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903987" w:rsidP="00903987" w:rsidR="00903987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  <w:t>7 St-</w:t>
      </w:r>
      <w:r w:rsidR="00A50A2E">
        <w:rPr>
          <w:rFonts w:hAnsi="Times New Roman" w:ascii="Times New Roman"/>
          <w:sz w:val="24"/>
        </w:rPr>
        <w:t>4239/16-4</w:t>
      </w:r>
      <w:r w:rsidRPr="004A0D6C">
        <w:rPr>
          <w:rFonts w:hAnsi="Times New Roman" w:ascii="Times New Roman"/>
          <w:sz w:val="24"/>
        </w:rPr>
        <w:t xml:space="preserve"> </w:t>
      </w:r>
    </w:p>
    <w:p w:rsidRDefault="00903987" w:rsidP="00903987" w:rsidR="00903987" w:rsidRPr="004A0D6C">
      <w:pPr>
        <w:rPr>
          <w:rFonts w:hAnsi="Times New Roman" w:ascii="Times New Roman"/>
          <w:sz w:val="24"/>
        </w:rPr>
      </w:pPr>
    </w:p>
    <w:p w:rsidRDefault="00903987" w:rsidP="00903987" w:rsidR="00903987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903987" w:rsidP="00903987" w:rsidR="00903987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903987" w:rsidP="00903987" w:rsidR="00903987" w:rsidRPr="004A0D6C">
      <w:pPr>
        <w:jc w:val="center"/>
        <w:rPr>
          <w:rFonts w:hAnsi="Times New Roman" w:ascii="Times New Roman"/>
          <w:sz w:val="24"/>
        </w:rPr>
      </w:pPr>
    </w:p>
    <w:p w:rsidRDefault="00903987" w:rsidP="00903987" w:rsidR="00903987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Trgovački sud u Zagrebu po sucu pojedincu Vesni Malenica kao stečajnom sucu po prijedlogu predlagatelja </w:t>
      </w:r>
      <w:r w:rsidR="006E3228">
        <w:rPr>
          <w:rFonts w:hAnsi="Times New Roman" w:ascii="Times New Roman"/>
          <w:sz w:val="24"/>
        </w:rPr>
        <w:t>NSY d. o. o., Tovarniška cesta 11, Prebold, OIB 1617087000, Republika Slovenija,</w:t>
      </w:r>
      <w:r w:rsidR="00444EB4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za otvaranje </w:t>
      </w:r>
      <w:r w:rsidRPr="004A0D6C">
        <w:rPr>
          <w:rFonts w:hAnsi="Times New Roman" w:ascii="Times New Roman"/>
          <w:sz w:val="24"/>
        </w:rPr>
        <w:t xml:space="preserve">stečajnog postupka nad dužnikom </w:t>
      </w:r>
      <w:r w:rsidR="006E3228">
        <w:rPr>
          <w:rFonts w:hAnsi="Times New Roman" w:ascii="Times New Roman"/>
          <w:sz w:val="24"/>
        </w:rPr>
        <w:t>RANG MARINE d. o. o., Velika Mlaka, Ivana Lackovića 1, OIB 8344</w:t>
      </w:r>
      <w:r w:rsidR="00804500">
        <w:rPr>
          <w:rFonts w:hAnsi="Times New Roman" w:ascii="Times New Roman"/>
          <w:sz w:val="24"/>
        </w:rPr>
        <w:t>5348432</w:t>
      </w:r>
      <w:r>
        <w:rPr>
          <w:rFonts w:hAnsi="Times New Roman" w:ascii="Times New Roman"/>
          <w:sz w:val="24"/>
        </w:rPr>
        <w:t xml:space="preserve">, 7. </w:t>
      </w:r>
      <w:r w:rsidR="00804500">
        <w:rPr>
          <w:rFonts w:hAnsi="Times New Roman" w:ascii="Times New Roman"/>
          <w:sz w:val="24"/>
        </w:rPr>
        <w:t>veljače 2017.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804500" w:rsidR="000577CF" w:rsidRPr="004A0D6C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4029D1" w:rsidRPr="004A0D6C">
        <w:rPr>
          <w:rFonts w:hAnsi="Times New Roman" w:ascii="Times New Roman"/>
          <w:sz w:val="24"/>
        </w:rPr>
        <w:t xml:space="preserve">1. </w:t>
      </w:r>
      <w:r w:rsidR="00F47A0C" w:rsidRPr="004A0D6C">
        <w:rPr>
          <w:rFonts w:hAnsi="Times New Roman" w:ascii="Times New Roman"/>
          <w:sz w:val="24"/>
        </w:rPr>
        <w:t xml:space="preserve">Nalaže </w:t>
      </w:r>
      <w:r w:rsidR="00903987">
        <w:rPr>
          <w:rFonts w:hAnsi="Times New Roman" w:ascii="Times New Roman"/>
          <w:sz w:val="24"/>
        </w:rPr>
        <w:t xml:space="preserve">se predlagatelju </w:t>
      </w:r>
      <w:r w:rsidR="00804500">
        <w:rPr>
          <w:rFonts w:hAnsi="Times New Roman" w:ascii="Times New Roman"/>
          <w:sz w:val="24"/>
        </w:rPr>
        <w:t xml:space="preserve">NSY d. o. o., Tovarniška cesta 11, Prebold, OIB 1617087000, Republika Slovenija, da </w:t>
      </w:r>
      <w:r w:rsidR="000577CF" w:rsidRPr="004A0D6C">
        <w:rPr>
          <w:rFonts w:hAnsi="Times New Roman" w:ascii="Times New Roman"/>
          <w:sz w:val="24"/>
        </w:rPr>
        <w:t xml:space="preserve">u roku osam dana plati iznos predujma od 1.000,00 kn (tisuću kuna) u Fond za namirenje troškova stečajnog postupka, </w:t>
      </w:r>
      <w:r w:rsidR="0062647D" w:rsidRPr="004A0D6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4A0D6C">
        <w:rPr>
          <w:rFonts w:hAnsi="Times New Roman" w:ascii="Times New Roman"/>
          <w:sz w:val="24"/>
        </w:rPr>
        <w:t>2001</w:t>
      </w:r>
      <w:r w:rsidR="004A0D6C" w:rsidRPr="004A0D6C">
        <w:rPr>
          <w:rFonts w:hAnsi="Times New Roman" w:ascii="Times New Roman"/>
          <w:sz w:val="24"/>
        </w:rPr>
        <w:t>-</w:t>
      </w:r>
      <w:r w:rsidR="00903987">
        <w:rPr>
          <w:rFonts w:hAnsi="Times New Roman" w:ascii="Times New Roman"/>
          <w:sz w:val="24"/>
        </w:rPr>
        <w:t>304816</w:t>
      </w:r>
      <w:r w:rsidR="00804500">
        <w:rPr>
          <w:rFonts w:hAnsi="Times New Roman" w:ascii="Times New Roman"/>
          <w:sz w:val="24"/>
        </w:rPr>
        <w:t>.</w:t>
      </w:r>
    </w:p>
    <w:p w:rsidRDefault="0062647D" w:rsidP="0062647D" w:rsidR="0077445F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2. </w:t>
      </w:r>
      <w:r w:rsidR="00444EB4">
        <w:rPr>
          <w:rFonts w:hAnsi="Times New Roman" w:ascii="Times New Roman"/>
          <w:sz w:val="24"/>
        </w:rPr>
        <w:t>Ako podnositelj prijedloga za otvaranje stečajnog postupka</w:t>
      </w:r>
      <w:r w:rsidR="004029D1" w:rsidRPr="004A0D6C">
        <w:rPr>
          <w:rFonts w:hAnsi="Times New Roman" w:ascii="Times New Roman"/>
          <w:sz w:val="24"/>
        </w:rPr>
        <w:t xml:space="preserve"> ne </w:t>
      </w:r>
      <w:r w:rsidR="00444EB4">
        <w:rPr>
          <w:rFonts w:hAnsi="Times New Roman" w:ascii="Times New Roman"/>
          <w:sz w:val="24"/>
        </w:rPr>
        <w:t>u</w:t>
      </w:r>
      <w:r w:rsidR="004029D1" w:rsidRPr="004A0D6C">
        <w:rPr>
          <w:rFonts w:hAnsi="Times New Roman" w:ascii="Times New Roman"/>
          <w:sz w:val="24"/>
        </w:rPr>
        <w:t xml:space="preserve">plati predujam iz točke 1. ove </w:t>
      </w:r>
      <w:r w:rsidR="00444EB4">
        <w:rPr>
          <w:rFonts w:hAnsi="Times New Roman" w:ascii="Times New Roman"/>
          <w:sz w:val="24"/>
        </w:rPr>
        <w:t>izreke u roku od osam dana, ista</w:t>
      </w:r>
      <w:r w:rsidR="004029D1" w:rsidRPr="004A0D6C">
        <w:rPr>
          <w:rFonts w:hAnsi="Times New Roman" w:ascii="Times New Roman"/>
          <w:sz w:val="24"/>
        </w:rPr>
        <w:t xml:space="preserve"> će se prisilno naplatiti primjenom pravila o prisilnoj naplati novčane kazne u parničnom postupku (čl. 113 st. 3 Stečajnog zakona (NN 71/15)</w:t>
      </w:r>
      <w:r w:rsidR="008C6827" w:rsidRPr="004A0D6C">
        <w:rPr>
          <w:rFonts w:hAnsi="Times New Roman" w:ascii="Times New Roman"/>
          <w:sz w:val="24"/>
        </w:rPr>
        <w:t>.</w:t>
      </w:r>
    </w:p>
    <w:p w:rsidRDefault="008B0D4A" w:rsidP="004A0D6C" w:rsidR="004A0D6C" w:rsidRP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  <w:r w:rsidR="004A0D6C" w:rsidRPr="004A0D6C">
        <w:rPr>
          <w:rFonts w:hAnsi="Times New Roman" w:ascii="Times New Roman"/>
          <w:sz w:val="24"/>
          <w:lang w:val="pl-PL"/>
        </w:rPr>
        <w:t xml:space="preserve">. Radi naplate </w:t>
      </w:r>
      <w:r w:rsidR="004A0D6C">
        <w:rPr>
          <w:rFonts w:hAnsi="Times New Roman" w:ascii="Times New Roman"/>
          <w:sz w:val="24"/>
          <w:lang w:val="pl-PL"/>
        </w:rPr>
        <w:t>predujma</w:t>
      </w:r>
      <w:r w:rsidR="00444EB4">
        <w:rPr>
          <w:rFonts w:hAnsi="Times New Roman" w:ascii="Times New Roman"/>
          <w:sz w:val="24"/>
          <w:lang w:val="pl-PL"/>
        </w:rPr>
        <w:t xml:space="preserve"> iz točke 1.1 </w:t>
      </w:r>
      <w:r w:rsidR="004A0D6C" w:rsidRPr="004A0D6C">
        <w:rPr>
          <w:rFonts w:hAnsi="Times New Roman" w:ascii="Times New Roman"/>
          <w:sz w:val="24"/>
          <w:lang w:val="pl-PL"/>
        </w:rPr>
        <w:t xml:space="preserve">ovog rješenja, određuje se 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>O V R H A</w:t>
      </w:r>
    </w:p>
    <w:p w:rsidRDefault="004A0D6C" w:rsidP="008B0D4A" w:rsidR="004A0D6C" w:rsidRPr="004A0D6C">
      <w:pPr>
        <w:ind w:right="50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na novčanim sredstvima </w:t>
      </w:r>
      <w:r w:rsidR="00444EB4">
        <w:rPr>
          <w:rFonts w:hAnsi="Times New Roman" w:ascii="Times New Roman"/>
          <w:sz w:val="24"/>
        </w:rPr>
        <w:t xml:space="preserve">predlagatelja </w:t>
      </w:r>
      <w:r w:rsidR="008B0D4A">
        <w:rPr>
          <w:rFonts w:hAnsi="Times New Roman" w:ascii="Times New Roman"/>
          <w:sz w:val="24"/>
        </w:rPr>
        <w:t>NSY d. o. o., Tovarniška cesta 11, Prebold, OIB 1617087000, Republika Slovenija</w:t>
      </w:r>
      <w:r w:rsidR="00444EB4">
        <w:rPr>
          <w:rFonts w:hAnsi="Times New Roman" w:ascii="Times New Roman"/>
          <w:sz w:val="24"/>
        </w:rPr>
        <w:t>,</w:t>
      </w:r>
      <w:r w:rsidRPr="004A0D6C">
        <w:rPr>
          <w:rFonts w:hAnsi="Times New Roman" w:ascii="Times New Roman"/>
          <w:sz w:val="24"/>
          <w:lang w:val="pl-PL"/>
        </w:rPr>
        <w:t xml:space="preserve"> sa svih </w:t>
      </w:r>
      <w:r w:rsidR="008B0D4A">
        <w:rPr>
          <w:rFonts w:hAnsi="Times New Roman" w:ascii="Times New Roman"/>
          <w:sz w:val="24"/>
          <w:lang w:val="pl-PL"/>
        </w:rPr>
        <w:t xml:space="preserve">njegovih </w:t>
      </w:r>
      <w:r w:rsidRPr="004A0D6C">
        <w:rPr>
          <w:rFonts w:hAnsi="Times New Roman" w:ascii="Times New Roman"/>
          <w:sz w:val="24"/>
          <w:lang w:val="pl-PL"/>
        </w:rPr>
        <w:t>računa i oročenih novčanih sredstava prema odredbama Zakona koji uređuje provedbu ovrhe na novčanim sredstvima, a podredno na njegovoj cjelokupnoj imovini prema propisima o prisilnoj naplati poreza.</w:t>
      </w: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="008B0D4A">
        <w:rPr>
          <w:rFonts w:hAnsi="Times New Roman" w:ascii="Times New Roman"/>
          <w:sz w:val="24"/>
          <w:lang w:val="pl-PL"/>
        </w:rPr>
        <w:t>4</w:t>
      </w:r>
      <w:r w:rsidRPr="004A0D6C">
        <w:rPr>
          <w:rFonts w:hAnsi="Times New Roman" w:ascii="Times New Roman"/>
          <w:sz w:val="24"/>
          <w:lang w:val="pl-PL"/>
        </w:rPr>
        <w:t>. Nalaže se Financijskoj agenciji p</w:t>
      </w:r>
      <w:r w:rsidR="00444EB4">
        <w:rPr>
          <w:rFonts w:hAnsi="Times New Roman" w:ascii="Times New Roman"/>
          <w:sz w:val="24"/>
          <w:lang w:val="pl-PL"/>
        </w:rPr>
        <w:t>rovesti ov</w:t>
      </w:r>
      <w:r w:rsidR="008B0D4A">
        <w:rPr>
          <w:rFonts w:hAnsi="Times New Roman" w:ascii="Times New Roman"/>
          <w:sz w:val="24"/>
          <w:lang w:val="pl-PL"/>
        </w:rPr>
        <w:t>rhu određenu u točki 3</w:t>
      </w:r>
      <w:r w:rsidRPr="004A0D6C">
        <w:rPr>
          <w:rFonts w:hAnsi="Times New Roman" w:ascii="Times New Roman"/>
          <w:sz w:val="24"/>
          <w:lang w:val="pl-PL"/>
        </w:rPr>
        <w:t>. ovog rješenja.</w:t>
      </w:r>
    </w:p>
    <w:p w:rsidRDefault="004029D1" w:rsidP="004A0D6C" w:rsidR="004029D1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444EB4">
        <w:rPr>
          <w:rFonts w:hAnsi="Times New Roman" w:ascii="Times New Roman"/>
          <w:sz w:val="24"/>
        </w:rPr>
        <w:t xml:space="preserve">Podneskom </w:t>
      </w:r>
      <w:r w:rsidR="00AD0DC3">
        <w:rPr>
          <w:rFonts w:hAnsi="Times New Roman" w:ascii="Times New Roman"/>
          <w:sz w:val="24"/>
        </w:rPr>
        <w:t>od 11. svibnja 2016</w:t>
      </w:r>
      <w:r w:rsidR="00444EB4">
        <w:rPr>
          <w:rFonts w:hAnsi="Times New Roman" w:ascii="Times New Roman"/>
          <w:sz w:val="24"/>
        </w:rPr>
        <w:t xml:space="preserve">. predlagatelj </w:t>
      </w:r>
      <w:r w:rsidR="00AD0DC3">
        <w:rPr>
          <w:rFonts w:hAnsi="Times New Roman" w:ascii="Times New Roman"/>
          <w:sz w:val="24"/>
        </w:rPr>
        <w:t>NSY d. o. o., Tovarniška cesta 11, Prebold, OIB 1617087000, Republika Slovenija,</w:t>
      </w:r>
      <w:r w:rsidR="00444EB4">
        <w:rPr>
          <w:rFonts w:hAnsi="Times New Roman" w:ascii="Times New Roman"/>
          <w:sz w:val="24"/>
        </w:rPr>
        <w:t xml:space="preserve"> predložio je otvaranje stečajnog postupka nad dužnikom </w:t>
      </w:r>
      <w:r w:rsidR="00AD0DC3">
        <w:rPr>
          <w:rFonts w:hAnsi="Times New Roman" w:ascii="Times New Roman"/>
          <w:sz w:val="24"/>
        </w:rPr>
        <w:t>RANG MARINE d. o. o., Velika Mlaka, Ivana Lackovića 1, OIB 83445348432.</w:t>
      </w:r>
    </w:p>
    <w:p w:rsidRDefault="005D02B1" w:rsidP="00444EB4" w:rsidR="00730864" w:rsidRPr="00444EB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56FBC">
        <w:rPr>
          <w:rFonts w:hAnsi="Times New Roman" w:ascii="Times New Roman"/>
          <w:sz w:val="24"/>
        </w:rPr>
        <w:t>Podnositelj prijedloga za otvaranje stečajnog postupka dužan je platiti iznos predujma od 1.000,00 kn u Fond za namirenje troškova stečajnog postupka, temeljem odredbe čl. 114 st. 1 Stečajnog zakona. (NN 71/15)</w:t>
      </w:r>
      <w:r w:rsidR="00730864" w:rsidRPr="00F04457">
        <w:rPr>
          <w:rFonts w:hAnsi="Times New Roman" w:ascii="Times New Roman"/>
          <w:sz w:val="24"/>
        </w:rPr>
        <w:t xml:space="preserve"> </w:t>
      </w:r>
    </w:p>
    <w:p w:rsidRDefault="000577CF" w:rsidP="00444EB4" w:rsidR="00444EB4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Ukoliko </w:t>
      </w:r>
      <w:r w:rsidR="00444EB4">
        <w:rPr>
          <w:rFonts w:hAnsi="Times New Roman" w:ascii="Times New Roman"/>
          <w:sz w:val="24"/>
        </w:rPr>
        <w:t>predlagatelj</w:t>
      </w:r>
      <w:r w:rsidRPr="004A0D6C">
        <w:rPr>
          <w:rFonts w:hAnsi="Times New Roman" w:ascii="Times New Roman"/>
          <w:sz w:val="24"/>
        </w:rPr>
        <w:t xml:space="preserve"> ne </w:t>
      </w:r>
      <w:r w:rsidR="00444EB4">
        <w:rPr>
          <w:rFonts w:hAnsi="Times New Roman" w:ascii="Times New Roman"/>
          <w:sz w:val="24"/>
        </w:rPr>
        <w:t>uplati</w:t>
      </w:r>
      <w:r w:rsidRPr="004A0D6C">
        <w:rPr>
          <w:rFonts w:hAnsi="Times New Roman" w:ascii="Times New Roman"/>
          <w:sz w:val="24"/>
        </w:rPr>
        <w:t xml:space="preserve"> predujam</w:t>
      </w:r>
      <w:r w:rsidR="00AD0DC3">
        <w:rPr>
          <w:rFonts w:hAnsi="Times New Roman" w:ascii="Times New Roman"/>
          <w:sz w:val="24"/>
        </w:rPr>
        <w:t xml:space="preserve"> iz točke 1. ovog rješenja</w:t>
      </w:r>
      <w:r w:rsidRPr="004A0D6C">
        <w:rPr>
          <w:rFonts w:hAnsi="Times New Roman" w:ascii="Times New Roman"/>
          <w:sz w:val="24"/>
        </w:rPr>
        <w:t xml:space="preserve"> u propisanom roku, na odgovarajući način primijeniti će se pravila o prisilnoj naplati novčane kazne u parničnom postupku.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444EB4">
        <w:rPr>
          <w:rFonts w:hAnsi="Times New Roman" w:ascii="Times New Roman"/>
          <w:sz w:val="24"/>
        </w:rPr>
        <w:t xml:space="preserve">7. </w:t>
      </w:r>
      <w:r w:rsidR="00726FE6">
        <w:rPr>
          <w:rFonts w:hAnsi="Times New Roman" w:ascii="Times New Roman"/>
          <w:sz w:val="24"/>
        </w:rPr>
        <w:t>veljače 2017.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lastRenderedPageBreak/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>Vesna Malenica</w:t>
      </w:r>
      <w:r w:rsidR="00CD1719">
        <w:rPr>
          <w:rFonts w:hAnsi="Times New Roman" w:ascii="Times New Roman"/>
          <w:sz w:val="24"/>
          <w:lang w:val="pl-PL"/>
        </w:rPr>
        <w:t xml:space="preserve"> v. r. </w:t>
      </w:r>
      <w:r w:rsidRPr="004A0D6C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CD1719" w:rsidP="00AB7A2F" w:rsidR="00CD1719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CD1719" w:rsidP="00995CE9" w:rsidR="00CD1719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0A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726FE6">
      <w:t>4239/16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10590D"/>
    <w:rsid w:val="00124FFE"/>
    <w:rsid w:val="0013572B"/>
    <w:rsid w:val="0016426C"/>
    <w:rsid w:val="001D0D79"/>
    <w:rsid w:val="002C291E"/>
    <w:rsid w:val="003555D5"/>
    <w:rsid w:val="00382E26"/>
    <w:rsid w:val="003D5BF1"/>
    <w:rsid w:val="00400EEF"/>
    <w:rsid w:val="004029D1"/>
    <w:rsid w:val="00444EB4"/>
    <w:rsid w:val="00457BC2"/>
    <w:rsid w:val="004A0D6C"/>
    <w:rsid w:val="004B110C"/>
    <w:rsid w:val="0051634A"/>
    <w:rsid w:val="00543ED3"/>
    <w:rsid w:val="00587951"/>
    <w:rsid w:val="005D02B1"/>
    <w:rsid w:val="005D04AC"/>
    <w:rsid w:val="0062647D"/>
    <w:rsid w:val="006341D0"/>
    <w:rsid w:val="006949AE"/>
    <w:rsid w:val="006E3228"/>
    <w:rsid w:val="00726FE6"/>
    <w:rsid w:val="00730864"/>
    <w:rsid w:val="00753348"/>
    <w:rsid w:val="0077445F"/>
    <w:rsid w:val="00804500"/>
    <w:rsid w:val="008539D3"/>
    <w:rsid w:val="008B0D4A"/>
    <w:rsid w:val="008C6827"/>
    <w:rsid w:val="008D14CD"/>
    <w:rsid w:val="00903987"/>
    <w:rsid w:val="00956FBC"/>
    <w:rsid w:val="00966A94"/>
    <w:rsid w:val="009756E4"/>
    <w:rsid w:val="009C45F2"/>
    <w:rsid w:val="00A50A2E"/>
    <w:rsid w:val="00AC3274"/>
    <w:rsid w:val="00AD0DC3"/>
    <w:rsid w:val="00AD757C"/>
    <w:rsid w:val="00AE6C23"/>
    <w:rsid w:val="00AF1E61"/>
    <w:rsid w:val="00B26523"/>
    <w:rsid w:val="00BC5661"/>
    <w:rsid w:val="00C01819"/>
    <w:rsid w:val="00C94946"/>
    <w:rsid w:val="00CB68E8"/>
    <w:rsid w:val="00CD1719"/>
    <w:rsid w:val="00D037C6"/>
    <w:rsid w:val="00D70B59"/>
    <w:rsid w:val="00DB3CA9"/>
    <w:rsid w:val="00DF07E5"/>
    <w:rsid w:val="00EB012C"/>
    <w:rsid w:val="00EB5A5F"/>
    <w:rsid w:val="00EB5F53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7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719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7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7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7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719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7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7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- Fond</izvorni_sadrzaj>
    <derivirana_varijabla naziv="DomainObject.Primjedba_1">predujam - Fond</derivirana_varijabla>
  </DomainObject.Primjedba>
  <DomainObject.Oznaka>
    <izvorni_sadrzaj>St-4239/2016-4</izvorni_sadrzaj>
    <derivirana_varijabla naziv="DomainObject.Oznaka_1">St-4239/2016-4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4239</izvorni_sadrzaj>
    <derivirana_varijabla naziv="DomainObject.Predmet.Broj_1">4239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 strana osoba (u OIB-u 10 brojeva što aplikacija ne prihvaća)</izvorni_sadrzaj>
    <derivirana_varijabla naziv="DomainObject.Predmet.Opis_1">Predlagatelj strana osoba (u OIB-u 10 brojeva što aplikacija ne prihvaća)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St-4239/2016</izvorni_sadrzaj>
    <derivirana_varijabla naziv="DomainObject.Predmet.OznakaBroj_1">St-4239/2016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Bez OIB -a za predlagatelja jer  pravna osoba nije iz Hrvatske</izvorni_sadrzaj>
    <derivirana_varijabla naziv="DomainObject.Predmet.PrimjedbaSuca_1">Bez OIB -a za predlagatelja jer  pravna osoba nije iz Hrvatske</derivirana_varijabla>
  </DomainObject.Predmet.PrimjedbaSuca>
  <DomainObject.Predmet.ProtustrankaFormated>
    <izvorni_sadrzaj>  RANG MARINE d.o.o.</izvorni_sadrzaj>
    <derivirana_varijabla naziv="DomainObject.Predmet.ProtustrankaFormated_1">  RANG MARINE d.o.o.</derivirana_varijabla>
  </DomainObject.Predmet.ProtustrankaFormated>
  <DomainObject.Predmet.ProtustrankaFormatedOIB>
    <izvorni_sadrzaj>  RANG MARINE d.o.o., OIB 83445348432</izvorni_sadrzaj>
    <derivirana_varijabla naziv="DomainObject.Predmet.ProtustrankaFormatedOIB_1">  RANG MARINE d.o.o., OIB 83445348432</derivirana_varijabla>
  </DomainObject.Predmet.ProtustrankaFormatedOIB>
  <DomainObject.Predmet.ProtustrankaFormatedWithAdress>
    <izvorni_sadrzaj> RANG MARINE d.o.o., Ivana Lackovića 1, 10010 Velika Mlaka</izvorni_sadrzaj>
    <derivirana_varijabla naziv="DomainObject.Predmet.ProtustrankaFormatedWithAdress_1"> RANG MARINE d.o.o., Ivana Lackovića 1, 10010 Velika Mlaka</derivirana_varijabla>
  </DomainObject.Predmet.ProtustrankaFormatedWithAdress>
  <DomainObject.Predmet.ProtustrankaFormatedWithAdressOIB>
    <izvorni_sadrzaj> RANG MARINE d.o.o., OIB 83445348432, Ivana Lackovića 1, 10010 Velika Mlaka</izvorni_sadrzaj>
    <derivirana_varijabla naziv="DomainObject.Predmet.ProtustrankaFormatedWithAdressOIB_1"> RANG MARINE d.o.o., OIB 83445348432, Ivana Lackovića 1, 10010 Velika Mlaka</derivirana_varijabla>
  </DomainObject.Predmet.ProtustrankaFormatedWithAdressOIB>
  <DomainObject.Predmet.ProtustrankaWithAdress>
    <izvorni_sadrzaj>RANG MARINE d.o.o. Ivana Lackovića 1, 10010 Velika Mlaka</izvorni_sadrzaj>
    <derivirana_varijabla naziv="DomainObject.Predmet.ProtustrankaWithAdress_1">RANG MARINE d.o.o. Ivana Lackovića 1, 10010 Velika Mlaka</derivirana_varijabla>
  </DomainObject.Predmet.ProtustrankaWithAdress>
  <DomainObject.Predmet.ProtustrankaWithAdressOIB>
    <izvorni_sadrzaj>RANG MARINE d.o.o., OIB 83445348432, Ivana Lackovića 1, 10010 Velika Mlaka</izvorni_sadrzaj>
    <derivirana_varijabla naziv="DomainObject.Predmet.ProtustrankaWithAdressOIB_1">RANG MARINE d.o.o., OIB 83445348432, Ivana Lackovića 1, 10010 Velika Mlaka</derivirana_varijabla>
  </DomainObject.Predmet.ProtustrankaWithAdressOIB>
  <DomainObject.Predmet.ProtustrankaNazivFormated>
    <izvorni_sadrzaj>RANG MARINE d.o.o.</izvorni_sadrzaj>
    <derivirana_varijabla naziv="DomainObject.Predmet.ProtustrankaNazivFormated_1">RANG MARINE d.o.o.</derivirana_varijabla>
  </DomainObject.Predmet.ProtustrankaNazivFormated>
  <DomainObject.Predmet.ProtustrankaNazivFormatedOIB>
    <izvorni_sadrzaj>RANG MARINE d.o.o., OIB 83445348432</izvorni_sadrzaj>
    <derivirana_varijabla naziv="DomainObject.Predmet.ProtustrankaNazivFormatedOIB_1">RANG MARINE d.o.o., OIB 83445348432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NSY d.o.o.</izvorni_sadrzaj>
    <derivirana_varijabla naziv="DomainObject.Predmet.StrankaFormated_1">  NSY d.o.o.</derivirana_varijabla>
  </DomainObject.Predmet.StrankaFormated>
  <DomainObject.Predmet.StrankaFormatedOIB>
    <izvorni_sadrzaj>  NSY d.o.o., OIB </izvorni_sadrzaj>
    <derivirana_varijabla naziv="DomainObject.Predmet.StrankaFormatedOIB_1">  NSY d.o.o., OIB </derivirana_varijabla>
  </DomainObject.Predmet.StrankaFormatedOIB>
  <DomainObject.Predmet.StrankaFormatedWithAdress>
    <izvorni_sadrzaj> NSY d.o.o., Tovarniška cesta 11, 3312 Prebold</izvorni_sadrzaj>
    <derivirana_varijabla naziv="DomainObject.Predmet.StrankaFormatedWithAdress_1"> NSY d.o.o., Tovarniška cesta 11, 3312 Prebold</derivirana_varijabla>
  </DomainObject.Predmet.StrankaFormatedWithAdress>
  <DomainObject.Predmet.StrankaFormatedWithAdressOIB>
    <izvorni_sadrzaj> NSY d.o.o., OIB , Tovarniška cesta 11, 3312 Prebold</izvorni_sadrzaj>
    <derivirana_varijabla naziv="DomainObject.Predmet.StrankaFormatedWithAdressOIB_1"> NSY d.o.o., OIB , Tovarniška cesta 11, 3312 Prebold</derivirana_varijabla>
  </DomainObject.Predmet.StrankaFormatedWithAdressOIB>
  <DomainObject.Predmet.StrankaWithAdress>
    <izvorni_sadrzaj>NSY d.o.o. Tovarniška cesta 11,3312 Prebold</izvorni_sadrzaj>
    <derivirana_varijabla naziv="DomainObject.Predmet.StrankaWithAdress_1">NSY d.o.o. Tovarniška cesta 11,3312 Prebold</derivirana_varijabla>
  </DomainObject.Predmet.StrankaWithAdress>
  <DomainObject.Predmet.StrankaWithAdressOIB>
    <izvorni_sadrzaj>NSY d.o.o., OIB , Tovarniška cesta 11,3312 Prebold</izvorni_sadrzaj>
    <derivirana_varijabla naziv="DomainObject.Predmet.StrankaWithAdressOIB_1">NSY d.o.o., OIB , Tovarniška cesta 11,3312 Prebold</derivirana_varijabla>
  </DomainObject.Predmet.StrankaWithAdressOIB>
  <DomainObject.Predmet.StrankaNazivFormated>
    <izvorni_sadrzaj>NSY d.o.o.</izvorni_sadrzaj>
    <derivirana_varijabla naziv="DomainObject.Predmet.StrankaNazivFormated_1">NSY d.o.o.</derivirana_varijabla>
  </DomainObject.Predmet.StrankaNazivFormated>
  <DomainObject.Predmet.StrankaNazivFormatedOIB>
    <izvorni_sadrzaj>NSY d.o.o., OIB </izvorni_sadrzaj>
    <derivirana_varijabla naziv="DomainObject.Predmet.StrankaNazivFormatedOIB_1">NSY d.o.o.,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NSY d.o.o.</item>
    </izvorni_sadrzaj>
    <derivirana_varijabla naziv="DomainObject.Predmet.StrankaListFormated_1">
      <item>NSY d.o.o.</item>
    </derivirana_varijabla>
  </DomainObject.Predmet.StrankaListFormated>
  <DomainObject.Predmet.StrankaListFormatedOIB>
    <izvorni_sadrzaj>
      <item>NSY d.o.o., OIB </item>
    </izvorni_sadrzaj>
    <derivirana_varijabla naziv="DomainObject.Predmet.StrankaListFormatedOIB_1">
      <item>NSY d.o.o., OIB </item>
    </derivirana_varijabla>
  </DomainObject.Predmet.StrankaListFormatedOIB>
  <DomainObject.Predmet.StrankaListFormatedWithAdress>
    <izvorni_sadrzaj>
      <item>NSY d.o.o., Tovarniška cesta 11, 3312 Prebold</item>
    </izvorni_sadrzaj>
    <derivirana_varijabla naziv="DomainObject.Predmet.StrankaListFormatedWithAdress_1">
      <item>NSY d.o.o., Tovarniška cesta 11, 3312 Prebold</item>
    </derivirana_varijabla>
  </DomainObject.Predmet.StrankaListFormatedWithAdress>
  <DomainObject.Predmet.StrankaListFormatedWithAdressOIB>
    <izvorni_sadrzaj>
      <item>NSY d.o.o., OIB , Tovarniška cesta 11, 3312 Prebold</item>
    </izvorni_sadrzaj>
    <derivirana_varijabla naziv="DomainObject.Predmet.StrankaListFormatedWithAdressOIB_1">
      <item>NSY d.o.o., OIB , Tovarniška cesta 11, 3312 Prebold</item>
    </derivirana_varijabla>
  </DomainObject.Predmet.StrankaListFormatedWithAdressOIB>
  <DomainObject.Predmet.StrankaListNazivFormated>
    <izvorni_sadrzaj>
      <item>NSY d.o.o.</item>
    </izvorni_sadrzaj>
    <derivirana_varijabla naziv="DomainObject.Predmet.StrankaListNazivFormated_1">
      <item>NSY d.o.o.</item>
    </derivirana_varijabla>
  </DomainObject.Predmet.StrankaListNazivFormated>
  <DomainObject.Predmet.StrankaListNazivFormatedOIB>
    <izvorni_sadrzaj>
      <item>NSY d.o.o., OIB </item>
    </izvorni_sadrzaj>
    <derivirana_varijabla naziv="DomainObject.Predmet.StrankaListNazivFormatedOIB_1">
      <item>NSY d.o.o., OIB </item>
    </derivirana_varijabla>
  </DomainObject.Predmet.StrankaListNazivFormatedOIB>
  <DomainObject.Predmet.ProtuStrankaListFormated>
    <izvorni_sadrzaj>
      <item>RANG MARINE d.o.o.</item>
    </izvorni_sadrzaj>
    <derivirana_varijabla naziv="DomainObject.Predmet.ProtuStrankaListFormated_1">
      <item>RANG MARINE d.o.o.</item>
    </derivirana_varijabla>
  </DomainObject.Predmet.ProtuStrankaListFormated>
  <DomainObject.Predmet.ProtuStrankaListFormatedOIB>
    <izvorni_sadrzaj>
      <item>RANG MARINE d.o.o., OIB 83445348432</item>
    </izvorni_sadrzaj>
    <derivirana_varijabla naziv="DomainObject.Predmet.ProtuStrankaListFormatedOIB_1">
      <item>RANG MARINE d.o.o., OIB 83445348432</item>
    </derivirana_varijabla>
  </DomainObject.Predmet.ProtuStrankaListFormatedOIB>
  <DomainObject.Predmet.ProtuStrankaListFormatedWithAdress>
    <izvorni_sadrzaj>
      <item>RANG MARINE d.o.o., Ivana Lackovića 1, 10010 Velika Mlaka</item>
    </izvorni_sadrzaj>
    <derivirana_varijabla naziv="DomainObject.Predmet.ProtuStrankaListFormatedWithAdress_1">
      <item>RANG MARINE d.o.o., Ivana Lackovića 1, 10010 Velika Mlaka</item>
    </derivirana_varijabla>
  </DomainObject.Predmet.ProtuStrankaListFormatedWithAdress>
  <DomainObject.Predmet.ProtuStrankaListFormatedWithAdressOIB>
    <izvorni_sadrzaj>
      <item>RANG MARINE d.o.o., OIB 83445348432, Ivana Lackovića 1, 10010 Velika Mlaka</item>
    </izvorni_sadrzaj>
    <derivirana_varijabla naziv="DomainObject.Predmet.ProtuStrankaListFormatedWithAdressOIB_1">
      <item>RANG MARINE d.o.o., OIB 83445348432, Ivana Lackovića 1, 10010 Velika Mlaka</item>
    </derivirana_varijabla>
  </DomainObject.Predmet.ProtuStrankaListFormatedWithAdressOIB>
  <DomainObject.Predmet.ProtuStrankaListNazivFormated>
    <izvorni_sadrzaj>
      <item>RANG MARINE d.o.o.</item>
    </izvorni_sadrzaj>
    <derivirana_varijabla naziv="DomainObject.Predmet.ProtuStrankaListNazivFormated_1">
      <item>RANG MARINE d.o.o.</item>
    </derivirana_varijabla>
  </DomainObject.Predmet.ProtuStrankaListNazivFormated>
  <DomainObject.Predmet.ProtuStrankaListNazivFormatedOIB>
    <izvorni_sadrzaj>
      <item>RANG MARINE d.o.o., OIB 83445348432</item>
    </izvorni_sadrzaj>
    <derivirana_varijabla naziv="DomainObject.Predmet.ProtuStrankaListNazivFormatedOIB_1">
      <item>RANG MARINE d.o.o., OIB 83445348432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St-4239/2016-4</izvorni_sadrzaj>
    <derivirana_varijabla naziv="DomainObject.PoslovniBrojDokumenta_1">St-4239/2016-4</derivirana_varijabla>
  </DomainObject.PoslovniBrojDokumenta>
  <DomainObject.Predmet.StrankaIDrugi>
    <izvorni_sadrzaj>NSY d.o.o.</izvorni_sadrzaj>
    <derivirana_varijabla naziv="DomainObject.Predmet.StrankaIDrugi_1">NSY d.o.o.</derivirana_varijabla>
  </DomainObject.Predmet.StrankaIDrugi>
  <DomainObject.Predmet.ProtustrankaIDrugi>
    <izvorni_sadrzaj>RANG MARINE d.o.o.</izvorni_sadrzaj>
    <derivirana_varijabla naziv="DomainObject.Predmet.ProtustrankaIDrugi_1">RANG MARINE d.o.o.</derivirana_varijabla>
  </DomainObject.Predmet.ProtustrankaIDrugi>
  <DomainObject.Predmet.StrankaIDrugiAdressOIB>
    <izvorni_sadrzaj>NSY d.o.o., OIB , Tovarniška cesta 11, 3312 Prebold</izvorni_sadrzaj>
    <derivirana_varijabla naziv="DomainObject.Predmet.StrankaIDrugiAdressOIB_1">NSY d.o.o., OIB , Tovarniška cesta 11, 3312 Prebold</derivirana_varijabla>
  </DomainObject.Predmet.StrankaIDrugiAdressOIB>
  <DomainObject.Predmet.ProtustrankaIDrugiAdressOIB>
    <izvorni_sadrzaj>RANG MARINE d.o.o., OIB 83445348432, Ivana Lackovića 1, 10010 Velika Mlaka</izvorni_sadrzaj>
    <derivirana_varijabla naziv="DomainObject.Predmet.ProtustrankaIDrugiAdressOIB_1">RANG MARINE d.o.o., OIB 83445348432, Ivana Lackovića 1,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NSY d.o.o.</item>
      <item>RANG MARINE d.o.o.</item>
    </izvorni_sadrzaj>
    <derivirana_varijabla naziv="DomainObject.Predmet.SudioniciListNaziv_1">
      <item>NSY d.o.o.</item>
      <item>RANG MARINE d.o.o.</item>
    </derivirana_varijabla>
  </DomainObject.Predmet.SudioniciListNaziv>
  <DomainObject.Predmet.SudioniciListAdressOIB>
    <izvorni_sadrzaj>
      <item>NSY d.o.o., OIB , Tovarniška cesta 11,3312 Prebold</item>
      <item>RANG MARINE d.o.o., OIB 83445348432, Ivana Lackovića 1,10010 Velika Mlaka</item>
    </izvorni_sadrzaj>
    <derivirana_varijabla naziv="DomainObject.Predmet.SudioniciListAdressOIB_1">
      <item>NSY d.o.o., OIB , Tovarniška cesta 11,3312 Prebold</item>
      <item>RANG MARINE d.o.o., OIB 83445348432, Ivana Lackovića 1,10010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83445348432</item>
    </izvorni_sadrzaj>
    <derivirana_varijabla naziv="DomainObject.Predmet.SudioniciListNazivOIB_1">
      <item>, OIB </item>
      <item>, OIB 83445348432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4BD94-604B-4442-8A80-DF090720C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2199</properties:Characters>
  <properties:Lines>58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2017-02-07T10:36:00Z</dcterms:created>
  <dc:creator>ksvajger</dc:creator>
  <cp:lastModifiedBy>Kristina Švajger</cp:lastModifiedBy>
  <cp:lastPrinted>2017-02-07T10:38:00Z</cp:lastPrinted>
  <dcterms:modified xmlns:xsi="http://www.w3.org/2001/XMLSchema-instance" xsi:type="dcterms:W3CDTF">2017-02-07T10:38:00Z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St-4239/2016-4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