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07b4" w14:paraId="aab07b4" w:rsidRDefault="0000452E" w:rsidP="0000452E" w:rsidR="0000452E">
      <w:pPr>
        <w15:collapsed w:val="false"/>
      </w:pPr>
      <w:bookmarkStart w:name="_GoBack" w:id="0"/>
      <w:bookmarkEnd w:id="0"/>
      <w:r>
        <w:t xml:space="preserve"> </w:t>
      </w:r>
      <w:r w:rsidR="004E43A7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Default="0000452E" w:rsidP="0000452E" w:rsidR="0000452E">
      <w:r>
        <w:t xml:space="preserve">REPUBLIKA HRVATSKA </w:t>
      </w:r>
    </w:p>
    <w:p w:rsidRDefault="0000452E" w:rsidP="0000452E" w:rsidR="0000452E">
      <w:r>
        <w:t>Trgovački sud u Zagrebu</w:t>
      </w:r>
    </w:p>
    <w:p w:rsidRDefault="0000452E" w:rsidP="0000452E" w:rsidR="0000452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0452E" w:rsidP="0000452E" w:rsidR="000045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00452E" w:rsidP="0000452E" w:rsidR="0000452E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St-33/2019</w:t>
      </w:r>
    </w:p>
    <w:p w:rsidRDefault="0000452E" w:rsidP="0000452E" w:rsidR="0000452E">
      <w:r>
        <w:t xml:space="preserve">               </w:t>
      </w:r>
    </w:p>
    <w:p w:rsidRDefault="0000452E" w:rsidP="004E43A7" w:rsidR="0000452E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R E P U B L I K A   H R V A T S K A </w:t>
      </w:r>
    </w:p>
    <w:p w:rsidRDefault="0000452E" w:rsidP="004E43A7" w:rsidR="0000452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0452E" w:rsidP="004E43A7" w:rsidR="0000452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7F102D" w:rsidP="004E43A7" w:rsidR="007F102D">
      <w:pPr>
        <w:jc w:val="both"/>
      </w:pPr>
    </w:p>
    <w:p w:rsidRDefault="0000452E" w:rsidP="004E43A7" w:rsidR="0000452E">
      <w:pPr>
        <w:jc w:val="both"/>
      </w:pPr>
    </w:p>
    <w:p w:rsidRDefault="0000452E" w:rsidP="004E43A7" w:rsidR="0000452E">
      <w:pPr>
        <w:ind w:firstLine="708"/>
        <w:jc w:val="both"/>
      </w:pPr>
      <w:r w:rsidRPr="0000452E">
        <w:t xml:space="preserve">Trgovački sud u Zagrebu, sudac Danijela Uzelac, u stečajnom postupku u povodu prijedloga FINANCIJSKE AGENCIJE, OIB 85821130368, Zagreb, Ulica grada Vukovara 70, za otvaranje stečajnog postupka nad dužnikom DAVIV SPEKTAR d.o.o., OIB 62698483608, Gornja </w:t>
      </w:r>
      <w:proofErr w:type="spellStart"/>
      <w:r w:rsidRPr="0000452E">
        <w:t>Letina</w:t>
      </w:r>
      <w:proofErr w:type="spellEnd"/>
      <w:r w:rsidRPr="0000452E">
        <w:t xml:space="preserve">, Gornja </w:t>
      </w:r>
      <w:proofErr w:type="spellStart"/>
      <w:r w:rsidRPr="0000452E">
        <w:t>Letina</w:t>
      </w:r>
      <w:proofErr w:type="spellEnd"/>
      <w:r w:rsidRPr="0000452E">
        <w:t xml:space="preserve"> 37, </w:t>
      </w:r>
      <w:r>
        <w:t>22. s</w:t>
      </w:r>
      <w:r w:rsidR="006A0E48">
        <w:t>vibnja</w:t>
      </w:r>
      <w:r w:rsidRPr="0000452E">
        <w:t xml:space="preserve"> 2019.</w:t>
      </w:r>
    </w:p>
    <w:p w:rsidRDefault="004E43A7" w:rsidP="004E43A7" w:rsidR="004E43A7" w:rsidRPr="0000452E">
      <w:pPr>
        <w:ind w:firstLine="708"/>
        <w:jc w:val="both"/>
      </w:pPr>
    </w:p>
    <w:p w:rsidRDefault="0000452E" w:rsidP="004E43A7" w:rsidR="0000452E">
      <w:pPr>
        <w:jc w:val="both"/>
      </w:pPr>
    </w:p>
    <w:p w:rsidRDefault="0000452E" w:rsidP="004E43A7" w:rsidR="0000452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z a k l j u č i o  j e</w:t>
      </w:r>
    </w:p>
    <w:p w:rsidRDefault="0000452E" w:rsidP="004E43A7" w:rsidR="0000452E">
      <w:pPr>
        <w:jc w:val="both"/>
      </w:pPr>
    </w:p>
    <w:p w:rsidRDefault="0000452E" w:rsidP="004E43A7" w:rsidR="0000452E">
      <w:pPr>
        <w:jc w:val="both"/>
      </w:pPr>
    </w:p>
    <w:p w:rsidRDefault="0000452E" w:rsidP="004E43A7" w:rsidR="00913359">
      <w:pPr>
        <w:ind w:firstLine="708"/>
        <w:jc w:val="both"/>
      </w:pPr>
      <w:proofErr w:type="spellStart"/>
      <w:r>
        <w:t>I.Nalaže</w:t>
      </w:r>
      <w:proofErr w:type="spellEnd"/>
      <w:r>
        <w:t xml:space="preserve"> se osobi ovlaštenoj za zastupanje dužnika </w:t>
      </w:r>
      <w:r w:rsidR="006A0E48" w:rsidRPr="006A0E48">
        <w:t xml:space="preserve">Matei Kušan, OIB 28439715171,  Gornja </w:t>
      </w:r>
      <w:proofErr w:type="spellStart"/>
      <w:r w:rsidR="006A0E48" w:rsidRPr="006A0E48">
        <w:t>Letina</w:t>
      </w:r>
      <w:proofErr w:type="spellEnd"/>
      <w:r w:rsidR="006A0E48" w:rsidRPr="006A0E48">
        <w:t xml:space="preserve">, Gornja </w:t>
      </w:r>
      <w:proofErr w:type="spellStart"/>
      <w:r w:rsidR="006A0E48" w:rsidRPr="006A0E48">
        <w:t>Letina</w:t>
      </w:r>
      <w:proofErr w:type="spellEnd"/>
      <w:r w:rsidR="006A0E48" w:rsidRPr="006A0E48">
        <w:t xml:space="preserve"> 37, </w:t>
      </w:r>
      <w:r>
        <w:t xml:space="preserve">u roku od osam dana od dostave ovog </w:t>
      </w:r>
      <w:r w:rsidR="006A0E48">
        <w:t xml:space="preserve">zaključka dostaviti privremenom </w:t>
      </w:r>
      <w:r>
        <w:t>stečajno</w:t>
      </w:r>
      <w:r w:rsidR="000C78CF">
        <w:t xml:space="preserve">m upravitelju </w:t>
      </w:r>
      <w:proofErr w:type="spellStart"/>
      <w:r w:rsidR="006A0E48">
        <w:t>Mironu</w:t>
      </w:r>
      <w:proofErr w:type="spellEnd"/>
      <w:r w:rsidR="006A0E48">
        <w:t xml:space="preserve"> </w:t>
      </w:r>
      <w:proofErr w:type="spellStart"/>
      <w:r w:rsidR="004E43A7">
        <w:t>Markičeviću</w:t>
      </w:r>
      <w:proofErr w:type="spellEnd"/>
      <w:r w:rsidR="004E43A7">
        <w:t xml:space="preserve"> iz Zagreba, </w:t>
      </w:r>
      <w:r>
        <w:t>cjelokupnu dokumentaciju odnosno isprave koje se odnose na vozila:</w:t>
      </w:r>
      <w:r w:rsidR="00913359" w:rsidRPr="00913359">
        <w:t xml:space="preserve"> </w:t>
      </w:r>
    </w:p>
    <w:p w:rsidRDefault="00913359" w:rsidP="004E43A7" w:rsidR="00913359">
      <w:pPr>
        <w:ind w:firstLine="708"/>
        <w:jc w:val="both"/>
      </w:pPr>
      <w:r>
        <w:t>-</w:t>
      </w:r>
      <w:r w:rsidR="00ED24CB">
        <w:t xml:space="preserve">N1, </w:t>
      </w:r>
      <w:r w:rsidRPr="00913359">
        <w:t>marke IVECO C-253272, reg. oznaka ZG57</w:t>
      </w:r>
      <w:r w:rsidR="007F102D">
        <w:t>2</w:t>
      </w:r>
      <w:r w:rsidRPr="00913359">
        <w:t xml:space="preserve">ZN, </w:t>
      </w:r>
      <w:r w:rsidR="00E42037">
        <w:t>godina proizvodnje 1997., datu</w:t>
      </w:r>
      <w:r w:rsidR="00ED24CB">
        <w:t>m odjave 22. svibnja 2015.,</w:t>
      </w:r>
    </w:p>
    <w:p w:rsidRDefault="00913359" w:rsidP="008F4F9A" w:rsidR="00913359">
      <w:pPr>
        <w:ind w:firstLine="708"/>
        <w:jc w:val="both"/>
      </w:pPr>
      <w:r>
        <w:t>-</w:t>
      </w:r>
      <w:r w:rsidR="00ED24CB">
        <w:t>teretni automobil</w:t>
      </w:r>
      <w:r w:rsidRPr="00913359">
        <w:t xml:space="preserve"> marke IVECO ML 100 E 15,  reg. oznaka ZG486SA</w:t>
      </w:r>
      <w:r w:rsidR="00ED24CB">
        <w:t xml:space="preserve">, godina proizvodnje </w:t>
      </w:r>
      <w:r w:rsidR="00E42037">
        <w:t xml:space="preserve">1995., datum odjave 7. kolovoza 2013., </w:t>
      </w:r>
    </w:p>
    <w:p w:rsidRDefault="0000452E" w:rsidP="004E43A7" w:rsidR="0000452E">
      <w:pPr>
        <w:jc w:val="both"/>
      </w:pPr>
      <w:r>
        <w:t>i to osobito presliku prometne dozvole i knjižice vozila za navedena vozila te druge isprave kojima raspolaže za ta dva vozila, kao i dostaviti</w:t>
      </w:r>
      <w:r w:rsidR="008F4F9A">
        <w:t xml:space="preserve"> mu</w:t>
      </w:r>
      <w:r>
        <w:t xml:space="preserve"> podatak gdje se navedena vozila nalaze, i  omogućiti </w:t>
      </w:r>
      <w:r w:rsidR="008F4F9A">
        <w:t xml:space="preserve">mu </w:t>
      </w:r>
      <w:r>
        <w:t>pregled navedenih vozila (čl. 117. st. 1. Stečajnog zakona, „Narodne novine“ broj: 71/15. i 104/17., dalje: SZ).</w:t>
      </w:r>
    </w:p>
    <w:p w:rsidRDefault="0000452E" w:rsidP="004E43A7" w:rsidR="0000452E">
      <w:pPr>
        <w:jc w:val="both"/>
      </w:pPr>
    </w:p>
    <w:p w:rsidRDefault="0000452E" w:rsidP="004E43A7" w:rsidR="0000452E">
      <w:pPr>
        <w:ind w:firstLine="708"/>
        <w:jc w:val="both"/>
      </w:pPr>
      <w:r>
        <w:t xml:space="preserve">II. Osoba ovlaštena za zastupanje dužnika </w:t>
      </w:r>
      <w:r w:rsidR="004E43A7">
        <w:t>Matea Kušan</w:t>
      </w:r>
      <w:r>
        <w:t xml:space="preserve"> kazneno odgovara za davanje netočnih ili nepotpunih podataka, obavijesti i izvješća kao za davanje lažnog iskaza u postupku pred sudom (čl. 117. st. 4. SZ).</w:t>
      </w:r>
    </w:p>
    <w:p w:rsidRDefault="0000452E" w:rsidP="004E43A7" w:rsidR="0000452E">
      <w:pPr>
        <w:jc w:val="both"/>
      </w:pPr>
    </w:p>
    <w:p w:rsidRDefault="0000452E" w:rsidP="004E43A7" w:rsidR="0000452E">
      <w:pPr>
        <w:jc w:val="both"/>
      </w:pPr>
      <w:r>
        <w:tab/>
        <w:t xml:space="preserve">III. Osoba ovlaštena za zastupanje dužnika </w:t>
      </w:r>
      <w:r w:rsidR="004E43A7">
        <w:t>Matea Kušan</w:t>
      </w:r>
      <w:r>
        <w:t xml:space="preserve"> odgovara vjerovnicima za štetu koja im je prouzročena uskratom davanja ili davanjem netočnih ili nepotpunih podataka, obavijesti i izvješća (čl. 117. st. 3. SZ-a).</w:t>
      </w:r>
    </w:p>
    <w:p w:rsidRDefault="0000452E" w:rsidP="004E43A7" w:rsidR="0000452E">
      <w:pPr>
        <w:jc w:val="both"/>
      </w:pPr>
    </w:p>
    <w:p w:rsidRDefault="0000452E" w:rsidP="004E43A7" w:rsidR="0000452E">
      <w:pPr>
        <w:ind w:firstLine="708"/>
        <w:jc w:val="both"/>
      </w:pPr>
      <w:r>
        <w:t xml:space="preserve">IV. Ako osoba ovlaštena za zastupanje  dužnika </w:t>
      </w:r>
      <w:r w:rsidR="004E43A7">
        <w:t>Matea Kušan</w:t>
      </w:r>
      <w:r>
        <w:t>, u roku iz točke I. ovog zaključka ne postupi po nalogu iz točke I. izreke ovog zaključka, sud može odrediti njezino saslušanje (čl.178. st.1. SZ-a u vezi s čl.177. st. 5. SZ-a).</w:t>
      </w:r>
    </w:p>
    <w:p w:rsidRDefault="0000452E" w:rsidP="004E43A7" w:rsidR="0000452E">
      <w:pPr>
        <w:jc w:val="both"/>
      </w:pPr>
    </w:p>
    <w:p w:rsidRDefault="0000452E" w:rsidP="004E43A7" w:rsidR="0000452E">
      <w:pPr>
        <w:ind w:firstLine="708"/>
        <w:jc w:val="both"/>
      </w:pPr>
      <w:r>
        <w:lastRenderedPageBreak/>
        <w:t xml:space="preserve">V. U slučaju neodazivanja na saslušanje, sud može osobi ovlaštenoj za zastupanje dužnika </w:t>
      </w:r>
      <w:r w:rsidR="004E43A7">
        <w:t>Matei Kušan</w:t>
      </w:r>
      <w:r>
        <w:t xml:space="preserve"> odrediti dovođenje, a u slučaju nedavanja potrebnih podatka i obavijesti iz točke I. izreke zaključka odnosno </w:t>
      </w:r>
      <w:proofErr w:type="spellStart"/>
      <w:r>
        <w:t>nepostupanja</w:t>
      </w:r>
      <w:proofErr w:type="spellEnd"/>
      <w:r>
        <w:t xml:space="preserve"> po točki I. izreke zaključka, kaznit će ga novčanom kaznom u iznosu do 10.000,00 kn (čl.178. st.2. SZ-a u vezi s čl.177. st. 5. SZ-a).</w:t>
      </w:r>
    </w:p>
    <w:p w:rsidRDefault="0000452E" w:rsidP="004E43A7" w:rsidR="0000452E">
      <w:pPr>
        <w:jc w:val="both"/>
      </w:pPr>
    </w:p>
    <w:p w:rsidRDefault="0000452E" w:rsidP="004E43A7" w:rsidR="0000452E">
      <w:pPr>
        <w:jc w:val="both"/>
      </w:pPr>
      <w:r>
        <w:t xml:space="preserve">                         </w:t>
      </w:r>
      <w:r w:rsidR="008F4F9A">
        <w:t xml:space="preserve">                              </w:t>
      </w:r>
      <w:r>
        <w:t xml:space="preserve"> U Zagrebu 22. svibnja 2019.</w:t>
      </w:r>
    </w:p>
    <w:p w:rsidRDefault="0000452E" w:rsidP="004E43A7" w:rsidR="0000452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0C78CF" w:rsidP="004E43A7" w:rsidR="0000452E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452E">
        <w:tab/>
      </w:r>
      <w:r w:rsidR="007F102D">
        <w:t xml:space="preserve"> </w:t>
      </w:r>
      <w:r w:rsidR="0000452E">
        <w:t>Danijela Uzelac</w:t>
      </w:r>
      <w:r>
        <w:t>, v.r.</w:t>
      </w:r>
    </w:p>
    <w:p w:rsidRDefault="0000452E" w:rsidP="004E43A7" w:rsidR="0000452E">
      <w:pPr>
        <w:jc w:val="both"/>
      </w:pPr>
    </w:p>
    <w:p w:rsidRDefault="0000452E" w:rsidP="004E43A7" w:rsidR="0000452E">
      <w:pPr>
        <w:jc w:val="both"/>
      </w:pPr>
    </w:p>
    <w:p w:rsidRDefault="0000452E" w:rsidP="004E43A7" w:rsidR="0000452E">
      <w:pPr>
        <w:jc w:val="both"/>
      </w:pPr>
      <w:r>
        <w:t xml:space="preserve">Uputa o pravnom lijeku: Protiv ovog zaključka  nije dopušten pravni lijek (čl. 19. st. 7. SZ). </w:t>
      </w:r>
    </w:p>
    <w:p w:rsidRDefault="0000452E" w:rsidP="004E43A7" w:rsidR="0000452E">
      <w:pPr>
        <w:jc w:val="both"/>
      </w:pPr>
    </w:p>
    <w:p w:rsidRDefault="0000452E" w:rsidP="000C78CF" w:rsidR="000C78CF">
      <w:pPr>
        <w:jc w:val="right"/>
      </w:pPr>
      <w:r>
        <w:t xml:space="preserve">         </w:t>
      </w:r>
      <w:r>
        <w:tab/>
      </w:r>
      <w:r>
        <w:tab/>
      </w:r>
      <w:r>
        <w:tab/>
      </w:r>
      <w:r>
        <w:tab/>
      </w:r>
      <w:r w:rsidR="000C78CF">
        <w:t xml:space="preserve">Za točnost </w:t>
      </w:r>
      <w:proofErr w:type="spellStart"/>
      <w:r w:rsidR="000C78CF">
        <w:t>otpravka</w:t>
      </w:r>
      <w:proofErr w:type="spellEnd"/>
      <w:r w:rsidR="000C78CF">
        <w:t>:</w:t>
      </w:r>
    </w:p>
    <w:p w:rsidRDefault="006E7345" w:rsidP="006E7345" w:rsidR="0000452E">
      <w:pPr>
        <w:ind w:firstLine="708" w:left="2832"/>
        <w:jc w:val="right"/>
      </w:pPr>
      <w:r>
        <w:t xml:space="preserve">                                                     </w:t>
      </w:r>
      <w:r w:rsidR="000C78CF">
        <w:t>Katarina Franjić</w:t>
      </w:r>
      <w:r w:rsidR="0000452E">
        <w:tab/>
      </w:r>
      <w:r w:rsidR="0000452E">
        <w:tab/>
      </w:r>
      <w:r w:rsidR="0000452E">
        <w:tab/>
      </w:r>
      <w:r w:rsidR="0000452E">
        <w:tab/>
      </w:r>
      <w:r w:rsidR="0000452E">
        <w:tab/>
        <w:t xml:space="preserve">        </w:t>
      </w:r>
    </w:p>
    <w:p w:rsidRDefault="0000452E" w:rsidP="004E43A7" w:rsidR="0000452E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3627D" w:rsidP="004E43A7" w:rsidR="0063627D">
      <w:pPr>
        <w:jc w:val="both"/>
      </w:pPr>
    </w:p>
    <w:sectPr w:rsidR="00636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FBD"/>
    <w:rsid w:val="0000452E"/>
    <w:rsid w:val="000C78CF"/>
    <w:rsid w:val="004A25E1"/>
    <w:rsid w:val="004E43A7"/>
    <w:rsid w:val="00622FBD"/>
    <w:rsid w:val="0063627D"/>
    <w:rsid w:val="006A0E48"/>
    <w:rsid w:val="006E7345"/>
    <w:rsid w:val="007F102D"/>
    <w:rsid w:val="008F4F9A"/>
    <w:rsid w:val="00913359"/>
    <w:rsid w:val="00AF3FCB"/>
    <w:rsid w:val="00E42037"/>
    <w:rsid w:val="00ED24CB"/>
    <w:rsid w:val="00F0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7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8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7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8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DAVIV SPEKTAR d.o.o. zastupanog po punomoćniku Matea Kušan</izvorni_sadrzaj>
    <derivirana_varijabla naziv="DomainObject.Predmet.ProtustrankaFormated_1">  DAVIV SPEKTAR d.o.o. zastupanog po punomoćniku Matea Kušan</derivirana_varijabla>
  </DomainObject.Predmet.ProtustrankaFormated>
  <DomainObject.Predmet.ProtustrankaFormatedOIB>
    <izvorni_sadrzaj>  DAVIV SPEKTAR d.o.o., OIB 62698483608 zastupanog po punomoćniku Matea Kušan</izvorni_sadrzaj>
    <derivirana_varijabla naziv="DomainObject.Predmet.ProtustrankaFormatedOIB_1">  DAVIV SPEKTAR d.o.o., OIB 62698483608 zastupanog po punomoćniku Matea Kušan</derivirana_varijabla>
  </DomainObject.Predmet.ProtustrankaFormatedOIB>
  <DomainObject.Predmet.ProtustrankaFormatedWithAdress>
    <izvorni_sadrzaj> DAVIV SPEKTAR d.o.o., Gornja Letina 37, 44210 Gornja Letina zastupanog po punomoćniku Matea Kušan</izvorni_sadrzaj>
    <derivirana_varijabla naziv="DomainObject.Predmet.ProtustrankaFormatedWithAdress_1"> DAVIV SPEKTAR d.o.o., Gornja Letina 37, 44210 Gornja Letina zastupanog po punomoćniku Matea Kušan</derivirana_varijabla>
  </DomainObject.Predmet.ProtustrankaFormatedWithAdress>
  <DomainObject.Predmet.ProtustrankaFormatedWithAdressOIB>
    <izvorni_sadrzaj> DAVIV SPEKTAR d.o.o., OIB 62698483608, Gornja Letina 37, 44210 Gornja Letina zastupanog po punomoćniku Matea Kušan</izvorni_sadrzaj>
    <derivirana_varijabla naziv="DomainObject.Predmet.ProtustrankaFormatedWithAdressOIB_1"> DAVIV SPEKTAR d.o.o., OIB 62698483608, Gornja Letina 37, 44210 Gornja Letina zastupanog po punomoćniku Matea Kušan</derivirana_varijabla>
  </DomainObject.Predmet.ProtustrankaFormatedWithAdressOIB>
  <DomainObject.Predmet.ProtustrankaWithAdress>
    <izvorni_sadrzaj>DAVIV SPEKTAR d.o.o. Gornja Letina 37, 44210 Gornja Letina</izvorni_sadrzaj>
    <derivirana_varijabla naziv="DomainObject.Predmet.ProtustrankaWithAdress_1">DAVIV SPEKTAR d.o.o. Gornja Letina 37, 44210 Gornja Letina</derivirana_varijabla>
  </DomainObject.Predmet.ProtustrankaWithAdress>
  <DomainObject.Predmet.ProtustrankaWithAdressOIB>
    <izvorni_sadrzaj>DAVIV SPEKTAR d.o.o., OIB 62698483608, Gornja Letina 37, 44210 Gornja Letina</izvorni_sadrzaj>
    <derivirana_varijabla naziv="DomainObject.Predmet.ProtustrankaWithAdressOIB_1">DAVIV SPEKTAR d.o.o., OIB 62698483608, Gornja Letina 37, 44210 Gornja Letina</derivirana_varijabla>
  </DomainObject.Predmet.ProtustrankaWithAdressOIB>
  <DomainObject.Predmet.ProtustrankaNazivFormated>
    <izvorni_sadrzaj>DAVIV SPEKTAR d.o.o.</izvorni_sadrzaj>
    <derivirana_varijabla naziv="DomainObject.Predmet.ProtustrankaNazivFormated_1">DAVIV SPEKTAR d.o.o.</derivirana_varijabla>
  </DomainObject.Predmet.ProtustrankaNazivFormated>
  <DomainObject.Predmet.ProtustrankaNazivFormatedOIB>
    <izvorni_sadrzaj>DAVIV SPEKTAR d.o.o., OIB 62698483608</izvorni_sadrzaj>
    <derivirana_varijabla naziv="DomainObject.Predmet.ProtustrankaNazivFormatedOIB_1">DAVIV SPEKTAR d.o.o., OIB 62698483608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DAVIV SPEKTAR d.o.o. zastupanog po punomoćniku Matea Kušan</item>
    </izvorni_sadrzaj>
    <derivirana_varijabla naziv="DomainObject.Predmet.ProtuStrankaListFormated_1">
      <item>DAVIV SPEKTAR d.o.o. zastupanog po punomoćniku Matea Kušan</item>
    </derivirana_varijabla>
  </DomainObject.Predmet.ProtuStrankaListFormated>
  <DomainObject.Predmet.ProtuStrankaListFormatedOIB>
    <izvorni_sadrzaj>
      <item>DAVIV SPEKTAR d.o.o., OIB 62698483608 zastupanog po punomoćniku Matea Kušan</item>
    </izvorni_sadrzaj>
    <derivirana_varijabla naziv="DomainObject.Predmet.ProtuStrankaListFormatedOIB_1">
      <item>DAVIV SPEKTAR d.o.o., OIB 62698483608 zastupanog po punomoćniku Matea Kušan</item>
    </derivirana_varijabla>
  </DomainObject.Predmet.ProtuStrankaListFormatedOIB>
  <DomainObject.Predmet.ProtuStrankaListFormatedWithAdress>
    <izvorni_sadrzaj>
      <item>DAVIV SPEKTAR d.o.o., Gornja Letina 37, 44210 Gornja Letina zastupanog po punomoćniku Matea Kušan</item>
    </izvorni_sadrzaj>
    <derivirana_varijabla naziv="DomainObject.Predmet.ProtuStrankaListFormatedWithAdress_1">
      <item>DAVIV SPEKTAR d.o.o., Gornja Letina 37, 44210 Gornja Letina zastupanog po punomoćniku Matea Kušan</item>
    </derivirana_varijabla>
  </DomainObject.Predmet.ProtuStrankaListFormatedWithAdress>
  <DomainObject.Predmet.ProtuStrankaListFormatedWithAdressOIB>
    <izvorni_sadrzaj>
      <item>DAVIV SPEKTAR d.o.o., OIB 62698483608, Gornja Letina 37, 44210 Gornja Letina zastupanog po punomoćniku Matea Kušan</item>
    </izvorni_sadrzaj>
    <derivirana_varijabla naziv="DomainObject.Predmet.ProtuStrankaListFormatedWithAdressOIB_1">
      <item>DAVIV SPEKTAR d.o.o., OIB 62698483608, Gornja Letina 37, 44210 Gornja Letina zastupanog po punomoćniku Matea Kušan</item>
    </derivirana_varijabla>
  </DomainObject.Predmet.ProtuStrankaListFormatedWithAdressOIB>
  <DomainObject.Predmet.ProtuStrankaListNazivFormated>
    <izvorni_sadrzaj>
      <item>DAVIV SPEKTAR d.o.o.</item>
    </izvorni_sadrzaj>
    <derivirana_varijabla naziv="DomainObject.Predmet.ProtuStrankaListNazivFormated_1">
      <item>DAVIV SPEKTAR d.o.o.</item>
    </derivirana_varijabla>
  </DomainObject.Predmet.ProtuStrankaListNazivFormated>
  <DomainObject.Predmet.ProtuStrankaListNazivFormatedOIB>
    <izvorni_sadrzaj>
      <item>DAVIV SPEKTAR d.o.o., OIB 62698483608</item>
    </izvorni_sadrzaj>
    <derivirana_varijabla naziv="DomainObject.Predmet.ProtuStrankaListNazivFormatedOIB_1">
      <item>DAVIV SPEKTAR d.o.o., OIB 62698483608</item>
    </derivirana_varijabla>
  </DomainObject.Predmet.ProtuStrankaListNazivFormatedOIB>
  <DomainObject.Predmet.OstaliListFormated>
    <izvorni_sadrzaj>
      <item>Matea Kušan punomoćnik sudionika u postupku DAVIV SPEKTAR d.o.o.</item>
      <item>Privredna banka Zagreb d.d.</item>
      <item>RH, Ministarstvo financija, Porezna uprava Zagreb</item>
    </izvorni_sadrzaj>
    <derivirana_varijabla naziv="DomainObject.Predmet.OstaliListFormated_1">
      <item>Matea Kušan punomoćnik sudionika u postupku DAVIV SPEKTAR d.o.o.</item>
      <item>Privredna banka Zagreb d.d.</item>
      <item>RH, Ministarstvo financija, Porezna uprava Zagreb</item>
    </derivirana_varijabla>
  </DomainObject.Predmet.OstaliListFormated>
  <DomainObject.Predmet.OstaliListFormatedOIB>
    <izvorni_sadrzaj>
      <item>Matea Kušan punomoćnik sudionika u postupku DAVIV SPEKTAR d.o.o.</item>
      <item>Privredna banka Zagreb d.d.</item>
      <item>RH, Ministarstvo financija, Porezna uprava Zagreb</item>
    </izvorni_sadrzaj>
    <derivirana_varijabla naziv="DomainObject.Predmet.OstaliListFormatedOIB_1">
      <item>Matea Kušan punomoćnik sudionika u postupku DAVIV SPEKTAR d.o.o.</item>
      <item>Privredna banka Zagreb d.d.</item>
      <item>RH, Ministarstvo financija, Porezna uprava Zagreb</item>
    </derivirana_varijabla>
  </DomainObject.Predmet.OstaliListFormatedOIB>
  <DomainObject.Predmet.OstaliListFormatedWithAdress>
    <izvorni_sadrzaj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izvorni_sadrzaj>
    <derivirana_varijabla naziv="DomainObject.Predmet.OstaliListFormatedWithAdress_1"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izvorni_sadrzaj>
    <derivirana_varijabla naziv="DomainObject.Predmet.OstaliListFormatedWithAdressOIB_1"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derivirana_varijabla>
  </DomainObject.Predmet.OstaliListFormatedWithAdressOIB>
  <DomainObject.Predmet.OstaliListNazivFormated>
    <izvorni_sadrzaj>
      <item>Matea Kušan</item>
      <item>Privredna banka Zagreb d.d.</item>
      <item>RH, Ministarstvo financija, Porezna uprava Zagreb</item>
    </izvorni_sadrzaj>
    <derivirana_varijabla naziv="DomainObject.Predmet.OstaliListNazivFormated_1">
      <item>Matea Kušan</item>
      <item>Privredna banka Zagreb d.d.</item>
      <item>RH, Ministarstvo financija, Porezna uprava Zagreb</item>
    </derivirana_varijabla>
  </DomainObject.Predmet.OstaliListNazivFormated>
  <DomainObject.Predmet.OstaliListNazivFormatedOIB>
    <izvorni_sadrzaj>
      <item>Matea Kušan</item>
      <item>Privredna banka Zagreb d.d.</item>
      <item>RH, Ministarstvo financija, Porezna uprava Zagreb</item>
    </izvorni_sadrzaj>
    <derivirana_varijabla naziv="DomainObject.Predmet.OstaliListNazivFormatedOIB_1">
      <item>Matea Kušan</item>
      <item>Privredna banka Zagreb d.d.</item>
      <item>RH, Ministarstvo financija, 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DAVIV SPEKTAR d.o.o.</izvorni_sadrzaj>
    <derivirana_varijabla naziv="DomainObject.Predmet.ProtustrankaIDrugi_1">DAVIV SPEKTAR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DAVIV SPEKTAR d.o.o., OIB 62698483608, Gornja Letina 37, 44210 Gornja Letina</izvorni_sadrzaj>
    <derivirana_varijabla naziv="DomainObject.Predmet.ProtustrankaIDrugiAdressOIB_1">DAVIV SPEKTAR d.o.o., OIB 62698483608,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DAVIV SPEKTAR d.o.o.</item>
      <item>FINANCIJSKA AGENCIJA, RC Zagreb</item>
      <item>Matea Kušan</item>
      <item>Privredna banka Zagreb d.d.</item>
      <item>RH, Ministarstvo financija, Porezna uprava Zagreb</item>
    </izvorni_sadrzaj>
    <derivirana_varijabla naziv="DomainObject.Predmet.SudioniciListNaziv_1">
      <item>DAVIV SPEKTAR d.o.o.</item>
      <item>FINANCIJSKA AGENCIJA, RC Zagreb</item>
      <item>Matea Kušan</item>
      <item>Privredna banka Zagreb d.d.</item>
      <item>RH, Ministarstvo financija, Porezna uprava Zagreb</item>
    </derivirana_varijabla>
  </DomainObject.Predmet.SudioniciListNaziv>
  <DomainObject.Predmet.SudioniciListAdressOIB>
    <izvorni_sadrzaj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  <item>RH, Ministarstvo financija, Porezna uprava Zagreb, Avenija Dubrovnik 32,10000 Zagreb</item>
    </izvorni_sadrzaj>
    <derivirana_varijabla naziv="DomainObject.Predmet.SudioniciListAdressOIB_1"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  <item>RH, Ministarstvo financija, Porezna uprava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62698483608</item>
      <item>, OIB 85821130368</item>
      <item>, OIB null</item>
      <item>, OIB null</item>
      <item>, OIB null</item>
    </izvorni_sadrzaj>
    <derivirana_varijabla naziv="DomainObject.Predmet.SudioniciListNazivOIB_1">
      <item>, OIB 62698483608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St-33/2019-18</izvorni_sadrzaj>
    <derivirana_varijabla naziv="DomainObject.PredzadnjaOdlukaIzPredmeta.Oznaka_1">St-33/2019-18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409</properties:Words>
  <properties:Characters>2101</properties:Characters>
  <properties:Lines>62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2019-05-22T08:21:00Z</dcterms:created>
  <dc:creator>Danijela Uzelac</dc:creator>
  <dc:description/>
  <cp:keywords/>
  <cp:lastModifiedBy>Katarina Franjić</cp:lastModifiedBy>
  <cp:lastPrinted>2019-05-22T08:32:00Z</cp:lastPrinted>
  <dcterms:modified xmlns:xsi="http://www.w3.org/2001/XMLSchema-instance" xsi:type="dcterms:W3CDTF">2019-05-22T08:34:00Z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St-33-19 zaključak nalog zz dužnika da dosatvi podatke o autima.docx)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