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51bf" w14:paraId="50d51bf" w:rsidRDefault="002423BB" w:rsidP="002423BB" w:rsidR="002423BB" w:rsidRPr="00990A8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90A8B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pStyle w:val="Zaglavlje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990A8B">
      <w:pPr>
        <w:pStyle w:val="Zaglavlje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990A8B">
      <w:pPr>
        <w:pStyle w:val="Zaglavlje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ab/>
      </w:r>
      <w:r w:rsidR="009478A7" w:rsidRPr="00990A8B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47592D" w:rsidRPr="00990A8B">
        <w:rPr>
          <w:rFonts w:hAnsi="Times New Roman" w:ascii="Times New Roman"/>
          <w:szCs w:val="24"/>
        </w:rPr>
        <w:t>ECONOMIC</w:t>
      </w:r>
      <w:r w:rsidR="002E50AD" w:rsidRPr="00990A8B">
        <w:rPr>
          <w:rFonts w:hAnsi="Times New Roman" w:ascii="Times New Roman"/>
          <w:szCs w:val="24"/>
        </w:rPr>
        <w:t xml:space="preserve"> d.o.o. OIB: </w:t>
      </w:r>
      <w:r w:rsidR="0047592D" w:rsidRPr="00990A8B">
        <w:rPr>
          <w:rFonts w:hAnsi="Times New Roman" w:ascii="Times New Roman"/>
          <w:szCs w:val="24"/>
        </w:rPr>
        <w:t>34206367443</w:t>
      </w:r>
      <w:r w:rsidR="002E50AD" w:rsidRPr="00990A8B">
        <w:rPr>
          <w:rFonts w:hAnsi="Times New Roman" w:ascii="Times New Roman"/>
          <w:szCs w:val="24"/>
        </w:rPr>
        <w:t xml:space="preserve">, </w:t>
      </w:r>
      <w:r w:rsidR="0047592D" w:rsidRPr="00990A8B">
        <w:rPr>
          <w:rFonts w:hAnsi="Times New Roman" w:ascii="Times New Roman"/>
          <w:szCs w:val="24"/>
        </w:rPr>
        <w:t>Sesvete, Ljudevita Posavskog 25D</w:t>
      </w:r>
      <w:r w:rsidR="002B1759" w:rsidRPr="00990A8B">
        <w:rPr>
          <w:rFonts w:hAnsi="Times New Roman" w:ascii="Times New Roman"/>
          <w:szCs w:val="24"/>
        </w:rPr>
        <w:t xml:space="preserve">, dana </w:t>
      </w:r>
      <w:r w:rsidR="0047592D" w:rsidRPr="00990A8B">
        <w:rPr>
          <w:rFonts w:hAnsi="Times New Roman" w:ascii="Times New Roman"/>
          <w:szCs w:val="24"/>
        </w:rPr>
        <w:t>20. prosinca</w:t>
      </w:r>
      <w:r w:rsidR="002B1759" w:rsidRPr="00990A8B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990A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601DC" w:rsidP="000601DC" w:rsidR="000601DC" w:rsidRPr="00990A8B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Obustavlja se skraćeni stečajni postupak nad </w:t>
      </w:r>
      <w:r w:rsidR="0047592D" w:rsidRPr="00990A8B">
        <w:rPr>
          <w:rFonts w:hAnsi="Times New Roman" w:ascii="Times New Roman"/>
          <w:szCs w:val="24"/>
        </w:rPr>
        <w:t>ECONOMIC d.o.o. OIB: 34206367443, Sesvete, Ljudevita Posavskog 25D</w:t>
      </w:r>
      <w:r w:rsidRPr="00990A8B">
        <w:rPr>
          <w:rFonts w:hAnsi="Times New Roman" w:ascii="Times New Roman"/>
          <w:szCs w:val="24"/>
          <w:lang w:val="hr-HR"/>
        </w:rPr>
        <w:t>.</w:t>
      </w:r>
    </w:p>
    <w:p w:rsidRDefault="00DE18C3" w:rsidP="000601DC" w:rsidR="00DE18C3" w:rsidRPr="00990A8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990A8B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990A8B">
      <w:pPr>
        <w:ind w:firstLine="709"/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990A8B">
        <w:rPr>
          <w:rFonts w:hAnsi="Times New Roman" w:ascii="Times New Roman"/>
          <w:szCs w:val="24"/>
        </w:rPr>
        <w:t xml:space="preserve">vome sudu Financijska agencija </w:t>
      </w:r>
      <w:r w:rsidRPr="00990A8B">
        <w:rPr>
          <w:rFonts w:hAnsi="Times New Roman" w:ascii="Times New Roman"/>
          <w:szCs w:val="24"/>
        </w:rPr>
        <w:t xml:space="preserve">(dalje: FINA), </w:t>
      </w:r>
      <w:r w:rsidR="00DA7810" w:rsidRPr="00990A8B">
        <w:rPr>
          <w:rFonts w:hAnsi="Times New Roman" w:ascii="Times New Roman"/>
          <w:szCs w:val="24"/>
        </w:rPr>
        <w:t xml:space="preserve">dana </w:t>
      </w:r>
      <w:r w:rsidR="003B44AD" w:rsidRPr="00990A8B">
        <w:rPr>
          <w:rFonts w:hAnsi="Times New Roman" w:ascii="Times New Roman"/>
          <w:szCs w:val="24"/>
        </w:rPr>
        <w:t>2</w:t>
      </w:r>
      <w:r w:rsidR="0047592D" w:rsidRPr="00990A8B">
        <w:rPr>
          <w:rFonts w:hAnsi="Times New Roman" w:ascii="Times New Roman"/>
          <w:szCs w:val="24"/>
        </w:rPr>
        <w:t>1</w:t>
      </w:r>
      <w:r w:rsidR="00440088" w:rsidRPr="00990A8B">
        <w:rPr>
          <w:rFonts w:hAnsi="Times New Roman" w:ascii="Times New Roman"/>
          <w:szCs w:val="24"/>
        </w:rPr>
        <w:t>.</w:t>
      </w:r>
      <w:r w:rsidR="0047592D" w:rsidRPr="00990A8B">
        <w:rPr>
          <w:rFonts w:hAnsi="Times New Roman" w:ascii="Times New Roman"/>
          <w:szCs w:val="24"/>
        </w:rPr>
        <w:t>06</w:t>
      </w:r>
      <w:r w:rsidR="00440088" w:rsidRPr="00990A8B">
        <w:rPr>
          <w:rFonts w:hAnsi="Times New Roman" w:ascii="Times New Roman"/>
          <w:szCs w:val="24"/>
        </w:rPr>
        <w:t>.201</w:t>
      </w:r>
      <w:r w:rsidR="0047592D" w:rsidRPr="00990A8B">
        <w:rPr>
          <w:rFonts w:hAnsi="Times New Roman" w:ascii="Times New Roman"/>
          <w:szCs w:val="24"/>
        </w:rPr>
        <w:t>8</w:t>
      </w:r>
      <w:r w:rsidR="00440088" w:rsidRPr="00990A8B">
        <w:rPr>
          <w:rFonts w:hAnsi="Times New Roman" w:ascii="Times New Roman"/>
          <w:szCs w:val="24"/>
        </w:rPr>
        <w:t xml:space="preserve">., </w:t>
      </w:r>
      <w:r w:rsidRPr="00990A8B">
        <w:rPr>
          <w:rFonts w:hAnsi="Times New Roman" w:ascii="Times New Roman"/>
          <w:szCs w:val="24"/>
        </w:rPr>
        <w:t>na temelju odredbe čl. 4</w:t>
      </w:r>
      <w:r w:rsidR="0047592D" w:rsidRPr="00990A8B">
        <w:rPr>
          <w:rFonts w:hAnsi="Times New Roman" w:ascii="Times New Roman"/>
          <w:szCs w:val="24"/>
        </w:rPr>
        <w:t>29</w:t>
      </w:r>
      <w:r w:rsidRPr="00990A8B">
        <w:rPr>
          <w:rFonts w:hAnsi="Times New Roman" w:ascii="Times New Roman"/>
          <w:szCs w:val="24"/>
        </w:rPr>
        <w:t xml:space="preserve">. st 1. Stečajnog zakona (''Narodne novine'' broj 71/15, </w:t>
      </w:r>
      <w:r w:rsidR="0047592D" w:rsidRPr="00990A8B">
        <w:rPr>
          <w:rFonts w:hAnsi="Times New Roman" w:ascii="Times New Roman"/>
          <w:szCs w:val="24"/>
        </w:rPr>
        <w:t xml:space="preserve">104/17, </w:t>
      </w:r>
      <w:r w:rsidRPr="00990A8B">
        <w:rPr>
          <w:rFonts w:hAnsi="Times New Roman" w:ascii="Times New Roman"/>
          <w:szCs w:val="24"/>
        </w:rPr>
        <w:t xml:space="preserve">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B44AD" w:rsidRPr="00990A8B">
        <w:rPr>
          <w:rFonts w:hAnsi="Times New Roman" w:ascii="Times New Roman"/>
          <w:szCs w:val="24"/>
        </w:rPr>
        <w:t>47</w:t>
      </w:r>
      <w:r w:rsidR="000601DC" w:rsidRPr="00990A8B">
        <w:rPr>
          <w:rFonts w:hAnsi="Times New Roman" w:ascii="Times New Roman"/>
          <w:szCs w:val="24"/>
        </w:rPr>
        <w:t>6</w:t>
      </w:r>
      <w:r w:rsidR="007730F5" w:rsidRPr="00990A8B">
        <w:rPr>
          <w:rFonts w:hAnsi="Times New Roman" w:ascii="Times New Roman"/>
          <w:szCs w:val="24"/>
        </w:rPr>
        <w:t xml:space="preserve"> </w:t>
      </w:r>
      <w:r w:rsidRPr="00990A8B">
        <w:rPr>
          <w:rFonts w:hAnsi="Times New Roman" w:ascii="Times New Roman"/>
          <w:szCs w:val="24"/>
        </w:rPr>
        <w:t>dana</w:t>
      </w:r>
      <w:r w:rsidR="006257A0" w:rsidRPr="00990A8B">
        <w:rPr>
          <w:rFonts w:hAnsi="Times New Roman" w:ascii="Times New Roman"/>
          <w:szCs w:val="24"/>
        </w:rPr>
        <w:t xml:space="preserve"> u ukupnom iznosu od </w:t>
      </w:r>
      <w:r w:rsidR="0047592D" w:rsidRPr="00990A8B">
        <w:rPr>
          <w:rFonts w:hAnsi="Times New Roman" w:ascii="Times New Roman"/>
          <w:szCs w:val="24"/>
        </w:rPr>
        <w:t>15.538,89</w:t>
      </w:r>
      <w:r w:rsidR="006257A0" w:rsidRPr="00990A8B">
        <w:rPr>
          <w:rFonts w:hAnsi="Times New Roman" w:ascii="Times New Roman"/>
          <w:szCs w:val="24"/>
        </w:rPr>
        <w:t xml:space="preserve"> kn</w:t>
      </w:r>
      <w:r w:rsidRPr="00990A8B">
        <w:rPr>
          <w:rFonts w:hAnsi="Times New Roman" w:ascii="Times New Roman"/>
          <w:szCs w:val="24"/>
        </w:rPr>
        <w:t>.</w:t>
      </w:r>
      <w:r w:rsidR="005E1D5D" w:rsidRPr="00990A8B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990A8B">
      <w:pPr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ab/>
        <w:t xml:space="preserve">Uvidom u izvadak iz </w:t>
      </w:r>
      <w:r w:rsidR="00002EC2" w:rsidRPr="00990A8B">
        <w:rPr>
          <w:rFonts w:hAnsi="Times New Roman" w:ascii="Times New Roman"/>
          <w:szCs w:val="24"/>
        </w:rPr>
        <w:t>sudskog r</w:t>
      </w:r>
      <w:r w:rsidR="00C22D72" w:rsidRPr="00990A8B">
        <w:rPr>
          <w:rFonts w:hAnsi="Times New Roman" w:ascii="Times New Roman"/>
          <w:szCs w:val="24"/>
        </w:rPr>
        <w:t>egistra</w:t>
      </w:r>
      <w:r w:rsidRPr="00990A8B">
        <w:rPr>
          <w:rFonts w:hAnsi="Times New Roman" w:ascii="Times New Roman"/>
          <w:szCs w:val="24"/>
        </w:rPr>
        <w:t xml:space="preserve"> </w:t>
      </w:r>
      <w:r w:rsidR="00C22D72" w:rsidRPr="00990A8B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0601DC" w:rsidR="00C22D72" w:rsidRPr="00990A8B">
      <w:pPr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ab/>
      </w:r>
      <w:r w:rsidR="00A575F9" w:rsidRPr="00990A8B">
        <w:rPr>
          <w:rFonts w:hAnsi="Times New Roman" w:ascii="Times New Roman"/>
          <w:szCs w:val="24"/>
        </w:rPr>
        <w:t xml:space="preserve">Oglasom od </w:t>
      </w:r>
      <w:r w:rsidR="0058044B" w:rsidRPr="00990A8B">
        <w:rPr>
          <w:rFonts w:hAnsi="Times New Roman" w:ascii="Times New Roman"/>
          <w:szCs w:val="24"/>
        </w:rPr>
        <w:t>23. srpnja 2018</w:t>
      </w:r>
      <w:r w:rsidR="00A575F9" w:rsidRPr="00990A8B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</w:p>
    <w:p w:rsidRDefault="00E807B5" w:rsidP="00E807B5" w:rsidR="00E807B5" w:rsidRPr="00990A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 w:rsidRPr="00990A8B">
        <w:rPr>
          <w:rFonts w:hAnsi="Times New Roman" w:ascii="Times New Roman"/>
          <w:szCs w:val="24"/>
          <w:lang w:val="hr-HR"/>
        </w:rPr>
        <w:t xml:space="preserve">nije </w:t>
      </w:r>
      <w:r w:rsidR="007730F5" w:rsidRPr="00990A8B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 w:rsidRPr="00990A8B">
        <w:rPr>
          <w:rFonts w:hAnsi="Times New Roman" w:ascii="Times New Roman"/>
          <w:szCs w:val="24"/>
          <w:lang w:val="hr-HR"/>
        </w:rPr>
        <w:t>dužnika, a v</w:t>
      </w:r>
      <w:r w:rsidR="007730F5" w:rsidRPr="00990A8B">
        <w:rPr>
          <w:rFonts w:hAnsi="Times New Roman" w:ascii="Times New Roman"/>
          <w:szCs w:val="24"/>
          <w:lang w:val="hr-HR"/>
        </w:rPr>
        <w:t xml:space="preserve">jerovnici dužnika, </w:t>
      </w:r>
      <w:r w:rsidRPr="00990A8B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195E51" w:rsidP="00195E51" w:rsidR="00195E51" w:rsidRPr="00990A8B">
      <w:pPr>
        <w:pStyle w:val="Bezproreda"/>
        <w:ind w:firstLine="708"/>
        <w:jc w:val="both"/>
      </w:pPr>
      <w:r w:rsidRPr="00990A8B">
        <w:t xml:space="preserve">S obzirom na to da osobe ovlaštene za zastupanje dužnika po zakonu u roku od 15 dana nisu podnijele popis imovine i obveza dužnika, niti su vjerovnici podnijeli prijedlog za otvaranje stečajnog postupka nad dužnikom, sud je 3. listopada 2018., sukladno odredbi čl. </w:t>
      </w:r>
      <w:r w:rsidRPr="00990A8B">
        <w:lastRenderedPageBreak/>
        <w:t>431. SZ-a, donio rješenje poslovni broj St-1577/18 kojim je otvoren stečajni postupak nad dužnikom Economic d.o.o., Sesvete, (točka I. izreke), za stečajnog upravitelja imenovana je Snježana Vrkljan iz Zagreba (točka II. izreke). Ujedno je i zaključen stečajni postupak nad dužnikom Economic d.o.o., (točka III. izreke) te je odlučeno da će se nakon pravomoćnosti rješenja stečajni dužnik brisati iz sudskog registra (točka IV. izreke).</w:t>
      </w:r>
    </w:p>
    <w:p w:rsidRDefault="00195E51" w:rsidP="00195E51" w:rsidR="00195E51" w:rsidRPr="00990A8B">
      <w:pPr>
        <w:pStyle w:val="Bezproreda"/>
        <w:ind w:firstLine="709"/>
        <w:jc w:val="both"/>
      </w:pPr>
      <w:r w:rsidRPr="00990A8B">
        <w:t xml:space="preserve">Protiv tog rješenja žalbu je izjavio stečajni dužnik navodeći da je dugovanje stečajnog dužnika u cijelosti podmireno, a o čemu dostavlja potvrdu FINA-e. Predložio je uvažiti žalbu i ukinuti pobijanu odluku. </w:t>
      </w:r>
    </w:p>
    <w:p w:rsidRDefault="00195E51" w:rsidP="00195E51" w:rsidR="00195E51" w:rsidRPr="00990A8B">
      <w:pPr>
        <w:ind w:firstLine="708"/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 xml:space="preserve">Rješenjem Visokog trgovačkog suda u Zagrebu posl.br. Pž-6570/18 od 14. </w:t>
      </w:r>
      <w:r w:rsidR="00990A8B">
        <w:rPr>
          <w:rFonts w:hAnsi="Times New Roman" w:ascii="Times New Roman"/>
          <w:szCs w:val="24"/>
        </w:rPr>
        <w:t>s</w:t>
      </w:r>
      <w:r w:rsidRPr="00990A8B">
        <w:rPr>
          <w:rFonts w:hAnsi="Times New Roman" w:ascii="Times New Roman"/>
          <w:szCs w:val="24"/>
        </w:rPr>
        <w:t xml:space="preserve">tudenoga 2018. ukinuto je rješenje posl.br. St-1577/2018 od  3. listopada 2018. i predmet je vraćen na ponovni postupak. </w:t>
      </w:r>
    </w:p>
    <w:p w:rsidRDefault="00195E51" w:rsidP="00195E51" w:rsidR="00195E51" w:rsidRPr="00990A8B">
      <w:pPr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ab/>
        <w:t xml:space="preserve">U ponovnom je postupku, radi  ispitivanja pretpostavki za provedbu skraćenog stečajnog postupka nad dužnikom, izvršen uvid u </w:t>
      </w:r>
      <w:r w:rsidR="00112BC5">
        <w:rPr>
          <w:rFonts w:hAnsi="Times New Roman" w:ascii="Times New Roman"/>
          <w:szCs w:val="24"/>
        </w:rPr>
        <w:t>Očevidnik o redoslijedu plaćanja</w:t>
      </w:r>
      <w:r w:rsidRPr="00990A8B">
        <w:rPr>
          <w:rFonts w:hAnsi="Times New Roman" w:ascii="Times New Roman"/>
          <w:szCs w:val="24"/>
        </w:rPr>
        <w:t xml:space="preserve"> FINA-e od 1</w:t>
      </w:r>
      <w:r w:rsidR="00990A8B" w:rsidRPr="00990A8B">
        <w:rPr>
          <w:rFonts w:hAnsi="Times New Roman" w:ascii="Times New Roman"/>
          <w:szCs w:val="24"/>
        </w:rPr>
        <w:t>9</w:t>
      </w:r>
      <w:r w:rsidRPr="00990A8B">
        <w:rPr>
          <w:rFonts w:hAnsi="Times New Roman" w:ascii="Times New Roman"/>
          <w:szCs w:val="24"/>
        </w:rPr>
        <w:t>.1</w:t>
      </w:r>
      <w:r w:rsidR="00990A8B" w:rsidRPr="00990A8B">
        <w:rPr>
          <w:rFonts w:hAnsi="Times New Roman" w:ascii="Times New Roman"/>
          <w:szCs w:val="24"/>
        </w:rPr>
        <w:t>2</w:t>
      </w:r>
      <w:r w:rsidRPr="00990A8B">
        <w:rPr>
          <w:rFonts w:hAnsi="Times New Roman" w:ascii="Times New Roman"/>
          <w:szCs w:val="24"/>
        </w:rPr>
        <w:t>.2018. dostavljenu od strane dužnika 1</w:t>
      </w:r>
      <w:r w:rsidR="00990A8B" w:rsidRPr="00990A8B">
        <w:rPr>
          <w:rFonts w:hAnsi="Times New Roman" w:ascii="Times New Roman"/>
          <w:szCs w:val="24"/>
        </w:rPr>
        <w:t>9</w:t>
      </w:r>
      <w:r w:rsidRPr="00990A8B">
        <w:rPr>
          <w:rFonts w:hAnsi="Times New Roman" w:ascii="Times New Roman"/>
          <w:szCs w:val="24"/>
        </w:rPr>
        <w:t>. siječnja 2018. Uvidom u navedenu Potvrdu FINE od 1</w:t>
      </w:r>
      <w:r w:rsidR="00990A8B" w:rsidRPr="00990A8B">
        <w:rPr>
          <w:rFonts w:hAnsi="Times New Roman" w:ascii="Times New Roman"/>
          <w:szCs w:val="24"/>
        </w:rPr>
        <w:t>9</w:t>
      </w:r>
      <w:r w:rsidRPr="00990A8B">
        <w:rPr>
          <w:rFonts w:hAnsi="Times New Roman" w:ascii="Times New Roman"/>
          <w:szCs w:val="24"/>
        </w:rPr>
        <w:t>.1</w:t>
      </w:r>
      <w:r w:rsidR="00990A8B" w:rsidRPr="00990A8B">
        <w:rPr>
          <w:rFonts w:hAnsi="Times New Roman" w:ascii="Times New Roman"/>
          <w:szCs w:val="24"/>
        </w:rPr>
        <w:t>2</w:t>
      </w:r>
      <w:r w:rsidRPr="00990A8B">
        <w:rPr>
          <w:rFonts w:hAnsi="Times New Roman" w:ascii="Times New Roman"/>
          <w:szCs w:val="24"/>
        </w:rPr>
        <w:t xml:space="preserve">.2018. (list </w:t>
      </w:r>
      <w:r w:rsidR="00990A8B" w:rsidRPr="00990A8B">
        <w:rPr>
          <w:rFonts w:hAnsi="Times New Roman" w:ascii="Times New Roman"/>
          <w:szCs w:val="24"/>
        </w:rPr>
        <w:t>25</w:t>
      </w:r>
      <w:r w:rsidRPr="00990A8B">
        <w:rPr>
          <w:rFonts w:hAnsi="Times New Roman" w:ascii="Times New Roman"/>
          <w:szCs w:val="24"/>
        </w:rPr>
        <w:t xml:space="preserve"> spisa) utvrđeno je da na računima i novčanim sredstvima dužnika na dan izdavanja potvrde </w:t>
      </w:r>
      <w:r w:rsidR="00112BC5">
        <w:rPr>
          <w:rFonts w:hAnsi="Times New Roman" w:ascii="Times New Roman"/>
          <w:szCs w:val="24"/>
        </w:rPr>
        <w:t>nema evidentiranih neizvršenih osnova za plaćanje</w:t>
      </w:r>
      <w:r w:rsidRPr="00990A8B">
        <w:rPr>
          <w:rFonts w:hAnsi="Times New Roman" w:ascii="Times New Roman"/>
          <w:szCs w:val="24"/>
        </w:rPr>
        <w:t xml:space="preserve">. </w:t>
      </w:r>
      <w:r w:rsidRPr="00990A8B">
        <w:rPr>
          <w:rFonts w:hAnsi="Times New Roman" w:ascii="Times New Roman"/>
          <w:szCs w:val="24"/>
        </w:rPr>
        <w:tab/>
      </w:r>
    </w:p>
    <w:p w:rsidRDefault="00195E51" w:rsidP="00195E51" w:rsidR="00195E51" w:rsidRPr="00990A8B">
      <w:pPr>
        <w:ind w:firstLine="708"/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 xml:space="preserve">Prema odredbi čl. 428. SZ-a  sud će provesti skraćeni stečajni postupak nad pravnom osobom ako su ispunjene slijedeće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90A8B" w:rsidP="00990A8B" w:rsidR="00C22D72" w:rsidRPr="00990A8B">
      <w:pPr>
        <w:ind w:firstLine="708"/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>Slijedom obrazloženog, obzirom je utvrđeno kako dužnik u Očevidniku redoslijeda osnova za plaćanje nema evidentirane neizvršene osnove za plaćanje u neprekinutom razdoblju od 120 dana, to nisu ispunjene pretpostavke za provedbu skraćenog stečajnog postupka nad dužnikom sukladno odredbi čl. 428. SZ-a</w:t>
      </w:r>
      <w:r w:rsidRPr="00990A8B">
        <w:rPr>
          <w:rFonts w:hAnsi="Times New Roman" w:ascii="Times New Roman"/>
          <w:szCs w:val="24"/>
          <w:lang w:val="hr-HR"/>
        </w:rPr>
        <w:t xml:space="preserve">. </w:t>
      </w:r>
      <w:r w:rsidR="000601DC" w:rsidRPr="00990A8B">
        <w:rPr>
          <w:rFonts w:hAnsi="Times New Roman" w:ascii="Times New Roman"/>
          <w:szCs w:val="24"/>
          <w:lang w:val="hr-HR"/>
        </w:rPr>
        <w:t>Posljedično, a uzevši u obzir činjenicu da je u konkretnom</w:t>
      </w:r>
      <w:r w:rsidR="002D00FD" w:rsidRPr="00990A8B">
        <w:rPr>
          <w:rFonts w:hAnsi="Times New Roman" w:ascii="Times New Roman"/>
          <w:szCs w:val="24"/>
          <w:lang w:val="hr-HR"/>
        </w:rPr>
        <w:t xml:space="preserve"> slučaju </w:t>
      </w:r>
      <w:r w:rsidR="000601DC" w:rsidRPr="00990A8B">
        <w:rPr>
          <w:rFonts w:hAnsi="Times New Roman" w:ascii="Times New Roman"/>
          <w:szCs w:val="24"/>
          <w:lang w:val="hr-HR"/>
        </w:rPr>
        <w:t xml:space="preserve">pokrenut skraćeni stečajni postupak nad dužnikom i poduzete su odgovarajuće radnje u ovom postupku, primjenom odredbe čl. 128. </w:t>
      </w:r>
      <w:r w:rsidR="00DE18C3" w:rsidRPr="00990A8B">
        <w:rPr>
          <w:rFonts w:hAnsi="Times New Roman" w:ascii="Times New Roman"/>
          <w:szCs w:val="24"/>
          <w:lang w:val="hr-HR"/>
        </w:rPr>
        <w:t>s</w:t>
      </w:r>
      <w:r w:rsidR="000601DC" w:rsidRPr="00990A8B">
        <w:rPr>
          <w:rFonts w:hAnsi="Times New Roman" w:ascii="Times New Roman"/>
          <w:szCs w:val="24"/>
          <w:lang w:val="hr-HR"/>
        </w:rPr>
        <w:t>t. 9. SZ-a,</w:t>
      </w:r>
      <w:r w:rsidR="000601DC" w:rsidRPr="00990A8B">
        <w:rPr>
          <w:rFonts w:hAnsi="Times New Roman" w:ascii="Times New Roman"/>
          <w:szCs w:val="24"/>
        </w:rPr>
        <w:t xml:space="preserve"> riješeno je kao u izreci.</w:t>
      </w:r>
    </w:p>
    <w:p w:rsidRDefault="000601DC" w:rsidP="002423BB" w:rsidR="000601DC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U Zagrebu</w:t>
      </w:r>
      <w:r w:rsidR="002B1759" w:rsidRPr="00990A8B">
        <w:rPr>
          <w:rFonts w:hAnsi="Times New Roman" w:ascii="Times New Roman"/>
          <w:szCs w:val="24"/>
          <w:lang w:val="hr-HR"/>
        </w:rPr>
        <w:t>,</w:t>
      </w:r>
      <w:r w:rsidRPr="00990A8B">
        <w:rPr>
          <w:rFonts w:hAnsi="Times New Roman" w:ascii="Times New Roman"/>
          <w:szCs w:val="24"/>
          <w:lang w:val="hr-HR"/>
        </w:rPr>
        <w:t xml:space="preserve"> </w:t>
      </w:r>
      <w:r w:rsidR="00990A8B" w:rsidRPr="00990A8B">
        <w:rPr>
          <w:rFonts w:hAnsi="Times New Roman" w:ascii="Times New Roman"/>
          <w:szCs w:val="24"/>
        </w:rPr>
        <w:t>20. prosinca</w:t>
      </w:r>
      <w:r w:rsidR="008C56E0" w:rsidRPr="00990A8B">
        <w:rPr>
          <w:rFonts w:hAnsi="Times New Roman" w:ascii="Times New Roman"/>
          <w:szCs w:val="24"/>
        </w:rPr>
        <w:t xml:space="preserve"> 2018</w:t>
      </w:r>
      <w:r w:rsidRPr="00990A8B">
        <w:rPr>
          <w:rFonts w:hAnsi="Times New Roman" w:ascii="Times New Roman"/>
          <w:szCs w:val="24"/>
          <w:lang w:val="hr-HR"/>
        </w:rPr>
        <w:t xml:space="preserve">. </w:t>
      </w:r>
      <w:r w:rsidR="00990A8B">
        <w:rPr>
          <w:rFonts w:hAnsi="Times New Roman" w:ascii="Times New Roman"/>
          <w:szCs w:val="24"/>
          <w:lang w:val="hr-HR"/>
        </w:rPr>
        <w:t>g</w:t>
      </w:r>
      <w:r w:rsidR="002B1759" w:rsidRPr="00990A8B">
        <w:rPr>
          <w:rFonts w:hAnsi="Times New Roman" w:ascii="Times New Roman"/>
          <w:szCs w:val="24"/>
          <w:lang w:val="hr-HR"/>
        </w:rPr>
        <w:t>odine</w:t>
      </w:r>
    </w:p>
    <w:p w:rsidRDefault="002423BB" w:rsidP="009478A7" w:rsidR="009478A7" w:rsidRPr="00990A8B">
      <w:pPr>
        <w:jc w:val="right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  <w:lang w:val="hr-HR"/>
        </w:rPr>
        <w:t xml:space="preserve">      </w:t>
      </w:r>
      <w:r w:rsidR="009478A7" w:rsidRPr="00990A8B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990A8B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990A8B">
        <w:rPr>
          <w:rFonts w:hAnsi="Times New Roman" w:ascii="Times New Roman"/>
          <w:szCs w:val="24"/>
        </w:rPr>
        <w:t xml:space="preserve">    Bernardica Novak Šarac</w:t>
      </w:r>
      <w:r w:rsidRPr="00990A8B">
        <w:rPr>
          <w:rFonts w:hAnsi="Times New Roman" w:ascii="Times New Roman"/>
          <w:szCs w:val="24"/>
          <w:lang w:val="da-DK"/>
        </w:rPr>
        <w:t xml:space="preserve"> </w:t>
      </w:r>
      <w:r w:rsidR="00B93BDD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990A8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990A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Tatjana Slaviček </w:t>
      </w: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B93BDD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DE18C3" w:rsidR="00B93BD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FB8" w:rsidR="00280A5F">
    <w:pPr>
      <w:pStyle w:val="Podnoje"/>
      <w:jc w:val="right"/>
    </w:pPr>
  </w:p>
  <w:p w:rsidRDefault="00B44FB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FB8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B44FB8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6F3398">
          <w:rPr>
            <w:rFonts w:hAnsi="Times New Roman" w:ascii="Times New Roman"/>
          </w:rPr>
          <w:t>3094</w:t>
        </w:r>
      </w:sdtContent>
    </w:sdt>
    <w:r w:rsidR="00BF5C41">
      <w:rPr>
        <w:rFonts w:hAnsi="Times New Roman" w:ascii="Times New Roman"/>
      </w:rPr>
      <w:t>/201</w:t>
    </w:r>
    <w:r w:rsidR="006F3398">
      <w:rPr>
        <w:rFonts w:hAnsi="Times New Roman" w:ascii="Times New Roman"/>
      </w:rPr>
      <w:t>8</w:t>
    </w:r>
  </w:p>
  <w:p w:rsidRDefault="00B44FB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FB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6F3398">
      <w:rPr>
        <w:rFonts w:hAnsi="Times New Roman" w:ascii="Times New Roman"/>
        <w:lang w:val="hr-HR"/>
      </w:rPr>
      <w:t>3094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6F3398">
      <w:rPr>
        <w:rFonts w:hAnsi="Times New Roman" w:ascii="Times New Roman"/>
        <w:lang w:val="hr-HR"/>
      </w:rPr>
      <w:t>8</w:t>
    </w:r>
  </w:p>
  <w:p w:rsidRDefault="00B44FB8" w:rsidP="00840E3D" w:rsidR="00840E3D">
    <w:pPr>
      <w:pStyle w:val="Zaglavlje"/>
      <w:rPr>
        <w:rFonts w:hAnsi="Times New Roman" w:ascii="Times New Roman"/>
        <w:lang w:val="hr-HR"/>
      </w:rPr>
    </w:pPr>
  </w:p>
  <w:p w:rsidRDefault="00B44FB8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601DC"/>
    <w:rsid w:val="00083A8B"/>
    <w:rsid w:val="000B6743"/>
    <w:rsid w:val="000D2D53"/>
    <w:rsid w:val="000F6142"/>
    <w:rsid w:val="0010378D"/>
    <w:rsid w:val="001114E1"/>
    <w:rsid w:val="00112BC5"/>
    <w:rsid w:val="0015731F"/>
    <w:rsid w:val="001765AD"/>
    <w:rsid w:val="001805D0"/>
    <w:rsid w:val="00184224"/>
    <w:rsid w:val="0018786E"/>
    <w:rsid w:val="00195E51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D00FD"/>
    <w:rsid w:val="002E50AD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7592D"/>
    <w:rsid w:val="004B0542"/>
    <w:rsid w:val="00544137"/>
    <w:rsid w:val="00545FE2"/>
    <w:rsid w:val="0058044B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6F3398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990A8B"/>
    <w:rsid w:val="00991840"/>
    <w:rsid w:val="00A06E46"/>
    <w:rsid w:val="00A23D69"/>
    <w:rsid w:val="00A26676"/>
    <w:rsid w:val="00A279AF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E184E"/>
    <w:rsid w:val="00AE60C5"/>
    <w:rsid w:val="00B14566"/>
    <w:rsid w:val="00B22453"/>
    <w:rsid w:val="00B44FB8"/>
    <w:rsid w:val="00B77FC3"/>
    <w:rsid w:val="00B93BDD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A7810"/>
    <w:rsid w:val="00DB3017"/>
    <w:rsid w:val="00DE18C3"/>
    <w:rsid w:val="00DF35D0"/>
    <w:rsid w:val="00E23A54"/>
    <w:rsid w:val="00E42EC0"/>
    <w:rsid w:val="00E521B0"/>
    <w:rsid w:val="00E807B5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195E51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F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F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F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F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195E51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F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F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F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F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52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04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04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29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3094</izvorni_sadrzaj>
    <derivirana_varijabla naziv="DomainObject.Predmet.Broj_1">3094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St-3094/2018</izvorni_sadrzaj>
    <derivirana_varijabla naziv="DomainObject.Predmet.OznakaBroj_1">St-3094/2018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ECONOMIC d.o.o.</izvorni_sadrzaj>
    <derivirana_varijabla naziv="DomainObject.Predmet.ProtustrankaFormated_1">  ECONOMIC d.o.o.</derivirana_varijabla>
  </DomainObject.Predmet.ProtustrankaFormated>
  <DomainObject.Predmet.ProtustrankaFormatedOIB>
    <izvorni_sadrzaj>  ECONOMIC d.o.o., OIB 34206367443</izvorni_sadrzaj>
    <derivirana_varijabla naziv="DomainObject.Predmet.ProtustrankaFormatedOIB_1">  ECONOMIC d.o.o., OIB 34206367443</derivirana_varijabla>
  </DomainObject.Predmet.ProtustrankaFormatedOIB>
  <DomainObject.Predmet.ProtustrankaFormatedWithAdress>
    <izvorni_sadrzaj> ECONOMIC d.o.o., Ljudevita Posavskog 25/D, 10360 Sesvete</izvorni_sadrzaj>
    <derivirana_varijabla naziv="DomainObject.Predmet.ProtustrankaFormatedWithAdress_1"> ECONOMIC d.o.o., Ljudevita Posavskog 25/D, 10360 Sesvete</derivirana_varijabla>
  </DomainObject.Predmet.ProtustrankaFormatedWithAdress>
  <DomainObject.Predmet.ProtustrankaFormatedWithAdressOIB>
    <izvorni_sadrzaj> ECONOMIC d.o.o., OIB 34206367443, Ljudevita Posavskog 25/D, 10360 Sesvete</izvorni_sadrzaj>
    <derivirana_varijabla naziv="DomainObject.Predmet.ProtustrankaFormatedWithAdressOIB_1"> ECONOMIC d.o.o., OIB 34206367443, Ljudevita Posavskog 25/D, 10360 Sesvete</derivirana_varijabla>
  </DomainObject.Predmet.ProtustrankaFormatedWithAdressOIB>
  <DomainObject.Predmet.ProtustrankaWithAdress>
    <izvorni_sadrzaj>ECONOMIC d.o.o. Ljudevita Posavskog 25/D, 10360 Sesvete</izvorni_sadrzaj>
    <derivirana_varijabla naziv="DomainObject.Predmet.ProtustrankaWithAdress_1">ECONOMIC d.o.o. Ljudevita Posavskog 25/D, 10360 Sesvete</derivirana_varijabla>
  </DomainObject.Predmet.ProtustrankaWithAdress>
  <DomainObject.Predmet.ProtustrankaWithAdressOIB>
    <izvorni_sadrzaj>ECONOMIC d.o.o., OIB 34206367443, Ljudevita Posavskog 25/D, 10360 Sesvete</izvorni_sadrzaj>
    <derivirana_varijabla naziv="DomainObject.Predmet.ProtustrankaWithAdressOIB_1">ECONOMIC d.o.o., OIB 34206367443, Ljudevita Posavskog 25/D, 10360 Sesvete</derivirana_varijabla>
  </DomainObject.Predmet.ProtustrankaWithAdressOIB>
  <DomainObject.Predmet.ProtustrankaNazivFormated>
    <izvorni_sadrzaj>ECONOMIC d.o.o.</izvorni_sadrzaj>
    <derivirana_varijabla naziv="DomainObject.Predmet.ProtustrankaNazivFormated_1">ECONOMIC d.o.o.</derivirana_varijabla>
  </DomainObject.Predmet.ProtustrankaNazivFormated>
  <DomainObject.Predmet.ProtustrankaNazivFormatedOIB>
    <izvorni_sadrzaj>ECONOMIC d.o.o., OIB 34206367443</izvorni_sadrzaj>
    <derivirana_varijabla naziv="DomainObject.Predmet.ProtustrankaNazivFormatedOIB_1">ECONOMIC d.o.o., OIB 34206367443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ECONOMIC d.o.o.</item>
    </izvorni_sadrzaj>
    <derivirana_varijabla naziv="DomainObject.Predmet.ProtuStrankaListFormated_1">
      <item>ECONOMIC d.o.o.</item>
    </derivirana_varijabla>
  </DomainObject.Predmet.ProtuStrankaListFormated>
  <DomainObject.Predmet.ProtuStrankaListFormatedOIB>
    <izvorni_sadrzaj>
      <item>ECONOMIC d.o.o., OIB 34206367443</item>
    </izvorni_sadrzaj>
    <derivirana_varijabla naziv="DomainObject.Predmet.ProtuStrankaListFormatedOIB_1">
      <item>ECONOMIC d.o.o., OIB 34206367443</item>
    </derivirana_varijabla>
  </DomainObject.Predmet.ProtuStrankaListFormatedOIB>
  <DomainObject.Predmet.ProtuStrankaListFormatedWithAdress>
    <izvorni_sadrzaj>
      <item>ECONOMIC d.o.o., Ljudevita Posavskog 25/D, 10360 Sesvete</item>
    </izvorni_sadrzaj>
    <derivirana_varijabla naziv="DomainObject.Predmet.ProtuStrankaListFormatedWithAdress_1">
      <item>ECONOMIC d.o.o., Ljudevita Posavskog 25/D, 10360 Sesvete</item>
    </derivirana_varijabla>
  </DomainObject.Predmet.ProtuStrankaListFormatedWithAdress>
  <DomainObject.Predmet.ProtuStrankaListFormatedWithAdressOIB>
    <izvorni_sadrzaj>
      <item>ECONOMIC d.o.o., OIB 34206367443, Ljudevita Posavskog 25/D, 10360 Sesvete</item>
    </izvorni_sadrzaj>
    <derivirana_varijabla naziv="DomainObject.Predmet.ProtuStrankaListFormatedWithAdressOIB_1">
      <item>ECONOMIC d.o.o., OIB 34206367443, Ljudevita Posavskog 25/D, 10360 Sesvete</item>
    </derivirana_varijabla>
  </DomainObject.Predmet.ProtuStrankaListFormatedWithAdressOIB>
  <DomainObject.Predmet.ProtuStrankaListNazivFormated>
    <izvorni_sadrzaj>
      <item>ECONOMIC d.o.o.</item>
    </izvorni_sadrzaj>
    <derivirana_varijabla naziv="DomainObject.Predmet.ProtuStrankaListNazivFormated_1">
      <item>ECONOMIC d.o.o.</item>
    </derivirana_varijabla>
  </DomainObject.Predmet.ProtuStrankaListNazivFormated>
  <DomainObject.Predmet.ProtuStrankaListNazivFormatedOIB>
    <izvorni_sadrzaj>
      <item>ECONOMIC d.o.o., OIB 34206367443</item>
    </izvorni_sadrzaj>
    <derivirana_varijabla naziv="DomainObject.Predmet.ProtuStrankaListNazivFormatedOIB_1">
      <item>ECONOMIC d.o.o., OIB 34206367443</item>
    </derivirana_varijabla>
  </DomainObject.Predmet.ProtuStrankaListNazivFormatedOIB>
  <DomainObject.Predmet.OstaliListFormated>
    <izvorni_sadrzaj>
      <item>Sanja Rajković</item>
    </izvorni_sadrzaj>
    <derivirana_varijabla naziv="DomainObject.Predmet.OstaliListFormated_1">
      <item>Sanja Rajković</item>
    </derivirana_varijabla>
  </DomainObject.Predmet.OstaliListFormated>
  <DomainObject.Predmet.OstaliListFormatedOIB>
    <izvorni_sadrzaj>
      <item>Sanja Rajković, OIB 94703902595</item>
    </izvorni_sadrzaj>
    <derivirana_varijabla naziv="DomainObject.Predmet.OstaliListFormatedOIB_1">
      <item>Sanja Rajković, OIB 94703902595</item>
    </derivirana_varijabla>
  </DomainObject.Predmet.OstaliListFormatedOIB>
  <DomainObject.Predmet.OstaliListFormatedWithAdress>
    <izvorni_sadrzaj>
      <item>Sanja Rajković, Kremenik 0, Vitez</item>
    </izvorni_sadrzaj>
    <derivirana_varijabla naziv="DomainObject.Predmet.OstaliListFormatedWithAdress_1">
      <item>Sanja Rajković, Kremenik 0, Vitez</item>
    </derivirana_varijabla>
  </DomainObject.Predmet.OstaliListFormatedWithAdress>
  <DomainObject.Predmet.OstaliListFormatedWithAdressOIB>
    <izvorni_sadrzaj>
      <item>Sanja Rajković, OIB 94703902595, Kremenik 0, Vitez</item>
    </izvorni_sadrzaj>
    <derivirana_varijabla naziv="DomainObject.Predmet.OstaliListFormatedWithAdressOIB_1">
      <item>Sanja Rajković, OIB 94703902595, Kremenik 0, Vitez</item>
    </derivirana_varijabla>
  </DomainObject.Predmet.OstaliListFormatedWithAdressOIB>
  <DomainObject.Predmet.OstaliListNazivFormated>
    <izvorni_sadrzaj>
      <item>Sanja Rajković</item>
    </izvorni_sadrzaj>
    <derivirana_varijabla naziv="DomainObject.Predmet.OstaliListNazivFormated_1">
      <item>Sanja Rajković</item>
    </derivirana_varijabla>
  </DomainObject.Predmet.OstaliListNazivFormated>
  <DomainObject.Predmet.OstaliListNazivFormatedOIB>
    <izvorni_sadrzaj>
      <item>Sanja Rajković, OIB 94703902595</item>
    </izvorni_sadrzaj>
    <derivirana_varijabla naziv="DomainObject.Predmet.OstaliListNazivFormatedOIB_1">
      <item>Sanja Rajković, OIB 94703902595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ECONOMIC d.o.o.</izvorni_sadrzaj>
    <derivirana_varijabla naziv="DomainObject.Predmet.ProtustrankaIDrugi_1">ECONOMIC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ECONOMIC d.o.o., OIB 34206367443, Ljudevita Posavskog 25/D, 10360 Sesvete</izvorni_sadrzaj>
    <derivirana_varijabla naziv="DomainObject.Predmet.ProtustrankaIDrugiAdressOIB_1">ECONOMIC d.o.o., OIB 34206367443, Ljudevita Posavskog 25/D,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ECONOMIC d.o.o.</item>
      <item>FINA Regionalni centar Zagreb</item>
      <item>Sanja Rajković</item>
    </izvorni_sadrzaj>
    <derivirana_varijabla naziv="DomainObject.Predmet.SudioniciListNaziv_1">
      <item>ECONOMIC d.o.o.</item>
      <item>FINA Regionalni centar Zagreb</item>
      <item>Sanja Rajković</item>
    </derivirana_varijabla>
  </DomainObject.Predmet.SudioniciListNaziv>
  <DomainObject.Predmet.SudioniciListAdressOIB>
    <izvorni_sadrzaj>
      <item>ECONOMIC d.o.o., OIB 34206367443, Ljudevita Posavskog 25/D,10360 Sesvete</item>
      <item>FINA Regionalni centar Zagreb, OIB 85821130368, Trg svibanjskih žrtava 1995. 1,10000 Zagreb</item>
      <item>Sanja Rajković, OIB 94703902595, Kremenik 0,Vitez</item>
    </izvorni_sadrzaj>
    <derivirana_varijabla naziv="DomainObject.Predmet.SudioniciListAdressOIB_1">
      <item>ECONOMIC d.o.o., OIB 34206367443, Ljudevita Posavskog 25/D,10360 Sesvete</item>
      <item>FINA Regionalni centar Zagreb, OIB 85821130368, Trg svibanjskih žrtava 1995. 1,10000 Zagreb</item>
      <item>Sanja Rajković, OIB 94703902595, Kremenik 0,Vitez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34206367443</item>
      <item>, OIB 85821130368</item>
      <item>, OIB 94703902595</item>
    </izvorni_sadrzaj>
    <derivirana_varijabla naziv="DomainObject.Predmet.SudioniciListNazivOIB_1">
      <item>, OIB 34206367443</item>
      <item>, OIB 85821130368</item>
      <item>, OIB 94703902595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5E3F2-7490-49BD-BB0C-C7D31C392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741</properties:Words>
  <properties:Characters>4161</properties:Characters>
  <properties:Lines>96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2018-12-20T08:27:00Z</dcterms:created>
  <dc:creator>Bernardica Novak</dc:creator>
  <cp:lastModifiedBy>Tatjana Slaviček</cp:lastModifiedBy>
  <cp:lastPrinted>2018-12-20T12:02:00Z</cp:lastPrinted>
  <dcterms:modified xmlns:xsi="http://www.w3.org/2001/XMLSchema-instance" xsi:type="dcterms:W3CDTF">2018-12-20T12:27:00Z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obustavi skraćenog stečajnog postupka (Rj obustava St-3094-18.docx)</vt:lpwstr>
  </prop:property>
  <prop:property name="CC_coloring" pid="5" fmtid="{D5CDD505-2E9C-101B-9397-08002B2CF9AE}">
    <vt:bool>false</vt:bool>
  </prop:property>
</prop:Properties>
</file>