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b309" w14:paraId="aeeb309" w:rsidRDefault="008247CA" w:rsidP="00A86EBF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St-269/16</w:t>
      </w:r>
    </w:p>
    <w:p w:rsidRDefault="00A86EBF" w:rsidP="00A86EBF" w:rsidR="00A86EB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A86EBF" w:rsidP="00A86EBF" w:rsidR="00A86E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02C" w:rsidP="00A86EBF" w:rsidR="00A86E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A86EBF" w:rsidP="00A86EBF" w:rsidR="00A86E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5091" w:rsidP="00A86EBF" w:rsidR="009B5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po stečajnom sucu Terezija Goreta, u stečajnom postupku nad stečajnim dužnikom </w:t>
      </w:r>
      <w:r w:rsidR="008247CA">
        <w:rPr>
          <w:rFonts w:cs="Times New Roman" w:hAnsi="Times New Roman" w:ascii="Times New Roman"/>
          <w:sz w:val="24"/>
          <w:szCs w:val="24"/>
        </w:rPr>
        <w:t xml:space="preserve">FORTUNA MARIS d.o.o. iz Murtera, Barenova 6, OIB: </w:t>
      </w:r>
      <w:r w:rsidR="008247CA" w:rsidRPr="008247CA">
        <w:rPr>
          <w:rFonts w:cs="Times New Roman" w:hAnsi="Times New Roman" w:ascii="Times New Roman"/>
          <w:sz w:val="24"/>
          <w:szCs w:val="24"/>
        </w:rPr>
        <w:t>32503996036</w:t>
      </w:r>
      <w:r>
        <w:rPr>
          <w:rFonts w:cs="Times New Roman" w:hAnsi="Times New Roman" w:ascii="Times New Roman"/>
          <w:sz w:val="24"/>
          <w:szCs w:val="24"/>
        </w:rPr>
        <w:t xml:space="preserve">, zastupan po stečajnom upravitelju </w:t>
      </w:r>
      <w:r w:rsidR="008247CA">
        <w:rPr>
          <w:rFonts w:cs="Times New Roman" w:hAnsi="Times New Roman" w:ascii="Times New Roman"/>
          <w:sz w:val="24"/>
          <w:szCs w:val="24"/>
        </w:rPr>
        <w:t>Ante Vukašina iz Zadra, Dr. Franje Tuđmana 46C,</w:t>
      </w:r>
      <w:r>
        <w:rPr>
          <w:rFonts w:cs="Times New Roman" w:hAnsi="Times New Roman" w:ascii="Times New Roman"/>
          <w:sz w:val="24"/>
          <w:szCs w:val="24"/>
        </w:rPr>
        <w:t xml:space="preserve"> dana </w:t>
      </w:r>
      <w:r w:rsidR="008247CA">
        <w:rPr>
          <w:rFonts w:cs="Times New Roman" w:hAnsi="Times New Roman" w:ascii="Times New Roman"/>
          <w:sz w:val="24"/>
          <w:szCs w:val="24"/>
        </w:rPr>
        <w:t>18. Listopada 2017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91" w:rsidP="00A86EBF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A86EBF" w:rsidP="00A86EBF" w:rsidR="00A86E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5091" w:rsidP="00A86EBF" w:rsidR="009B5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8247C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Ovlašćuje se kupac </w:t>
      </w:r>
      <w:r w:rsidR="008247CA">
        <w:rPr>
          <w:rFonts w:cs="Times New Roman" w:hAnsi="Times New Roman" w:ascii="Times New Roman"/>
          <w:sz w:val="24"/>
          <w:szCs w:val="24"/>
        </w:rPr>
        <w:t>Ante Lovrić, 21 233 Hrvace, Hrvace 240, OIB: 63287133180, koji</w:t>
      </w:r>
      <w:r>
        <w:rPr>
          <w:rFonts w:cs="Times New Roman" w:hAnsi="Times New Roman" w:ascii="Times New Roman"/>
          <w:sz w:val="24"/>
          <w:szCs w:val="24"/>
        </w:rPr>
        <w:t xml:space="preserve"> je uplati</w:t>
      </w:r>
      <w:r w:rsidR="008247CA">
        <w:rPr>
          <w:rFonts w:cs="Times New Roman" w:hAnsi="Times New Roman" w:ascii="Times New Roman"/>
          <w:sz w:val="24"/>
          <w:szCs w:val="24"/>
        </w:rPr>
        <w:t>o</w:t>
      </w:r>
      <w:r w:rsidR="000745FE">
        <w:rPr>
          <w:rFonts w:cs="Times New Roman" w:hAnsi="Times New Roman" w:ascii="Times New Roman"/>
          <w:sz w:val="24"/>
          <w:szCs w:val="24"/>
        </w:rPr>
        <w:t xml:space="preserve"> kupovninu dana </w:t>
      </w:r>
      <w:r w:rsidR="008247CA">
        <w:rPr>
          <w:rFonts w:cs="Times New Roman" w:hAnsi="Times New Roman" w:ascii="Times New Roman"/>
          <w:sz w:val="24"/>
          <w:szCs w:val="24"/>
        </w:rPr>
        <w:t>04. Rujna 2017</w:t>
      </w:r>
      <w:r w:rsidR="000745FE">
        <w:rPr>
          <w:rFonts w:cs="Times New Roman" w:hAnsi="Times New Roman" w:ascii="Times New Roman"/>
          <w:sz w:val="24"/>
          <w:szCs w:val="24"/>
        </w:rPr>
        <w:t xml:space="preserve">. godine u iznosu od </w:t>
      </w:r>
      <w:r w:rsidR="008247CA">
        <w:rPr>
          <w:rFonts w:cs="Times New Roman" w:hAnsi="Times New Roman" w:ascii="Times New Roman"/>
          <w:sz w:val="24"/>
          <w:szCs w:val="24"/>
        </w:rPr>
        <w:t>57.750,00</w:t>
      </w:r>
      <w:r>
        <w:rPr>
          <w:rFonts w:cs="Times New Roman" w:hAnsi="Times New Roman" w:ascii="Times New Roman"/>
          <w:sz w:val="24"/>
          <w:szCs w:val="24"/>
        </w:rPr>
        <w:t xml:space="preserve"> kuna da </w:t>
      </w:r>
      <w:r w:rsidR="009B5091">
        <w:rPr>
          <w:rFonts w:cs="Times New Roman" w:hAnsi="Times New Roman" w:ascii="Times New Roman"/>
          <w:sz w:val="24"/>
          <w:szCs w:val="24"/>
        </w:rPr>
        <w:t xml:space="preserve">za </w:t>
      </w:r>
      <w:r w:rsidR="008247CA">
        <w:rPr>
          <w:rFonts w:cs="Times New Roman" w:hAnsi="Times New Roman" w:ascii="Times New Roman"/>
          <w:sz w:val="24"/>
          <w:szCs w:val="24"/>
        </w:rPr>
        <w:t xml:space="preserve">motorna vozila kako slijedi: </w:t>
      </w:r>
    </w:p>
    <w:p w:rsidRDefault="008247CA" w:rsidP="008247CA" w:rsidR="008247CA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Skuter marke APRILIA MOJITO 50, godina proizvodnje 2011, broj šasije: ZD4TFA008AS010786</w:t>
      </w:r>
      <w:r w:rsidR="00A86EBF">
        <w:rPr>
          <w:rFonts w:cs="Times New Roman" w:hAnsi="Times New Roman" w:ascii="Times New Roman"/>
          <w:sz w:val="24"/>
          <w:szCs w:val="24"/>
        </w:rPr>
        <w:t>,</w:t>
      </w:r>
    </w:p>
    <w:p w:rsidRDefault="008247CA" w:rsidP="008247CA" w:rsidR="008247CA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Skuter marke APRILIA SPORTCITY ONE 2T, godina proizvodnje 2011., broj šasije: ZD4SBA002A4006664,</w:t>
      </w:r>
    </w:p>
    <w:p w:rsidRDefault="008247CA" w:rsidP="008247CA" w:rsidR="008247CA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Skuter marke APRILIA SPORTCITY ONE 2T, godina proizvodnje 2011., broj šasije: ZD4SBA004B4008210,</w:t>
      </w:r>
    </w:p>
    <w:p w:rsidRDefault="008247CA" w:rsidP="008247CA" w:rsidR="008247CA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Skuter marke APRILIA SPORTCITY ONE 50, godina proizvodnje 2011., broj šasije: ZD4SBA000B4008849,</w:t>
      </w:r>
    </w:p>
    <w:p w:rsidRDefault="008247CA" w:rsidP="008247CA" w:rsidR="008247CA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Skuter marke APRILIA SR 50 2T, godina proizvodnje 2012., broj šasije: LBMC5020000002460</w:t>
      </w:r>
    </w:p>
    <w:p w:rsidRDefault="008247CA" w:rsidP="008247CA" w:rsidR="008247CA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Vozilo marke MITSUBISHI PAJERO LWB 3.5 V6 GDI, godina proizvodnje 2000., broj šasije: JMBLYV75W1J001253,</w:t>
      </w:r>
    </w:p>
    <w:p w:rsidRDefault="000124B4" w:rsidP="008247CA" w:rsidR="000124B4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Vozilo marke VOLKSWAGEN CADDY 2.0 SDI, godina proizvodnje 2007., broj šasije: WV1ZZZ2DZX093541</w:t>
      </w:r>
    </w:p>
    <w:p w:rsidRDefault="008247CA" w:rsidP="008247CA" w:rsidR="009B5091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Vozilo marke VOLKSWAGEN LT35 TDI, godina proizvodnje 2002., broj šasije: WV1</w:t>
      </w:r>
      <w:r w:rsidR="000124B4">
        <w:rPr>
          <w:rFonts w:cs="Times New Roman" w:hAnsi="Times New Roman" w:ascii="Times New Roman"/>
          <w:sz w:val="24"/>
          <w:szCs w:val="24"/>
        </w:rPr>
        <w:t>ZZZ2DZ2H015270,</w:t>
      </w:r>
      <w:r w:rsidR="00A86EBF">
        <w:rPr>
          <w:rFonts w:cs="Times New Roman" w:hAnsi="Times New Roman" w:ascii="Times New Roman"/>
          <w:sz w:val="24"/>
          <w:szCs w:val="24"/>
        </w:rPr>
        <w:t xml:space="preserve"> zatraži od policijske uprave izdavanje knjižice vozila i prometne dozvole.</w:t>
      </w:r>
    </w:p>
    <w:p w:rsidRDefault="009B5091" w:rsidP="009B5091" w:rsidR="009B509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91" w:rsidP="00A86EBF" w:rsidR="00A86EB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Određuje se brisanje prava vlasništva sa dužnika</w:t>
      </w:r>
      <w:r w:rsidR="000124B4">
        <w:rPr>
          <w:rFonts w:cs="Times New Roman" w:hAnsi="Times New Roman" w:ascii="Times New Roman"/>
          <w:sz w:val="24"/>
          <w:szCs w:val="24"/>
        </w:rPr>
        <w:t xml:space="preserve"> FORTUNA MARIS d.o.o. iz Murtera, Barenova 6, OIB: </w:t>
      </w:r>
      <w:r w:rsidR="000124B4" w:rsidRPr="008247CA">
        <w:rPr>
          <w:rFonts w:cs="Times New Roman" w:hAnsi="Times New Roman" w:ascii="Times New Roman"/>
          <w:sz w:val="24"/>
          <w:szCs w:val="24"/>
        </w:rPr>
        <w:t>32503996036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124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Policijskoj upravi Šibenik, te se briše </w:t>
      </w:r>
      <w:r w:rsidR="000124B4">
        <w:rPr>
          <w:rFonts w:cs="Times New Roman" w:hAnsi="Times New Roman" w:ascii="Times New Roman"/>
          <w:sz w:val="24"/>
          <w:szCs w:val="24"/>
        </w:rPr>
        <w:t>zabrana otuđenja od strane Porezne uprave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B5091" w:rsidP="009B5091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124B4" w:rsidP="009B5091" w:rsidR="00012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124B4" w:rsidP="009B5091" w:rsidR="00012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B5091" w:rsidP="009B5091" w:rsidR="009B5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02C" w:rsidP="009B5091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9202C">
        <w:rPr>
          <w:rFonts w:cs="Times New Roman" w:eastAsia="Calibri" w:hAnsi="Times New Roman" w:ascii="Times New Roman"/>
          <w:sz w:val="24"/>
          <w:szCs w:val="24"/>
        </w:rPr>
        <w:t xml:space="preserve">U ovom stečajnom postupku </w:t>
      </w:r>
      <w:r w:rsidR="000124B4">
        <w:rPr>
          <w:rFonts w:cs="Times New Roman" w:eastAsia="Calibri" w:hAnsi="Times New Roman" w:ascii="Times New Roman"/>
          <w:sz w:val="24"/>
          <w:szCs w:val="24"/>
        </w:rPr>
        <w:t>neposrednom pogodbom su najpovoljnijem ponuđaču</w:t>
      </w:r>
      <w:r w:rsidRPr="0049202C">
        <w:rPr>
          <w:rFonts w:cs="Times New Roman" w:eastAsia="Calibri" w:hAnsi="Times New Roman" w:ascii="Times New Roman"/>
          <w:sz w:val="24"/>
          <w:szCs w:val="24"/>
        </w:rPr>
        <w:t xml:space="preserve">  </w:t>
      </w:r>
      <w:r w:rsidR="000124B4">
        <w:rPr>
          <w:rFonts w:cs="Times New Roman" w:hAnsi="Times New Roman" w:ascii="Times New Roman"/>
          <w:sz w:val="24"/>
          <w:szCs w:val="24"/>
        </w:rPr>
        <w:t>Ante Lovrić, 21 233 Hrvace, Hrvace 240, OIB: 63287133180 proda</w:t>
      </w:r>
      <w:r w:rsidRPr="0049202C">
        <w:rPr>
          <w:rFonts w:cs="Times New Roman" w:eastAsia="Calibri" w:hAnsi="Times New Roman" w:ascii="Times New Roman"/>
          <w:sz w:val="24"/>
          <w:szCs w:val="24"/>
        </w:rPr>
        <w:t>n</w:t>
      </w:r>
      <w:r w:rsidR="000124B4">
        <w:rPr>
          <w:rFonts w:cs="Times New Roman" w:eastAsia="Calibri" w:hAnsi="Times New Roman" w:ascii="Times New Roman"/>
          <w:sz w:val="24"/>
          <w:szCs w:val="24"/>
        </w:rPr>
        <w:t xml:space="preserve">a vozila, a za koja vozila je ponuđač uplatio kupovninu u iznosu od 57.750,00 kuna dana 04. Rujna 2017.g. , </w:t>
      </w:r>
      <w:r w:rsidR="009B5091">
        <w:rPr>
          <w:rFonts w:cs="Times New Roman" w:hAnsi="Times New Roman" w:ascii="Times New Roman"/>
          <w:sz w:val="24"/>
          <w:szCs w:val="24"/>
        </w:rPr>
        <w:t>a o čemu da je obaviješten razlučni vjerovnik.</w:t>
      </w:r>
    </w:p>
    <w:p w:rsidRDefault="009B5091" w:rsidP="009B5091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kupac već uplatio kupovninu, to je stoga, temeljem čl. 164. Ovršnog zakona (NN 16/12) valjalo zaključiti kao u izreci.</w:t>
      </w:r>
    </w:p>
    <w:p w:rsidRDefault="009B5091" w:rsidP="009B5091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0124B4">
        <w:rPr>
          <w:rFonts w:cs="Times New Roman" w:hAnsi="Times New Roman" w:ascii="Times New Roman"/>
          <w:sz w:val="24"/>
          <w:szCs w:val="24"/>
        </w:rPr>
        <w:t>18. Listopada 2017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9B5091" w:rsidP="009B5091" w:rsidR="009B509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5C0CD1">
        <w:rPr>
          <w:rFonts w:cs="Times New Roman" w:hAnsi="Times New Roman" w:ascii="Times New Roman"/>
          <w:sz w:val="24"/>
          <w:szCs w:val="24"/>
        </w:rPr>
        <w:t>, v.r.</w:t>
      </w: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zaključka nije dopušteno pravo žalbe.</w:t>
      </w: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9B5091" w:rsidP="009B5091" w:rsidR="009B5091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0124B4">
        <w:rPr>
          <w:rFonts w:cs="Times New Roman" w:hAnsi="Times New Roman" w:ascii="Times New Roman"/>
          <w:sz w:val="24"/>
          <w:szCs w:val="24"/>
        </w:rPr>
        <w:t>Ante Vukašina iz Zadra</w:t>
      </w:r>
    </w:p>
    <w:p w:rsidRDefault="000124B4" w:rsidP="009B5091" w:rsidR="009B5091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Kupcu Ante Lovrić</w:t>
      </w:r>
    </w:p>
    <w:p w:rsidRDefault="000124B4" w:rsidP="009B5091" w:rsidR="00111CD6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Porezna uprava</w:t>
      </w:r>
    </w:p>
    <w:p w:rsidRDefault="000124B4" w:rsidP="009B5091" w:rsidR="000124B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B5091" w:rsidP="00111CD6" w:rsidR="009B5091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sectPr w:rsidSect="009B5091" w:rsidR="009B509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927" w:rsidP="009B5091" w:rsidR="00532927">
      <w:pPr>
        <w:spacing w:lineRule="auto" w:line="240" w:after="0"/>
      </w:pPr>
      <w:r>
        <w:separator/>
      </w:r>
    </w:p>
  </w:endnote>
  <w:endnote w:id="0" w:type="continuationSeparator">
    <w:p w:rsidRDefault="00532927" w:rsidP="009B5091" w:rsidR="005329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927" w:rsidP="009B5091" w:rsidR="00532927">
      <w:pPr>
        <w:spacing w:lineRule="auto" w:line="240" w:after="0"/>
      </w:pPr>
      <w:r>
        <w:separator/>
      </w:r>
    </w:p>
  </w:footnote>
  <w:footnote w:id="0" w:type="continuationSeparator">
    <w:p w:rsidRDefault="00532927" w:rsidP="009B5091" w:rsidR="005329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03737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B5091" w:rsidR="009B5091" w:rsidRPr="009B5091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</w:t>
        </w:r>
        <w:r w:rsidRPr="009B50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B50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B50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B244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B5091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9B5091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</w:t>
        </w:r>
        <w:r w:rsidR="000124B4">
          <w:rPr>
            <w:rFonts w:cs="Times New Roman" w:hAnsi="Times New Roman" w:ascii="Times New Roman"/>
            <w:sz w:val="24"/>
            <w:szCs w:val="24"/>
          </w:rPr>
          <w:t>St-269/16</w:t>
        </w:r>
      </w:p>
    </w:sdtContent>
  </w:sdt>
  <w:p w:rsidRDefault="009B5091" w:rsidR="009B509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246111"/>
    <w:multiLevelType w:val="hybridMultilevel"/>
    <w:tmpl w:val="67A8171C"/>
    <w:lvl w:tplc="A66887F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644250"/>
    <w:multiLevelType w:val="hybridMultilevel"/>
    <w:tmpl w:val="44F4DB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EA296B"/>
    <w:multiLevelType w:val="hybridMultilevel"/>
    <w:tmpl w:val="1C044E18"/>
    <w:lvl w:tplc="CBCAA1DC" w:ilvl="0">
      <w:start w:val="9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BF"/>
    <w:rsid w:val="000124B4"/>
    <w:rsid w:val="000745FE"/>
    <w:rsid w:val="000B3467"/>
    <w:rsid w:val="00111CD6"/>
    <w:rsid w:val="0017037A"/>
    <w:rsid w:val="0049202C"/>
    <w:rsid w:val="00532927"/>
    <w:rsid w:val="005734DA"/>
    <w:rsid w:val="00594FBB"/>
    <w:rsid w:val="005C0CD1"/>
    <w:rsid w:val="005C7CB7"/>
    <w:rsid w:val="005E6DA2"/>
    <w:rsid w:val="00693A2B"/>
    <w:rsid w:val="006B244B"/>
    <w:rsid w:val="00772A1C"/>
    <w:rsid w:val="00816166"/>
    <w:rsid w:val="008247CA"/>
    <w:rsid w:val="008B732F"/>
    <w:rsid w:val="00934F98"/>
    <w:rsid w:val="009B5091"/>
    <w:rsid w:val="009F1291"/>
    <w:rsid w:val="00A86EBF"/>
    <w:rsid w:val="00DC3DE8"/>
    <w:rsid w:val="00E90FE6"/>
    <w:rsid w:val="00FC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86EBF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509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509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5091"/>
  </w:style>
  <w:style w:styleId="Podnoje" w:type="paragraph">
    <w:name w:val="footer"/>
    <w:basedOn w:val="Normal"/>
    <w:link w:val="PodnojeChar"/>
    <w:uiPriority w:val="99"/>
    <w:unhideWhenUsed/>
    <w:rsid w:val="009B509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5091"/>
  </w:style>
  <w:style w:styleId="Tekstrezerviranogmjesta" w:type="character">
    <w:name w:val="Placeholder Text"/>
    <w:basedOn w:val="Zadanifontodlomka"/>
    <w:uiPriority w:val="99"/>
    <w:semiHidden/>
    <w:rsid w:val="00594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F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FB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F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F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86EB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B509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509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5091"/>
  </w:style>
  <w:style w:styleId="Podnoje" w:type="paragraph">
    <w:name w:val="footer"/>
    <w:basedOn w:val="Normal"/>
    <w:link w:val="PodnojeChar"/>
    <w:uiPriority w:val="99"/>
    <w:unhideWhenUsed/>
    <w:rsid w:val="009B509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5091"/>
  </w:style>
  <w:style w:styleId="Tekstrezerviranogmjesta" w:type="character">
    <w:name w:val="Placeholder Text"/>
    <w:basedOn w:val="Zadanifontodlomka"/>
    <w:uiPriority w:val="99"/>
    <w:semiHidden/>
    <w:rsid w:val="00594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F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FB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F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F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298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MARIS društvo s ograničenom odgovornošću za turizam, turistička agencija</izvorni_sadrzaj>
    <derivirana_varijabla naziv="DomainObject.Predmet.ProtustrankaFormated_1">  FORTUNA MARIS društvo s ograničenom odgovornošću za turizam, turistička agencija</derivirana_varijabla>
  </DomainObject.Predmet.ProtustrankaFormated>
  <DomainObject.Predmet.ProtustrankaFormatedOIB>
    <izvorni_sadrzaj>  FORTUNA MARIS društvo s ograničenom odgovornošću za turizam, turistička agencija, OIB 32503996036</izvorni_sadrzaj>
    <derivirana_varijabla naziv="DomainObject.Predmet.ProtustrankaFormatedOIB_1">  FORTUNA MARIS društvo s ograničenom odgovornošću za turizam, turistička agencija, OIB 32503996036</derivirana_varijabla>
  </DomainObject.Predmet.ProtustrankaFormatedOIB>
  <DomainObject.Predmet.ProtustrankaFormatedWithAdress>
    <izvorni_sadrzaj> FORTUNA MARIS društvo s ograničenom odgovornošću za turizam, turistička agencija, Barenova 6 , 22243 Murter</izvorni_sadrzaj>
    <derivirana_varijabla naziv="DomainObject.Predmet.ProtustrankaFormatedWithAdress_1"> FORTUNA MARIS društvo s ograničenom odgovornošću za turizam, turistička agencija, Barenova 6 , 22243 Murter</derivirana_varijabla>
  </DomainObject.Predmet.ProtustrankaFormatedWithAdress>
  <DomainObject.Predmet.ProtustrankaFormatedWithAdressOIB>
    <izvorni_sadrzaj> FORTUNA MARIS društvo s ograničenom odgovornošću za turizam, turistička agencija, OIB 32503996036, Barenova 6 , 22243 Murter</izvorni_sadrzaj>
    <derivirana_varijabla naziv="DomainObject.Predmet.ProtustrankaFormatedWithAdressOIB_1"> FORTUNA MARIS društvo s ograničenom odgovornošću za turizam, turistička agencija, OIB 32503996036, Barenova 6 , 22243 Murter</derivirana_varijabla>
  </DomainObject.Predmet.ProtustrankaFormatedWithAdressOIB>
  <DomainObject.Predmet.ProtustrankaWithAdress>
    <izvorni_sadrzaj>FORTUNA MARIS društvo s ograničenom odgovornošću za turizam, turistička agencija Barenova 6 , 22243 Murter</izvorni_sadrzaj>
    <derivirana_varijabla naziv="DomainObject.Predmet.ProtustrankaWithAdress_1">FORTUNA MARIS društvo s ograničenom odgovornošću za turizam, turistička agencija Barenova 6 , 22243 Murter</derivirana_varijabla>
  </DomainObject.Predmet.ProtustrankaWithAdress>
  <DomainObject.Predmet.ProtustrankaWithAdressOIB>
    <izvorni_sadrzaj>FORTUNA MARIS društvo s ograničenom odgovornošću za turizam, turistička agencija, OIB 32503996036, Barenova 6 , 22243 Murter</izvorni_sadrzaj>
    <derivirana_varijabla naziv="DomainObject.Predmet.ProtustrankaWithAdressOIB_1">FORTUNA MARIS društvo s ograničenom odgovornošću za turizam, turistička agencija, OIB 32503996036, Barenova 6 , 22243 Murter</derivirana_varijabla>
  </DomainObject.Predmet.ProtustrankaWithAdressOIB>
  <DomainObject.Predmet.ProtustrankaNazivFormated>
    <izvorni_sadrzaj>FORTUNA MARIS društvo s ograničenom odgovornošću za turizam, turistička agencija</izvorni_sadrzaj>
    <derivirana_varijabla naziv="DomainObject.Predmet.ProtustrankaNazivFormated_1">FORTUNA MARIS društvo s ograničenom odgovornošću za turizam, turistička agencija</derivirana_varijabla>
  </DomainObject.Predmet.ProtustrankaNazivFormated>
  <DomainObject.Predmet.ProtustrankaNazivFormatedOIB>
    <izvorni_sadrzaj>FORTUNA MARIS društvo s ograničenom odgovornošću za turizam, turistička agencija, OIB 32503996036</izvorni_sadrzaj>
    <derivirana_varijabla naziv="DomainObject.Predmet.ProtustrankaNazivFormatedOIB_1">FORTUNA MARIS društvo s ograničenom odgovornošću za turizam, turistička agencija, OIB 32503996036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FORTUNA MARIS društvo s ograničenom odgovornošću za turizam, turistička agencija</item>
    </izvorni_sadrzaj>
    <derivirana_varijabla naziv="DomainObject.Predmet.ProtuStrankaListFormated_1">
      <item>FORTUNA MARIS društvo s ograničenom odgovornošću za turizam, turistička agencija</item>
    </derivirana_varijabla>
  </DomainObject.Predmet.ProtuStrankaListFormated>
  <DomainObject.Predmet.ProtuStrankaListFormatedOIB>
    <izvorni_sadrzaj>
      <item>FORTUNA MARIS društvo s ograničenom odgovornošću za turizam, turistička agencija, OIB 32503996036</item>
    </izvorni_sadrzaj>
    <derivirana_varijabla naziv="DomainObject.Predmet.ProtuStrankaListFormatedOIB_1">
      <item>FORTUNA MARIS društvo s ograničenom odgovornošću za turizam, turistička agencija, OIB 32503996036</item>
    </derivirana_varijabla>
  </DomainObject.Predmet.ProtuStrankaListFormatedOIB>
  <DomainObject.Predmet.ProtuStrankaListFormatedWithAdress>
    <izvorni_sadrzaj>
      <item>FORTUNA MARIS društvo s ograničenom odgovornošću za turizam, turistička agencija, Barenova 6 , 22243 Murter</item>
    </izvorni_sadrzaj>
    <derivirana_varijabla naziv="DomainObject.Predmet.ProtuStrankaListFormatedWithAdress_1">
      <item>FORTUNA MARIS društvo s ograničenom odgovornošću za turizam, turistička agencija, Barenova 6 , 22243 Murter</item>
    </derivirana_varijabla>
  </DomainObject.Predmet.ProtuStrankaListFormatedWithAdress>
  <DomainObject.Predmet.ProtuStrankaListFormatedWithAdressOIB>
    <izvorni_sadrzaj>
      <item>FORTUNA MARIS društvo s ograničenom odgovornošću za turizam, turistička agencija, OIB 32503996036, Barenova 6 , 22243 Murter</item>
    </izvorni_sadrzaj>
    <derivirana_varijabla naziv="DomainObject.Predmet.ProtuStrankaListFormatedWithAdressOIB_1">
      <item>FORTUNA MARIS društvo s ograničenom odgovornošću za turizam, turistička agencija, OIB 32503996036, Barenova 6 , 22243 Murter</item>
    </derivirana_varijabla>
  </DomainObject.Predmet.ProtuStrankaListFormatedWithAdressOIB>
  <DomainObject.Predmet.ProtuStrankaListNazivFormated>
    <izvorni_sadrzaj>
      <item>FORTUNA MARIS društvo s ograničenom odgovornošću za turizam, turistička agencija</item>
    </izvorni_sadrzaj>
    <derivirana_varijabla naziv="DomainObject.Predmet.ProtuStrankaListNazivFormated_1">
      <item>FORTUNA MARIS društvo s ograničenom odgovornošću za turizam, turistička agencija</item>
    </derivirana_varijabla>
  </DomainObject.Predmet.ProtuStrankaListNazivFormated>
  <DomainObject.Predmet.ProtuStrankaListNazivFormatedOIB>
    <izvorni_sadrzaj>
      <item>FORTUNA MARIS društvo s ograničenom odgovornošću za turizam, turistička agencija, OIB 32503996036</item>
    </izvorni_sadrzaj>
    <derivirana_varijabla naziv="DomainObject.Predmet.ProtuStrankaListNazivFormatedOIB_1">
      <item>FORTUNA MARIS društvo s ograničenom odgovornošću za turizam, turistička agencija, OIB 32503996036</item>
    </derivirana_varijabla>
  </DomainObject.Predmet.ProtuStrankaListNazivFormatedOIB>
  <DomainObject.Predmet.OstaliListFormated>
    <izvorni_sadrzaj>
      <item>Drago Kovačević</item>
    </izvorni_sadrzaj>
    <derivirana_varijabla naziv="DomainObject.Predmet.OstaliListFormated_1">
      <item>Drago Kovačević</item>
    </derivirana_varijabla>
  </DomainObject.Predmet.OstaliListFormated>
  <DomainObject.Predmet.OstaliListFormatedOIB>
    <izvorni_sadrzaj>
      <item>Drago Kovačević, OIB 85909375460</item>
    </izvorni_sadrzaj>
    <derivirana_varijabla naziv="DomainObject.Predmet.OstaliListFormatedOIB_1">
      <item>Drago Kovačević, OIB 85909375460</item>
    </derivirana_varijabla>
  </DomainObject.Predmet.OstaliListFormatedOIB>
  <DomainObject.Predmet.OstaliListFormatedWithAdress>
    <izvorni_sadrzaj>
      <item>Drago Kovačević</item>
    </izvorni_sadrzaj>
    <derivirana_varijabla naziv="DomainObject.Predmet.OstaliListFormatedWithAdress_1">
      <item>Drago Kovačević</item>
    </derivirana_varijabla>
  </DomainObject.Predmet.OstaliListFormatedWithAdress>
  <DomainObject.Predmet.OstaliListFormatedWithAdressOIB>
    <izvorni_sadrzaj>
      <item>Drago Kovačević, OIB 85909375460</item>
    </izvorni_sadrzaj>
    <derivirana_varijabla naziv="DomainObject.Predmet.OstaliListFormatedWithAdressOIB_1">
      <item>Drago Kovačević, OIB 85909375460</item>
    </derivirana_varijabla>
  </DomainObject.Predmet.OstaliListFormatedWithAdressOIB>
  <DomainObject.Predmet.OstaliListNazivFormated>
    <izvorni_sadrzaj>
      <item>Drago Kovačević</item>
    </izvorni_sadrzaj>
    <derivirana_varijabla naziv="DomainObject.Predmet.OstaliListNazivFormated_1">
      <item>Drago Kovačević</item>
    </derivirana_varijabla>
  </DomainObject.Predmet.OstaliListNazivFormated>
  <DomainObject.Predmet.OstaliListNazivFormatedOIB>
    <izvorni_sadrzaj>
      <item>Drago Kovačević, OIB 85909375460</item>
    </izvorni_sadrzaj>
    <derivirana_varijabla naziv="DomainObject.Predmet.OstaliListNazivFormatedOIB_1">
      <item>Drago Kovačević, OIB 85909375460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FORTUNA MARIS društvo s ograničenom odgovornošću za turizam, turistička agencija</izvorni_sadrzaj>
    <derivirana_varijabla naziv="DomainObject.Predmet.ProtustrankaIDrugi_1">FORTUNA MARIS društvo s ograničenom odgovornošću za turizam, turistička agencija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FORTUNA MARIS društvo s ograničenom odgovornošću za turizam, turistička agencija, OIB 32503996036, Barenova 6 , 22243 Murter</izvorni_sadrzaj>
    <derivirana_varijabla naziv="DomainObject.Predmet.ProtustrankaIDrugiAdressOIB_1">FORTUNA MARIS društvo s ograničenom odgovornošću za turizam, turistička agencija, OIB 32503996036, Barenova 6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MARIS društvo s ograničenom odgovornošću za turizam, turistička agencija</item>
      <item>FINA - RC Split</item>
      <item>Drago Kovačević</item>
    </izvorni_sadrzaj>
    <derivirana_varijabla naziv="DomainObject.Predmet.SudioniciListNaziv_1">
      <item>FORTUNA MARIS društvo s ograničenom odgovornošću za turizam, turistička agencija</item>
      <item>FINA - RC Split</item>
      <item>Drago Kovačević</item>
    </derivirana_varijabla>
  </DomainObject.Predmet.SudioniciListNaziv>
  <DomainObject.Predmet.SudioniciListAdressOIB>
    <izvorni_sadrzaj>
      <item>FORTUNA MARIS društvo s ograničenom odgovornošću za turizam, turistička agencija, OIB 32503996036, Barenova 6 ,22243 Murter</item>
      <item>FINA - RC Split, OIB 85821130368, Mažuranićevo šetalište 24 b,21000 Split</item>
      <item>Drago Kovačević, OIB 85909375460</item>
    </izvorni_sadrzaj>
    <derivirana_varijabla naziv="DomainObject.Predmet.SudioniciListAdressOIB_1">
      <item>FORTUNA MARIS društvo s ograničenom odgovornošću za turizam, turistička agencija, OIB 32503996036, Barenova 6 ,22243 Murter</item>
      <item>FINA - RC Split, OIB 85821130368, Mažuranićevo šetalište 24 b,21000 Split</item>
      <item>Drago Kovačević, OIB 85909375460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32503996036</item>
      <item>, OIB 85909375460</item>
    </izvorni_sadrzaj>
    <derivirana_varijabla naziv="DomainObject.Predmet.SudioniciListNazivOIB_1">
      <item>, OIB 85821130368</item>
      <item>, OIB 32503996036</item>
      <item>, OIB 85909375460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2026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2017-10-18T10:36:00Z</dcterms:created>
  <dc:creator>Katarina Benić</dc:creator>
  <cp:lastModifiedBy>Marina Gulin</cp:lastModifiedBy>
  <cp:lastPrinted>2017-10-18T10:36:00Z</cp:lastPrinted>
  <dcterms:modified xmlns:xsi="http://www.w3.org/2001/XMLSchema-instance" xsi:type="dcterms:W3CDTF">2017-10-18T10:49:00Z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