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f7c6" w14:paraId="bcef7c6" w:rsidRDefault="007E101F" w:rsidP="005B2C8C" w:rsidR="00D54B21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  <w:t xml:space="preserve"> 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D54B21" w:rsidP="005B2C8C" w:rsidR="00D54B21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 w:rsidR="00A726FB">
        <w:rPr>
          <w:rFonts w:hAnsi="Times New Roman" w:ascii="Times New Roman"/>
          <w:b/>
        </w:rPr>
        <w:t>159</w:t>
      </w:r>
      <w:r w:rsidR="007924B1">
        <w:rPr>
          <w:rFonts w:hAnsi="Times New Roman" w:ascii="Times New Roman"/>
          <w:b/>
        </w:rPr>
        <w:t>7</w:t>
      </w:r>
      <w:r w:rsidR="007D5C59">
        <w:rPr>
          <w:rFonts w:hAnsi="Times New Roman" w:ascii="Times New Roman"/>
          <w:b/>
        </w:rPr>
        <w:t>/2016-</w:t>
      </w:r>
      <w:r w:rsidR="00DB657C">
        <w:rPr>
          <w:rFonts w:hAnsi="Times New Roman" w:ascii="Times New Roman"/>
          <w:b/>
        </w:rPr>
        <w:t>62</w:t>
      </w:r>
    </w:p>
    <w:p w:rsidRDefault="00D54B21" w:rsidP="005B2C8C" w:rsidR="00D54B21" w:rsidRPr="005B2C8C">
      <w:pPr>
        <w:jc w:val="right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A726FB" w:rsidR="00A726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ab/>
      </w:r>
    </w:p>
    <w:p w:rsidRDefault="00A726FB" w:rsidP="00CB36D1" w:rsidR="00A726FB" w:rsidRPr="005B2C8C">
      <w:pPr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</w:t>
      </w:r>
      <w:r w:rsidR="001F42EB">
        <w:rPr>
          <w:rFonts w:hAnsi="Times New Roman" w:ascii="Times New Roman"/>
        </w:rPr>
        <w:t>postupku radi naknadne diobe imovine</w:t>
      </w:r>
      <w:r>
        <w:rPr>
          <w:rFonts w:hAnsi="Times New Roman" w:ascii="Times New Roman"/>
        </w:rPr>
        <w:t xml:space="preserve"> dužnik</w:t>
      </w:r>
      <w:r w:rsidR="001F42EB">
        <w:rPr>
          <w:rFonts w:hAnsi="Times New Roman" w:ascii="Times New Roman"/>
        </w:rPr>
        <w:t>a</w:t>
      </w:r>
      <w:r w:rsidRPr="005B2C8C">
        <w:rPr>
          <w:rFonts w:hAnsi="Times New Roman" w:ascii="Times New Roman"/>
        </w:rPr>
        <w:t xml:space="preserve"> </w:t>
      </w:r>
      <w:r w:rsidR="007924B1" w:rsidRPr="007924B1">
        <w:rPr>
          <w:rFonts w:hAnsi="Times New Roman" w:ascii="Times New Roman"/>
        </w:rPr>
        <w:t>KOMIN, POLJOPRIVREDNA ZADRUGA „u stečaju“, Komin, Obala S. Radića 82, MBS 060037736, OIB 35108563653 zastupano po upravitelju stečajne mase Maroju Stjepoviću iz Dubrovnika</w:t>
      </w:r>
      <w:r w:rsidRPr="005B2C8C">
        <w:rPr>
          <w:rFonts w:hAnsi="Times New Roman" w:ascii="Times New Roman"/>
        </w:rPr>
        <w:t xml:space="preserve">, nakon ispitnog i izvještajnog ročišta održanog dana </w:t>
      </w:r>
      <w:r w:rsidR="007924B1">
        <w:rPr>
          <w:rFonts w:hAnsi="Times New Roman" w:ascii="Times New Roman"/>
        </w:rPr>
        <w:t>6</w:t>
      </w:r>
      <w:r w:rsidR="001F42EB">
        <w:rPr>
          <w:rFonts w:hAnsi="Times New Roman" w:ascii="Times New Roman"/>
        </w:rPr>
        <w:t xml:space="preserve">. </w:t>
      </w:r>
      <w:r w:rsidR="007924B1">
        <w:rPr>
          <w:rFonts w:hAnsi="Times New Roman" w:ascii="Times New Roman"/>
        </w:rPr>
        <w:t>listopada</w:t>
      </w:r>
      <w:r w:rsidRPr="005B2C8C">
        <w:rPr>
          <w:rFonts w:hAnsi="Times New Roman" w:ascii="Times New Roman"/>
        </w:rPr>
        <w:t xml:space="preserve"> 2016. godine u prisutnosti stečajnog upravitelja i vjerovnika  </w:t>
      </w:r>
      <w:r w:rsidR="00CB36D1" w:rsidRPr="00CB36D1">
        <w:rPr>
          <w:rFonts w:hAnsi="Times New Roman" w:ascii="Times New Roman"/>
        </w:rPr>
        <w:t>MILA MEDAK, MIJO DUGANDŽIĆ, MIJO ORŠULIĆ, JADRANKA VUJEVIĆ, OIB: 16626144427</w:t>
      </w:r>
      <w:r w:rsidR="00CB36D1">
        <w:rPr>
          <w:rFonts w:hAnsi="Times New Roman" w:ascii="Times New Roman"/>
        </w:rPr>
        <w:t xml:space="preserve"> i </w:t>
      </w:r>
      <w:r w:rsidR="00CB36D1" w:rsidRPr="00CB36D1">
        <w:rPr>
          <w:rFonts w:hAnsi="Times New Roman" w:ascii="Times New Roman"/>
        </w:rPr>
        <w:t>MARIJA PARMAĆ</w:t>
      </w:r>
      <w:r w:rsidR="00CB36D1">
        <w:rPr>
          <w:rFonts w:hAnsi="Times New Roman" w:ascii="Times New Roman"/>
        </w:rPr>
        <w:t xml:space="preserve">, svi zastupani po punomoćniku Anti Miškiću, odvjetniku u Metkoviću, </w:t>
      </w:r>
      <w:r w:rsidRPr="005B2C8C">
        <w:rPr>
          <w:rFonts w:hAnsi="Times New Roman" w:ascii="Times New Roman"/>
        </w:rPr>
        <w:t>istog dana</w:t>
      </w:r>
    </w:p>
    <w:p w:rsidRDefault="00A726FB" w:rsidP="00A726FB" w:rsidR="00A726FB" w:rsidRPr="005B2C8C">
      <w:pPr>
        <w:jc w:val="both"/>
        <w:rPr>
          <w:rFonts w:hAnsi="Times New Roman" w:ascii="Times New Roman"/>
        </w:rPr>
      </w:pPr>
    </w:p>
    <w:p w:rsidRDefault="00A726FB" w:rsidP="00A726FB" w:rsidR="00A726FB" w:rsidRPr="005B2C8C">
      <w:pPr>
        <w:jc w:val="both"/>
        <w:rPr>
          <w:rFonts w:hAnsi="Times New Roman" w:ascii="Times New Roman"/>
        </w:rPr>
      </w:pPr>
    </w:p>
    <w:p w:rsidRDefault="00A726FB" w:rsidP="00A726FB" w:rsidR="00A726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A726FB" w:rsidP="00A726FB" w:rsidR="00A726FB" w:rsidRPr="005B2C8C">
      <w:pPr>
        <w:jc w:val="center"/>
        <w:rPr>
          <w:rFonts w:hAnsi="Times New Roman" w:ascii="Times New Roman"/>
          <w:b/>
        </w:rPr>
      </w:pPr>
    </w:p>
    <w:p w:rsidRDefault="00A726FB" w:rsidP="00A726FB" w:rsidR="00A726FB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Pr="005B2C8C">
        <w:rPr>
          <w:rFonts w:hAnsi="Times New Roman" w:ascii="Times New Roman"/>
        </w:rPr>
        <w:t>Utvrđuju se osnovan</w:t>
      </w:r>
      <w:r w:rsidR="00024E8D">
        <w:rPr>
          <w:rFonts w:hAnsi="Times New Roman" w:ascii="Times New Roman"/>
        </w:rPr>
        <w:t>e</w:t>
      </w:r>
      <w:r w:rsidRPr="005B2C8C">
        <w:rPr>
          <w:rFonts w:hAnsi="Times New Roman" w:ascii="Times New Roman"/>
        </w:rPr>
        <w:t xml:space="preserve"> tražbin</w:t>
      </w:r>
      <w:r w:rsidR="00024E8D">
        <w:rPr>
          <w:rFonts w:hAnsi="Times New Roman" w:ascii="Times New Roman"/>
        </w:rPr>
        <w:t>e</w:t>
      </w:r>
      <w:r w:rsidRPr="005B2C8C">
        <w:rPr>
          <w:rFonts w:hAnsi="Times New Roman" w:ascii="Times New Roman"/>
        </w:rPr>
        <w:t xml:space="preserve"> vjerovnika </w:t>
      </w:r>
      <w:r w:rsidR="005E2922">
        <w:rPr>
          <w:rFonts w:hAnsi="Times New Roman" w:ascii="Times New Roman"/>
        </w:rPr>
        <w:t>nižeg</w:t>
      </w:r>
      <w:r w:rsidRPr="008E6823">
        <w:rPr>
          <w:rFonts w:hAnsi="Times New Roman" w:ascii="Times New Roman"/>
        </w:rPr>
        <w:t xml:space="preserve"> isplatnog reda</w:t>
      </w:r>
      <w:r w:rsidRPr="005B2C8C">
        <w:rPr>
          <w:rFonts w:hAnsi="Times New Roman" w:ascii="Times New Roman"/>
        </w:rPr>
        <w:t>:</w:t>
      </w:r>
    </w:p>
    <w:p w:rsidRDefault="00C13680" w:rsidP="00DB657C" w:rsidR="00DB657C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MILA MEDAK, Komin, OIB: 63958567774, u iz</w:t>
      </w:r>
      <w:r w:rsidR="005E2922">
        <w:rPr>
          <w:rFonts w:hAnsi="Times New Roman" w:ascii="Times New Roman"/>
        </w:rPr>
        <w:t>nosu 64.971,03 kuna,</w:t>
      </w:r>
    </w:p>
    <w:p w:rsidRDefault="00DB657C" w:rsidP="00CB36D1" w:rsidR="00DB657C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 w:rsidRPr="00DB657C">
        <w:rPr>
          <w:rFonts w:hAnsi="Times New Roman" w:ascii="Times New Roman"/>
        </w:rPr>
        <w:t xml:space="preserve">MIJO DUGANDŽIĆ, OIB: 09455066285, u iznosu 64.971,03 kuna, </w:t>
      </w:r>
    </w:p>
    <w:p w:rsidRDefault="00DB657C" w:rsidP="00CB36D1" w:rsidR="00DB657C" w:rsidRPr="00DB657C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 w:rsidRPr="00DB657C">
        <w:rPr>
          <w:rFonts w:hAnsi="Times New Roman" w:ascii="Times New Roman"/>
        </w:rPr>
        <w:t xml:space="preserve">MIJO ORŠULIĆ, OIB: 39851017959, </w:t>
      </w:r>
      <w:r w:rsidR="006A5F29">
        <w:rPr>
          <w:rFonts w:hAnsi="Times New Roman" w:ascii="Times New Roman"/>
        </w:rPr>
        <w:t xml:space="preserve">u iznosu </w:t>
      </w:r>
      <w:r w:rsidRPr="00DB657C">
        <w:rPr>
          <w:rFonts w:hAnsi="Times New Roman" w:ascii="Times New Roman"/>
        </w:rPr>
        <w:t>39.159,38 ku</w:t>
      </w:r>
      <w:r w:rsidR="006A5F29">
        <w:rPr>
          <w:rFonts w:hAnsi="Times New Roman" w:ascii="Times New Roman"/>
        </w:rPr>
        <w:t>na,</w:t>
      </w:r>
    </w:p>
    <w:p w:rsidRDefault="00DB657C" w:rsidP="00CB36D1" w:rsidR="006A5F29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 w:rsidRPr="006A5F29">
        <w:rPr>
          <w:rFonts w:hAnsi="Times New Roman" w:ascii="Times New Roman"/>
        </w:rPr>
        <w:t xml:space="preserve">JADRANKA VUJEVIĆ, OIB: 16626144427, </w:t>
      </w:r>
      <w:r w:rsidR="006A5F29" w:rsidRPr="006A5F29">
        <w:rPr>
          <w:rFonts w:hAnsi="Times New Roman" w:ascii="Times New Roman"/>
        </w:rPr>
        <w:t xml:space="preserve">u iznosu 86.001,74 kuna, </w:t>
      </w:r>
    </w:p>
    <w:p w:rsidRDefault="00DB657C" w:rsidP="00CB36D1" w:rsidR="00DB657C" w:rsidRPr="006A5F29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 w:rsidRPr="006A5F29">
        <w:rPr>
          <w:rFonts w:hAnsi="Times New Roman" w:ascii="Times New Roman"/>
        </w:rPr>
        <w:t xml:space="preserve">MARIJA PARMAĆ, OIB: 38938381575, </w:t>
      </w:r>
      <w:r w:rsidR="00CB36D1">
        <w:rPr>
          <w:rFonts w:hAnsi="Times New Roman" w:ascii="Times New Roman"/>
        </w:rPr>
        <w:t xml:space="preserve">u iznosu </w:t>
      </w:r>
      <w:r w:rsidRPr="006A5F29">
        <w:rPr>
          <w:rFonts w:hAnsi="Times New Roman" w:ascii="Times New Roman"/>
        </w:rPr>
        <w:t>48.281,10 kuna.</w:t>
      </w:r>
    </w:p>
    <w:p w:rsidRDefault="005E2922" w:rsidP="00E77DCF" w:rsidR="005E2922">
      <w:pPr>
        <w:jc w:val="center"/>
        <w:rPr>
          <w:rFonts w:hAnsi="Times New Roman" w:ascii="Times New Roman"/>
          <w:b/>
        </w:rPr>
      </w:pPr>
    </w:p>
    <w:p w:rsidRDefault="005E2922" w:rsidP="00E77DCF" w:rsidR="005E2922">
      <w:pPr>
        <w:jc w:val="center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5202C4">
      <w:pPr>
        <w:ind w:firstLine="708"/>
        <w:jc w:val="both"/>
        <w:rPr>
          <w:rFonts w:hAnsi="Times New Roman" w:ascii="Times New Roman"/>
        </w:rPr>
      </w:pPr>
      <w:r w:rsidRPr="005202C4">
        <w:rPr>
          <w:rFonts w:hAnsi="Times New Roman" w:ascii="Times New Roman"/>
        </w:rPr>
        <w:t>Rješenjem ovog suda posl. br. 6-St.</w:t>
      </w:r>
      <w:r w:rsidR="00A726FB" w:rsidRPr="005202C4">
        <w:rPr>
          <w:rFonts w:hAnsi="Times New Roman" w:ascii="Times New Roman"/>
        </w:rPr>
        <w:t>159</w:t>
      </w:r>
      <w:r w:rsidR="005E2922">
        <w:rPr>
          <w:rFonts w:hAnsi="Times New Roman" w:ascii="Times New Roman"/>
        </w:rPr>
        <w:t>7</w:t>
      </w:r>
      <w:r w:rsidRPr="005202C4">
        <w:rPr>
          <w:rFonts w:hAnsi="Times New Roman" w:ascii="Times New Roman"/>
        </w:rPr>
        <w:t>/2016-</w:t>
      </w:r>
      <w:r w:rsidR="005E2922">
        <w:rPr>
          <w:rFonts w:hAnsi="Times New Roman" w:ascii="Times New Roman"/>
        </w:rPr>
        <w:t>54</w:t>
      </w:r>
      <w:r w:rsidRPr="005202C4">
        <w:rPr>
          <w:rFonts w:hAnsi="Times New Roman" w:ascii="Times New Roman"/>
        </w:rPr>
        <w:t xml:space="preserve"> od </w:t>
      </w:r>
      <w:r w:rsidR="005E2922">
        <w:rPr>
          <w:rFonts w:hAnsi="Times New Roman" w:ascii="Times New Roman"/>
        </w:rPr>
        <w:t>29</w:t>
      </w:r>
      <w:r w:rsidR="00EE513C" w:rsidRPr="005202C4">
        <w:rPr>
          <w:rFonts w:hAnsi="Times New Roman" w:ascii="Times New Roman"/>
        </w:rPr>
        <w:t xml:space="preserve">. </w:t>
      </w:r>
      <w:r w:rsidR="002D1989" w:rsidRPr="005202C4">
        <w:rPr>
          <w:rFonts w:hAnsi="Times New Roman" w:ascii="Times New Roman"/>
        </w:rPr>
        <w:t>srpnja</w:t>
      </w:r>
      <w:r w:rsidRPr="005202C4">
        <w:rPr>
          <w:rFonts w:hAnsi="Times New Roman" w:ascii="Times New Roman"/>
        </w:rPr>
        <w:t xml:space="preserve"> 2016. godine o</w:t>
      </w:r>
      <w:r w:rsidR="002D1989" w:rsidRPr="005202C4">
        <w:rPr>
          <w:rFonts w:hAnsi="Times New Roman" w:ascii="Times New Roman"/>
        </w:rPr>
        <w:t>dređen je nastavak postupka radi naknadne diobe imovine dužnika</w:t>
      </w:r>
      <w:r w:rsidRPr="005202C4">
        <w:rPr>
          <w:rFonts w:hAnsi="Times New Roman" w:ascii="Times New Roman"/>
        </w:rPr>
        <w:t xml:space="preserve"> </w:t>
      </w:r>
      <w:r w:rsidR="002D1989" w:rsidRPr="005202C4">
        <w:rPr>
          <w:rFonts w:hAnsi="Times New Roman" w:ascii="Times New Roman"/>
        </w:rPr>
        <w:t xml:space="preserve">PIRES </w:t>
      </w:r>
      <w:r w:rsidR="00EE513C" w:rsidRPr="005202C4">
        <w:rPr>
          <w:rFonts w:hAnsi="Times New Roman" w:ascii="Times New Roman"/>
        </w:rPr>
        <w:t>d.o.o., Dubrovnik</w:t>
      </w:r>
      <w:r w:rsidRPr="005202C4">
        <w:rPr>
          <w:rFonts w:hAnsi="Times New Roman" w:ascii="Times New Roman"/>
        </w:rPr>
        <w:t>.</w:t>
      </w:r>
    </w:p>
    <w:p w:rsidRDefault="00D54B21" w:rsidP="00E77DCF" w:rsidR="00D54B21" w:rsidRPr="005202C4">
      <w:pPr>
        <w:pStyle w:val="Tijeloteksta"/>
        <w:rPr>
          <w:sz w:val="16"/>
          <w:szCs w:val="16"/>
        </w:rPr>
      </w:pPr>
    </w:p>
    <w:p w:rsidRDefault="00D54B21" w:rsidP="00E77DCF" w:rsidR="00D54B21" w:rsidRPr="005202C4">
      <w:pPr>
        <w:pStyle w:val="Tijeloteksta"/>
        <w:rPr>
          <w:sz w:val="22"/>
          <w:szCs w:val="22"/>
        </w:rPr>
      </w:pPr>
      <w:r w:rsidRPr="005202C4">
        <w:rPr>
          <w:sz w:val="22"/>
          <w:szCs w:val="22"/>
        </w:rPr>
        <w:tab/>
        <w:t xml:space="preserve">Stečajni upravitelj je dostavio tablicu ispitanih tražbina </w:t>
      </w:r>
      <w:r w:rsidRPr="005202C4">
        <w:rPr>
          <w:sz w:val="22"/>
          <w:szCs w:val="22"/>
        </w:rPr>
        <w:tab/>
        <w:t>(list spisa</w:t>
      </w:r>
      <w:r w:rsidR="001D0A8B" w:rsidRPr="005202C4">
        <w:rPr>
          <w:sz w:val="22"/>
          <w:szCs w:val="22"/>
        </w:rPr>
        <w:t xml:space="preserve"> </w:t>
      </w:r>
      <w:r w:rsidR="004E0816">
        <w:rPr>
          <w:sz w:val="22"/>
          <w:szCs w:val="22"/>
        </w:rPr>
        <w:t>88</w:t>
      </w:r>
      <w:r w:rsidR="005202C4" w:rsidRPr="005202C4">
        <w:rPr>
          <w:sz w:val="22"/>
          <w:szCs w:val="22"/>
        </w:rPr>
        <w:t>)</w:t>
      </w:r>
      <w:r w:rsidRPr="005202C4">
        <w:rPr>
          <w:sz w:val="22"/>
          <w:szCs w:val="22"/>
        </w:rPr>
        <w:t>. Na temelju dostavljen</w:t>
      </w:r>
      <w:r w:rsidR="004E0816">
        <w:rPr>
          <w:sz w:val="22"/>
          <w:szCs w:val="22"/>
        </w:rPr>
        <w:t>e</w:t>
      </w:r>
      <w:r w:rsidRPr="005202C4">
        <w:rPr>
          <w:sz w:val="22"/>
          <w:szCs w:val="22"/>
        </w:rPr>
        <w:t xml:space="preserve"> tablic</w:t>
      </w:r>
      <w:r w:rsidR="004E0816">
        <w:rPr>
          <w:sz w:val="22"/>
          <w:szCs w:val="22"/>
        </w:rPr>
        <w:t>e</w:t>
      </w:r>
      <w:r w:rsidRPr="005202C4">
        <w:rPr>
          <w:sz w:val="22"/>
          <w:szCs w:val="22"/>
        </w:rPr>
        <w:t xml:space="preserve"> na ispitnom ročištu održanom dana </w:t>
      </w:r>
      <w:r w:rsidR="004E0816">
        <w:rPr>
          <w:sz w:val="22"/>
          <w:szCs w:val="22"/>
        </w:rPr>
        <w:t>6. listopada</w:t>
      </w:r>
      <w:r w:rsidRPr="005202C4">
        <w:rPr>
          <w:sz w:val="22"/>
          <w:szCs w:val="22"/>
        </w:rPr>
        <w:t xml:space="preserve"> 2016.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4E0816">
        <w:rPr>
          <w:sz w:val="22"/>
          <w:szCs w:val="22"/>
        </w:rPr>
        <w:t>29</w:t>
      </w:r>
      <w:r w:rsidR="00EE513C" w:rsidRPr="005202C4">
        <w:rPr>
          <w:sz w:val="22"/>
          <w:szCs w:val="22"/>
        </w:rPr>
        <w:t xml:space="preserve">. </w:t>
      </w:r>
      <w:r w:rsidR="005202C4" w:rsidRPr="005202C4">
        <w:rPr>
          <w:sz w:val="22"/>
          <w:szCs w:val="22"/>
        </w:rPr>
        <w:t>srpnja</w:t>
      </w:r>
      <w:r w:rsidRPr="005202C4">
        <w:rPr>
          <w:sz w:val="22"/>
          <w:szCs w:val="22"/>
        </w:rPr>
        <w:t xml:space="preserve"> 2016. godine.</w:t>
      </w:r>
    </w:p>
    <w:p w:rsidRDefault="00D54B21" w:rsidP="00E77DCF" w:rsidR="00D54B21" w:rsidRPr="00A726FB">
      <w:pPr>
        <w:pStyle w:val="Tijeloteksta"/>
        <w:rPr>
          <w:sz w:val="22"/>
          <w:szCs w:val="22"/>
          <w:u w:val="single"/>
        </w:rPr>
      </w:pPr>
    </w:p>
    <w:p w:rsidRDefault="00D54B21" w:rsidP="00E77DCF" w:rsidR="00D54B21" w:rsidRPr="005202C4">
      <w:pPr>
        <w:pStyle w:val="Tijeloteksta"/>
        <w:rPr>
          <w:sz w:val="22"/>
          <w:szCs w:val="22"/>
        </w:rPr>
      </w:pPr>
      <w:r w:rsidRPr="005202C4">
        <w:rPr>
          <w:sz w:val="22"/>
          <w:szCs w:val="22"/>
        </w:rPr>
        <w:tab/>
        <w:t xml:space="preserve">Stečajni upravitelj se, u smislu čl. 260. Stečajnog zakona (NN 71/15,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DF3029" w:rsidP="00DF3029" w:rsidR="00DF3029" w:rsidRPr="004E0816">
      <w:pPr>
        <w:pStyle w:val="Tijeloteksta"/>
        <w:ind w:firstLine="708" w:left="708"/>
        <w:rPr>
          <w:sz w:val="16"/>
          <w:szCs w:val="16"/>
        </w:rPr>
      </w:pPr>
    </w:p>
    <w:p w:rsidRDefault="00D54B21" w:rsidP="004E0816" w:rsidR="00D54B21" w:rsidRPr="00A44C7B">
      <w:pPr>
        <w:pStyle w:val="Tijeloteksta"/>
        <w:rPr>
          <w:sz w:val="22"/>
          <w:szCs w:val="22"/>
        </w:rPr>
      </w:pPr>
      <w:r w:rsidRPr="00A44C7B">
        <w:rPr>
          <w:sz w:val="22"/>
          <w:szCs w:val="22"/>
        </w:rPr>
        <w:lastRenderedPageBreak/>
        <w:tab/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D54B21" w:rsidP="00E77DCF" w:rsidR="00D54B21" w:rsidRPr="00A726FB">
      <w:pPr>
        <w:pStyle w:val="Tijeloteksta"/>
        <w:rPr>
          <w:sz w:val="22"/>
          <w:szCs w:val="22"/>
          <w:u w:val="single"/>
        </w:rPr>
      </w:pPr>
    </w:p>
    <w:p w:rsidRDefault="00D54B21" w:rsidP="00E77DCF" w:rsidR="00D54B21" w:rsidRPr="00A44C7B">
      <w:pPr>
        <w:pStyle w:val="Tijeloteksta"/>
        <w:rPr>
          <w:sz w:val="22"/>
          <w:szCs w:val="22"/>
        </w:rPr>
      </w:pPr>
      <w:r w:rsidRPr="00A44C7B">
        <w:rPr>
          <w:sz w:val="22"/>
          <w:szCs w:val="22"/>
        </w:rPr>
        <w:tab/>
        <w:t>Zbog navedenog, na temelju spomenutih propisa, odlučeno je kao u izreci.</w:t>
      </w:r>
    </w:p>
    <w:p w:rsidRDefault="00D54B21" w:rsidP="00E77DCF" w:rsidR="00D54B21" w:rsidRPr="00A726FB">
      <w:pPr>
        <w:pStyle w:val="Tijeloteksta"/>
        <w:rPr>
          <w:sz w:val="22"/>
          <w:szCs w:val="22"/>
          <w:u w:val="single"/>
        </w:rPr>
      </w:pPr>
    </w:p>
    <w:p w:rsidRDefault="00D54B21" w:rsidP="00E77DCF" w:rsidR="00D54B21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Dubrovniku, dana </w:t>
      </w:r>
      <w:r w:rsidR="004E0816">
        <w:rPr>
          <w:rFonts w:hAnsi="Times New Roman" w:ascii="Times New Roman"/>
          <w:b/>
        </w:rPr>
        <w:t>6</w:t>
      </w:r>
      <w:r w:rsidRPr="00A44C7B">
        <w:rPr>
          <w:rFonts w:hAnsi="Times New Roman" w:ascii="Times New Roman"/>
          <w:b/>
        </w:rPr>
        <w:t xml:space="preserve">. </w:t>
      </w:r>
      <w:r w:rsidR="004E0816">
        <w:rPr>
          <w:rFonts w:hAnsi="Times New Roman" w:ascii="Times New Roman"/>
          <w:b/>
        </w:rPr>
        <w:t>listopada</w:t>
      </w:r>
      <w:r w:rsidRPr="00E77DCF">
        <w:rPr>
          <w:rFonts w:hAnsi="Times New Roman" w:ascii="Times New Roman"/>
          <w:b/>
        </w:rPr>
        <w:t xml:space="preserve"> 2016. godine</w:t>
      </w:r>
    </w:p>
    <w:p w:rsidRDefault="00D54B21" w:rsidP="00E77DCF" w:rsidR="00D54B21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E01B5" w:rsidP="00E77DCF" w:rsidR="00D54B21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D54B21" w:rsidP="00E77DCF" w:rsidR="00D54B21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="004E0816">
        <w:rPr>
          <w:rFonts w:hAnsi="Times New Roman" w:ascii="Times New Roman"/>
        </w:rPr>
        <w:t>06</w:t>
      </w:r>
      <w:r w:rsidRPr="00A44C7B">
        <w:rPr>
          <w:rFonts w:hAnsi="Times New Roman" w:ascii="Times New Roman"/>
        </w:rPr>
        <w:t>.</w:t>
      </w:r>
      <w:r w:rsidR="004E0816">
        <w:rPr>
          <w:rFonts w:hAnsi="Times New Roman" w:ascii="Times New Roman"/>
        </w:rPr>
        <w:t>1</w:t>
      </w:r>
      <w:r w:rsidRPr="00A44C7B">
        <w:rPr>
          <w:rFonts w:hAnsi="Times New Roman" w:ascii="Times New Roman"/>
        </w:rPr>
        <w:t>0.2016.g.)</w:t>
      </w:r>
      <w:r w:rsidRPr="00A44C7B">
        <w:rPr>
          <w:rFonts w:hAnsi="Times New Roman" w:ascii="Times New Roman"/>
          <w:b/>
        </w:rPr>
        <w:t>:</w:t>
      </w:r>
    </w:p>
    <w:p w:rsidRDefault="00D54B21" w:rsidP="00E77DCF" w:rsidR="00D54B21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stečajnom upravitelju (uz tablicu),</w:t>
      </w:r>
    </w:p>
    <w:p w:rsidRDefault="00D54B21" w:rsidP="00E77DCF" w:rsidR="00D54B21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 w:rsidR="007B207B">
        <w:rPr>
          <w:rFonts w:hAnsi="Times New Roman" w:ascii="Times New Roman"/>
        </w:rPr>
        <w:t>ica e-Oglasna ploča sudova.</w:t>
      </w:r>
    </w:p>
    <w:p w:rsidRDefault="00D54B21" w:rsidR="00D54B21" w:rsidRPr="00E77DCF">
      <w:pPr>
        <w:rPr>
          <w:rFonts w:hAnsi="Times New Roman" w:ascii="Times New Roman"/>
        </w:rPr>
      </w:pPr>
    </w:p>
    <w:sectPr w:rsidSect="0000595E" w:rsidR="00D54B21" w:rsidRPr="00E77DC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142" w:rsidP="005B2C8C" w:rsidR="00181142">
      <w:r>
        <w:separator/>
      </w:r>
    </w:p>
  </w:endnote>
  <w:endnote w:id="0" w:type="continuationSeparator">
    <w:p w:rsidRDefault="00181142" w:rsidP="005B2C8C" w:rsidR="00181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142" w:rsidP="005B2C8C" w:rsidR="00181142">
      <w:r>
        <w:separator/>
      </w:r>
    </w:p>
  </w:footnote>
  <w:footnote w:id="0" w:type="continuationSeparator">
    <w:p w:rsidRDefault="00181142" w:rsidP="005B2C8C" w:rsidR="00181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142" w:rsidP="0000595E" w:rsidR="00181142" w:rsidRPr="0000595E">
    <w:pPr>
      <w:pStyle w:val="Zaglavlje"/>
      <w:tabs>
        <w:tab w:pos="5805" w:val="left"/>
      </w:tabs>
      <w:rPr>
        <w:rFonts w:hAnsi="Times New Roman" w:ascii="Times New Roman"/>
      </w:rPr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E2356C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 w:rsidR="007D5C59">
      <w:rPr>
        <w:rFonts w:hAnsi="Times New Roman" w:ascii="Times New Roman"/>
        <w:b/>
      </w:rPr>
      <w:t>1</w:t>
    </w:r>
    <w:r w:rsidR="000855CA">
      <w:rPr>
        <w:rFonts w:hAnsi="Times New Roman" w:ascii="Times New Roman"/>
        <w:b/>
      </w:rPr>
      <w:t>59</w:t>
    </w:r>
    <w:r w:rsidR="004E0816">
      <w:rPr>
        <w:rFonts w:hAnsi="Times New Roman" w:ascii="Times New Roman"/>
        <w:b/>
      </w:rPr>
      <w:t>7</w:t>
    </w:r>
    <w:r w:rsidR="007D5C59">
      <w:rPr>
        <w:rFonts w:hAnsi="Times New Roman" w:ascii="Times New Roman"/>
        <w:b/>
      </w:rPr>
      <w:t>/2016-</w:t>
    </w:r>
    <w:r w:rsidR="00CB36D1">
      <w:rPr>
        <w:rFonts w:hAnsi="Times New Roman" w:ascii="Times New Roman"/>
        <w:b/>
      </w:rPr>
      <w:t>62</w:t>
    </w:r>
  </w:p>
  <w:p w:rsidRDefault="00181142" w:rsidR="001811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</w:lvl>
    <w:lvl w:tentative="true" w:tplc="041A000F" w:ilvl="3">
      <w:start w:val="1"/>
      <w:numFmt w:val="decimal"/>
      <w:lvlText w:val="%4."/>
      <w:lvlJc w:val="left"/>
      <w:pPr>
        <w:ind w:hanging="360" w:left="4528"/>
      </w:p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</w:lvl>
    <w:lvl w:tentative="true" w:tplc="041A000F" w:ilvl="6">
      <w:start w:val="1"/>
      <w:numFmt w:val="decimal"/>
      <w:lvlText w:val="%7."/>
      <w:lvlJc w:val="left"/>
      <w:pPr>
        <w:ind w:hanging="360" w:left="6688"/>
      </w:p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8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24E8D"/>
    <w:rsid w:val="00054F8A"/>
    <w:rsid w:val="00060464"/>
    <w:rsid w:val="00064920"/>
    <w:rsid w:val="00074754"/>
    <w:rsid w:val="000855CA"/>
    <w:rsid w:val="000E7748"/>
    <w:rsid w:val="000F7B4D"/>
    <w:rsid w:val="0010388D"/>
    <w:rsid w:val="00104CD2"/>
    <w:rsid w:val="0011093E"/>
    <w:rsid w:val="00124AA4"/>
    <w:rsid w:val="00181142"/>
    <w:rsid w:val="001D0138"/>
    <w:rsid w:val="001D0A8B"/>
    <w:rsid w:val="001F42EB"/>
    <w:rsid w:val="00240A82"/>
    <w:rsid w:val="002C071C"/>
    <w:rsid w:val="002C6553"/>
    <w:rsid w:val="002D1989"/>
    <w:rsid w:val="002D57E2"/>
    <w:rsid w:val="00332A50"/>
    <w:rsid w:val="00333331"/>
    <w:rsid w:val="003402C0"/>
    <w:rsid w:val="0037367F"/>
    <w:rsid w:val="0037496E"/>
    <w:rsid w:val="003854CC"/>
    <w:rsid w:val="003973ED"/>
    <w:rsid w:val="003F5CFD"/>
    <w:rsid w:val="004A4B7D"/>
    <w:rsid w:val="004C6923"/>
    <w:rsid w:val="004E0816"/>
    <w:rsid w:val="004F1A3E"/>
    <w:rsid w:val="004F20A9"/>
    <w:rsid w:val="004F44DF"/>
    <w:rsid w:val="004F67B0"/>
    <w:rsid w:val="004F6BC4"/>
    <w:rsid w:val="005202C4"/>
    <w:rsid w:val="00575475"/>
    <w:rsid w:val="005A3C8E"/>
    <w:rsid w:val="005B2C8C"/>
    <w:rsid w:val="005B6956"/>
    <w:rsid w:val="005D24C1"/>
    <w:rsid w:val="005E2922"/>
    <w:rsid w:val="0064397F"/>
    <w:rsid w:val="00683279"/>
    <w:rsid w:val="006874CC"/>
    <w:rsid w:val="006A5F29"/>
    <w:rsid w:val="006E6527"/>
    <w:rsid w:val="007055D2"/>
    <w:rsid w:val="00710C62"/>
    <w:rsid w:val="00723946"/>
    <w:rsid w:val="00737299"/>
    <w:rsid w:val="007560E0"/>
    <w:rsid w:val="0078546E"/>
    <w:rsid w:val="007924B1"/>
    <w:rsid w:val="007A2C09"/>
    <w:rsid w:val="007B207B"/>
    <w:rsid w:val="007D5C59"/>
    <w:rsid w:val="007E101F"/>
    <w:rsid w:val="00803D3E"/>
    <w:rsid w:val="0083525C"/>
    <w:rsid w:val="008422C9"/>
    <w:rsid w:val="00845C3E"/>
    <w:rsid w:val="00851CFF"/>
    <w:rsid w:val="00864000"/>
    <w:rsid w:val="008653C7"/>
    <w:rsid w:val="008765E9"/>
    <w:rsid w:val="0087792F"/>
    <w:rsid w:val="008B0FDA"/>
    <w:rsid w:val="008E01B5"/>
    <w:rsid w:val="008E5310"/>
    <w:rsid w:val="00985EF4"/>
    <w:rsid w:val="009E7AD8"/>
    <w:rsid w:val="00A01B01"/>
    <w:rsid w:val="00A064BC"/>
    <w:rsid w:val="00A44C7B"/>
    <w:rsid w:val="00A726FB"/>
    <w:rsid w:val="00A863EC"/>
    <w:rsid w:val="00A86BE2"/>
    <w:rsid w:val="00A916AB"/>
    <w:rsid w:val="00AB5CD3"/>
    <w:rsid w:val="00AC2D90"/>
    <w:rsid w:val="00AE396D"/>
    <w:rsid w:val="00C13680"/>
    <w:rsid w:val="00C235FD"/>
    <w:rsid w:val="00C6078C"/>
    <w:rsid w:val="00CB36D1"/>
    <w:rsid w:val="00D01C39"/>
    <w:rsid w:val="00D26409"/>
    <w:rsid w:val="00D43625"/>
    <w:rsid w:val="00D54B21"/>
    <w:rsid w:val="00D6460B"/>
    <w:rsid w:val="00DB657C"/>
    <w:rsid w:val="00DF0E37"/>
    <w:rsid w:val="00DF3029"/>
    <w:rsid w:val="00E22EF9"/>
    <w:rsid w:val="00E2356C"/>
    <w:rsid w:val="00E3458E"/>
    <w:rsid w:val="00E75A34"/>
    <w:rsid w:val="00E77DCF"/>
    <w:rsid w:val="00EA598A"/>
    <w:rsid w:val="00EB03BB"/>
    <w:rsid w:val="00EB5096"/>
    <w:rsid w:val="00EC34BB"/>
    <w:rsid w:val="00EC4467"/>
    <w:rsid w:val="00ED1E27"/>
    <w:rsid w:val="00EE513C"/>
    <w:rsid w:val="00F30FAD"/>
    <w:rsid w:val="00F414CC"/>
    <w:rsid w:val="00F561AB"/>
    <w:rsid w:val="00F57E55"/>
    <w:rsid w:val="00FB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56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56C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56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56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56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56C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56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56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91/2012</izvorni_sadrzaj>
    <derivirana_varijabla naziv="DomainObject.Predmet.Opis_1">Naknadna dioba St 91/2012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KOMIN, poljoprivredna zadruga - "u stečaju"</izvorni_sadrzaj>
    <derivirana_varijabla naziv="DomainObject.Predmet.StrankaFormated_1">  Stečajna masa iza KOMIN, poljoprivredna zadruga - "u stečaju"</derivirana_varijabla>
  </DomainObject.Predmet.StrankaFormated>
  <DomainObject.Predmet.StrankaFormatedOIB>
    <izvorni_sadrzaj>  Stečajna masa iza KOMIN, poljoprivredna zadruga - "u stečaju", OIB 72938439733</izvorni_sadrzaj>
    <derivirana_varijabla naziv="DomainObject.Predmet.StrankaFormatedOIB_1">  Stečajna masa iza KOMIN, poljoprivredna zadruga - "u stečaju", OIB 72938439733</derivirana_varijabla>
  </DomainObject.Predmet.StrankaFormatedOIB>
  <DomainObject.Predmet.StrankaFormatedWithAdress>
    <izvorni_sadrzaj> Stečajna masa iza KOMIN, poljoprivredna zadruga - "u stečaju", Pera Budmani 10, 20000 Dubrovnik</izvorni_sadrzaj>
    <derivirana_varijabla naziv="DomainObject.Predmet.StrankaFormatedWithAdress_1"> Stečajna masa iza KOMIN, poljoprivredna zadruga - "u stečaju", Pera Budmani 10, 20000 Dubrovnik</derivirana_varijabla>
  </DomainObject.Predmet.StrankaFormatedWithAdress>
  <DomainObject.Predmet.StrankaFormatedWithAdressOIB>
    <izvorni_sadrzaj> Stečajna masa iza KOMIN, poljoprivredna zadruga - "u stečaju", OIB 72938439733, Pera Budmani 10, 20000 Dubrovnik</izvorni_sadrzaj>
    <derivirana_varijabla naziv="DomainObject.Predmet.StrankaFormatedWithAdressOIB_1"> Stečajna masa iza KOMIN, poljoprivredna zadruga - "u stečaju", OIB 72938439733, Pera Budmani 10, 20000 Dubrovnik</derivirana_varijabla>
  </DomainObject.Predmet.StrankaFormatedWithAdressOIB>
  <DomainObject.Predmet.StrankaWithAdress>
    <izvorni_sadrzaj>Stečajna masa iza KOMIN, poljoprivredna zadruga - "u stečaju" Pera Budmani 10,20000 Dubrovnik</izvorni_sadrzaj>
    <derivirana_varijabla naziv="DomainObject.Predmet.StrankaWithAdress_1">Stečajna masa iza KOMIN, poljoprivredna zadruga - "u stečaju" Pera Budmani 10,20000 Dubrovnik</derivirana_varijabla>
  </DomainObject.Predmet.StrankaWithAdress>
  <DomainObject.Predmet.StrankaWithAdressOIB>
    <izvorni_sadrzaj>Stečajna masa iza KOMIN, poljoprivredna zadruga - "u stečaju", OIB 72938439733, Pera Budmani 10,20000 Dubrovnik</izvorni_sadrzaj>
    <derivirana_varijabla naziv="DomainObject.Predmet.StrankaWithAdressOIB_1">Stečajna masa iza KOMIN, poljoprivredna zadruga - "u stečaju", OIB 72938439733, Pera Budmani 10,20000 Dubrovnik</derivirana_varijabla>
  </DomainObject.Predmet.StrankaWithAdressOIB>
  <DomainObject.Predmet.StrankaNazivFormated>
    <izvorni_sadrzaj>Stečajna masa iza KOMIN, poljoprivredna zadruga - "u stečaju"</izvorni_sadrzaj>
    <derivirana_varijabla naziv="DomainObject.Predmet.StrankaNazivFormated_1">Stečajna masa iza KOMIN, poljoprivredna zadruga - "u stečaju"</derivirana_varijabla>
  </DomainObject.Predmet.StrankaNazivFormated>
  <DomainObject.Predmet.StrankaNazivFormatedOIB>
    <izvorni_sadrzaj>Stečajna masa iza KOMIN, poljoprivredna zadruga - "u stečaju", OIB 72938439733</izvorni_sadrzaj>
    <derivirana_varijabla naziv="DomainObject.Predmet.StrankaNazivFormatedOIB_1">Stečajna masa iza KOMIN, poljoprivredna zadruga - "u stečaju", OIB 72938439733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KOMIN, poljoprivredna zadruga - "u stečaju"</item>
    </izvorni_sadrzaj>
    <derivirana_varijabla naziv="DomainObject.Predmet.StrankaListFormated_1">
      <item>Stečajna masa iza KOMIN, poljoprivredna zadruga - "u stečaju"</item>
    </derivirana_varijabla>
  </DomainObject.Predmet.StrankaListFormated>
  <DomainObject.Predmet.StrankaListFormatedOIB>
    <izvorni_sadrzaj>
      <item>Stečajna masa iza KOMIN, poljoprivredna zadruga - "u stečaju", OIB 72938439733</item>
    </izvorni_sadrzaj>
    <derivirana_varijabla naziv="DomainObject.Predmet.StrankaListFormatedOIB_1">
      <item>Stečajna masa iza KOMIN, poljoprivredna zadruga - "u stečaju", OIB 72938439733</item>
    </derivirana_varijabla>
  </DomainObject.Predmet.StrankaListFormatedOIB>
  <DomainObject.Predmet.StrankaListFormatedWithAdress>
    <izvorni_sadrzaj>
      <item>Stečajna masa iza KOMIN, poljoprivredna zadruga - "u stečaju", Pera Budmani 10, 20000 Dubrovnik</item>
    </izvorni_sadrzaj>
    <derivirana_varijabla naziv="DomainObject.Predmet.StrankaListFormatedWithAdress_1">
      <item>Stečajna masa iza KOMIN, poljoprivredna zadruga - "u stečaju", Pera Budmani 10, 20000 Dubrovnik</item>
    </derivirana_varijabla>
  </DomainObject.Predmet.StrankaListFormatedWithAdress>
  <DomainObject.Predmet.StrankaListFormatedWithAdressOIB>
    <izvorni_sadrzaj>
      <item>Stečajna masa iza KOMIN, poljoprivredna zadruga - "u stečaju", OIB 72938439733, Pera Budmani 10, 20000 Dubrovnik</item>
    </izvorni_sadrzaj>
    <derivirana_varijabla naziv="DomainObject.Predmet.StrankaListFormatedWithAdressOIB_1">
      <item>Stečajna masa iza KOMIN, poljoprivredna zadruga - "u stečaju", OIB 72938439733, Pera Budmani 10, 20000 Dubrovnik</item>
    </derivirana_varijabla>
  </DomainObject.Predmet.StrankaListFormatedWithAdressOIB>
  <DomainObject.Predmet.StrankaListNazivFormated>
    <izvorni_sadrzaj>
      <item>Stečajna masa iza KOMIN, poljoprivredna zadruga - "u stečaju"</item>
    </izvorni_sadrzaj>
    <derivirana_varijabla naziv="DomainObject.Predmet.StrankaListNazivFormated_1">
      <item>Stečajna masa iza KOMIN, poljoprivredna zadruga - "u stečaju"</item>
    </derivirana_varijabla>
  </DomainObject.Predmet.StrankaListNazivFormated>
  <DomainObject.Predmet.StrankaListNazivFormatedOIB>
    <izvorni_sadrzaj>
      <item>Stečajna masa iza KOMIN, poljoprivredna zadruga - "u stečaju", OIB 72938439733</item>
    </izvorni_sadrzaj>
    <derivirana_varijabla naziv="DomainObject.Predmet.StrankaListNazivFormatedOIB_1">
      <item>Stečajna masa iza KOMIN, poljoprivredna zadruga - "u stečaju", OIB 72938439733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KOMIN, poljoprivredna zadruga - "u stečaju"</izvorni_sadrzaj>
    <derivirana_varijabla naziv="DomainObject.Predmet.StrankaIDrugi_1">Stečajna masa iza KOMIN, poljoprivredna zadruga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KOMIN, poljoprivredna zadruga - "u stečaju", OIB 72938439733, Pera Budmani 10, 20000 Dubrovnik</izvorni_sadrzaj>
    <derivirana_varijabla naziv="DomainObject.Predmet.StrankaIDrugiAdressOIB_1">Stečajna masa iza KOMIN, poljoprivredna zadruga - "u stečaju", OIB 72938439733, Pera Budmani 10,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KOMIN, poljoprivredna zadruga - "u stečaju"</item>
    </izvorni_sadrzaj>
    <derivirana_varijabla naziv="DomainObject.Predmet.SudioniciListNaziv_1">
      <item>Stečajna masa iza KOMIN, poljoprivredna zadruga - "u stečaju"</item>
    </derivirana_varijabla>
  </DomainObject.Predmet.SudioniciListNaziv>
  <DomainObject.Predmet.SudioniciListAdressOIB>
    <izvorni_sadrzaj>
      <item>Stečajna masa iza KOMIN, poljoprivredna zadruga - "u stečaju", OIB 72938439733, Pera Budmani 10,20000 Dubrovnik</item>
    </izvorni_sadrzaj>
    <derivirana_varijabla naziv="DomainObject.Predmet.SudioniciListAdressOIB_1">
      <item>Stečajna masa iza KOMIN, poljoprivredna zadruga - "u stečaju", OIB 72938439733,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72938439733</item>
    </izvorni_sadrzaj>
    <derivirana_varijabla naziv="DomainObject.Predmet.SudioniciListNazivOIB_1">
      <item>, OIB 72938439733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2583</properties:Characters>
  <properties:Lines>76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Srđan Gavranić</dc:creator>
  <cp:lastModifiedBy>Srđan Gavranić</cp:lastModifiedBy>
  <cp:lastPrinted>2016-07-14T07:56:00Z</cp:lastPrinted>
  <dcterms:modified xmlns:xsi="http://www.w3.org/2001/XMLSchema-instance" xsi:type="dcterms:W3CDTF">2016-10-06T10:00:00Z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