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0d357" w14:paraId="8c0d357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 xml:space="preserve">travnja  2016.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r w:rsidR="00B41CD0">
        <w:rPr>
          <w:rFonts w:hAnsi="Times New Roman" w:ascii="Times New Roman"/>
          <w:b/>
          <w:sz w:val="24"/>
          <w:szCs w:val="24"/>
        </w:rPr>
        <w:t>9385</w:t>
      </w:r>
      <w:r w:rsidR="00CE3DE3">
        <w:rPr>
          <w:rFonts w:hAnsi="Times New Roman" w:ascii="Times New Roman"/>
          <w:b/>
          <w:sz w:val="24"/>
          <w:szCs w:val="24"/>
        </w:rPr>
        <w:t>/2015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BJELOVARU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Ivše  Lebović</w:t>
      </w:r>
      <w:r>
        <w:rPr>
          <w:rFonts w:hAnsi="Times New Roman" w:ascii="Times New Roman"/>
          <w:b/>
        </w:rPr>
        <w:t xml:space="preserve">a br. 42,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BJELOVARU</w:t>
      </w:r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B41CD0">
        <w:rPr>
          <w:rFonts w:hAnsi="Times New Roman" w:ascii="Times New Roman"/>
        </w:rPr>
        <w:t>9385</w:t>
      </w:r>
      <w:r w:rsidR="00CE3DE3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CE3DE3">
        <w:rPr>
          <w:rFonts w:hAnsi="Times New Roman" w:ascii="Times New Roman"/>
        </w:rPr>
        <w:t xml:space="preserve"> </w:t>
      </w:r>
      <w:r w:rsidR="00CE3DE3" w:rsidRPr="00CE3DE3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r w:rsidR="00B41CD0" w:rsidRPr="00B41CD0">
        <w:rPr>
          <w:rFonts w:hAnsi="Times New Roman" w:ascii="Times New Roman"/>
        </w:rPr>
        <w:t>EXTENDA d.o.o.</w:t>
      </w:r>
      <w:r w:rsidR="000C2D0F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r w:rsidR="00B41CD0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r>
        <w:rPr>
          <w:rFonts w:hAnsi="Times New Roman" w:ascii="Times New Roman"/>
        </w:rPr>
        <w:t xml:space="preserve">OIB </w:t>
      </w:r>
      <w:r w:rsidR="00657403">
        <w:rPr>
          <w:rFonts w:hAnsi="Times New Roman" w:ascii="Times New Roman"/>
        </w:rPr>
        <w:t xml:space="preserve"> </w:t>
      </w:r>
      <w:r w:rsidR="00B41CD0" w:rsidRPr="00B41CD0">
        <w:rPr>
          <w:rFonts w:hAnsi="Times New Roman" w:ascii="Times New Roman"/>
        </w:rPr>
        <w:t>98062315033</w:t>
      </w:r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517E91"/>
    <w:rsid w:val="00657403"/>
    <w:rsid w:val="00670A0D"/>
    <w:rsid w:val="006D1D63"/>
    <w:rsid w:val="00720637"/>
    <w:rsid w:val="00791073"/>
    <w:rsid w:val="007D78F4"/>
    <w:rsid w:val="00863E97"/>
    <w:rsid w:val="00874A13"/>
    <w:rsid w:val="00B41CD0"/>
    <w:rsid w:val="00C131B6"/>
    <w:rsid w:val="00CE02C0"/>
    <w:rsid w:val="00CE3DE3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6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06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063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06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06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06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6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63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6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6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9385</izvorni_sadrzaj>
    <derivirana_varijabla naziv="DomainObject.Predmet.Broj_1">9385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St-9385/2015</izvorni_sadrzaj>
    <derivirana_varijabla naziv="DomainObject.Predmet.OznakaBroj_1">St-9385/2015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EXTENDA d.o.o.</izvorni_sadrzaj>
    <derivirana_varijabla naziv="DomainObject.Predmet.ProtustrankaFormated_1">  EXTENDA d.o.o.</derivirana_varijabla>
  </DomainObject.Predmet.ProtustrankaFormated>
  <DomainObject.Predmet.ProtustrankaFormatedOIB>
    <izvorni_sadrzaj>  EXTENDA d.o.o., OIB 98062315033</izvorni_sadrzaj>
    <derivirana_varijabla naziv="DomainObject.Predmet.ProtustrankaFormatedOIB_1">  EXTENDA d.o.o., OIB 98062315033</derivirana_varijabla>
  </DomainObject.Predmet.ProtustrankaFormatedOIB>
  <DomainObject.Predmet.ProtustrankaFormatedWithAdress>
    <izvorni_sadrzaj> EXTENDA d.o.o., Stjepana Planića 6, 10000 Zagreb</izvorni_sadrzaj>
    <derivirana_varijabla naziv="DomainObject.Predmet.ProtustrankaFormatedWithAdress_1"> EXTENDA d.o.o., Stjepana Planića 6, 10000 Zagreb</derivirana_varijabla>
  </DomainObject.Predmet.ProtustrankaFormatedWithAdress>
  <DomainObject.Predmet.ProtustrankaFormatedWithAdressOIB>
    <izvorni_sadrzaj> EXTENDA d.o.o., OIB 98062315033, Stjepana Planića 6, 10000 Zagreb</izvorni_sadrzaj>
    <derivirana_varijabla naziv="DomainObject.Predmet.ProtustrankaFormatedWithAdressOIB_1"> EXTENDA d.o.o., OIB 98062315033, Stjepana Planića 6, 10000 Zagreb</derivirana_varijabla>
  </DomainObject.Predmet.ProtustrankaFormatedWithAdressOIB>
  <DomainObject.Predmet.ProtustrankaWithAdress>
    <izvorni_sadrzaj>EXTENDA d.o.o. Stjepana Planića 6, 10000 Zagreb</izvorni_sadrzaj>
    <derivirana_varijabla naziv="DomainObject.Predmet.ProtustrankaWithAdress_1">EXTENDA d.o.o. Stjepana Planića 6, 10000 Zagreb</derivirana_varijabla>
  </DomainObject.Predmet.ProtustrankaWithAdress>
  <DomainObject.Predmet.ProtustrankaWithAdressOIB>
    <izvorni_sadrzaj>EXTENDA d.o.o., OIB 98062315033, Stjepana Planića 6, 10000 Zagreb</izvorni_sadrzaj>
    <derivirana_varijabla naziv="DomainObject.Predmet.ProtustrankaWithAdressOIB_1">EXTENDA d.o.o., OIB 98062315033, Stjepana Planića 6, 10000 Zagreb</derivirana_varijabla>
  </DomainObject.Predmet.ProtustrankaWithAdressOIB>
  <DomainObject.Predmet.ProtustrankaNazivFormated>
    <izvorni_sadrzaj>EXTENDA d.o.o.</izvorni_sadrzaj>
    <derivirana_varijabla naziv="DomainObject.Predmet.ProtustrankaNazivFormated_1">EXTENDA d.o.o.</derivirana_varijabla>
  </DomainObject.Predmet.ProtustrankaNazivFormated>
  <DomainObject.Predmet.ProtustrankaNazivFormatedOIB>
    <izvorni_sadrzaj>EXTENDA d.o.o., OIB 98062315033</izvorni_sadrzaj>
    <derivirana_varijabla naziv="DomainObject.Predmet.ProtustrankaNazivFormatedOIB_1">EXTENDA d.o.o., OIB 98062315033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EXTENDA d.o.o.</item>
    </izvorni_sadrzaj>
    <derivirana_varijabla naziv="DomainObject.Predmet.ProtuStrankaListFormated_1">
      <item>EXTENDA d.o.o.</item>
    </derivirana_varijabla>
  </DomainObject.Predmet.ProtuStrankaListFormated>
  <DomainObject.Predmet.ProtuStrankaListFormatedOIB>
    <izvorni_sadrzaj>
      <item>EXTENDA d.o.o., OIB 98062315033</item>
    </izvorni_sadrzaj>
    <derivirana_varijabla naziv="DomainObject.Predmet.ProtuStrankaListFormatedOIB_1">
      <item>EXTENDA d.o.o., OIB 98062315033</item>
    </derivirana_varijabla>
  </DomainObject.Predmet.ProtuStrankaListFormatedOIB>
  <DomainObject.Predmet.ProtuStrankaListFormatedWithAdress>
    <izvorni_sadrzaj>
      <item>EXTENDA d.o.o., Stjepana Planića 6, 10000 Zagreb</item>
    </izvorni_sadrzaj>
    <derivirana_varijabla naziv="DomainObject.Predmet.ProtuStrankaListFormatedWithAdress_1">
      <item>EXTENDA d.o.o., Stjepana Planića 6, 10000 Zagreb</item>
    </derivirana_varijabla>
  </DomainObject.Predmet.ProtuStrankaListFormatedWithAdress>
  <DomainObject.Predmet.ProtuStrankaListFormatedWithAdressOIB>
    <izvorni_sadrzaj>
      <item>EXTENDA d.o.o., OIB 98062315033, Stjepana Planića 6, 10000 Zagreb</item>
    </izvorni_sadrzaj>
    <derivirana_varijabla naziv="DomainObject.Predmet.ProtuStrankaListFormatedWithAdressOIB_1">
      <item>EXTENDA d.o.o., OIB 98062315033, Stjepana Planića 6, 10000 Zagreb</item>
    </derivirana_varijabla>
  </DomainObject.Predmet.ProtuStrankaListFormatedWithAdressOIB>
  <DomainObject.Predmet.ProtuStrankaListNazivFormated>
    <izvorni_sadrzaj>
      <item>EXTENDA d.o.o.</item>
    </izvorni_sadrzaj>
    <derivirana_varijabla naziv="DomainObject.Predmet.ProtuStrankaListNazivFormated_1">
      <item>EXTENDA d.o.o.</item>
    </derivirana_varijabla>
  </DomainObject.Predmet.ProtuStrankaListNazivFormated>
  <DomainObject.Predmet.ProtuStrankaListNazivFormatedOIB>
    <izvorni_sadrzaj>
      <item>EXTENDA d.o.o., OIB 98062315033</item>
    </izvorni_sadrzaj>
    <derivirana_varijabla naziv="DomainObject.Predmet.ProtuStrankaListNazivFormatedOIB_1">
      <item>EXTENDA d.o.o., OIB 98062315033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EXTENDA d.o.o.</izvorni_sadrzaj>
    <derivirana_varijabla naziv="DomainObject.Predmet.ProtustrankaIDrugi_1">EXTENDA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EXTENDA d.o.o., OIB 98062315033, Stjepana Planića 6, 10000 Zagreb</izvorni_sadrzaj>
    <derivirana_varijabla naziv="DomainObject.Predmet.ProtustrankaIDrugiAdressOIB_1">EXTENDA d.o.o., OIB 98062315033, Stjepana Planića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EXTENDA d.o.o.</item>
    </izvorni_sadrzaj>
    <derivirana_varijabla naziv="DomainObject.Predmet.SudioniciListNaziv_1">
      <item>FINA Regionalni centar Zagreb</item>
      <item>EXTENDA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EXTENDA d.o.o., OIB 98062315033, Stjepana Planića 6,10000 Zagreb</item>
    </izvorni_sadrzaj>
    <derivirana_varijabla naziv="DomainObject.Predmet.SudioniciListAdressOIB_1">
      <item>FINA Regionalni centar Zagreb, OIB 85821130368, Trg svibanjskih žrtava 1995. 1,10000 Zagreb</item>
      <item>EXTENDA d.o.o., OIB 98062315033, Stjepana Planića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98062315033</item>
    </izvorni_sadrzaj>
    <derivirana_varijabla naziv="DomainObject.Predmet.SudioniciListNazivOIB_1">
      <item>, OIB 85821130368</item>
      <item>, OIB 98062315033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777</properties:Characters>
  <properties:Lines>47</properties:Lines>
  <properties:Paragraphs>21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2016-04-14T06:59:00Z</cp:lastPrinted>
  <dcterms:modified xmlns:xsi="http://www.w3.org/2001/XMLSchema-instance" xsi:type="dcterms:W3CDTF">2016-04-14T06:59:00Z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