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3cec" w14:paraId="00a3cec" w:rsidRDefault="005E1F86" w:rsidP="005E1F86" w:rsidR="005E1F8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FINDERLE j. d. o. o. Umag, Murine, </w:t>
      </w:r>
      <w:proofErr w:type="spellStart"/>
      <w:r>
        <w:rPr>
          <w:rFonts w:cs="Times New Roman" w:eastAsia="Times New Roman"/>
          <w:szCs w:val="24"/>
          <w:lang w:eastAsia="hr-HR"/>
        </w:rPr>
        <w:t>Ščavonija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 E, OIB </w:t>
      </w:r>
      <w:r w:rsidRPr="005E1F86">
        <w:rPr>
          <w:rFonts w:cs="Times New Roman" w:eastAsia="Times New Roman"/>
          <w:szCs w:val="24"/>
          <w:lang w:eastAsia="hr-HR"/>
        </w:rPr>
        <w:t>76405967065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E1F86">
        <w:rPr>
          <w:rFonts w:cs="Times New Roman" w:eastAsia="Times New Roman"/>
          <w:szCs w:val="24"/>
          <w:lang w:eastAsia="hr-HR"/>
        </w:rPr>
        <w:t>040300123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15. rujna 2017. objavljuje sljedeći</w:t>
      </w:r>
    </w:p>
    <w:p w:rsidRDefault="005E1F86" w:rsidP="005E1F86" w:rsidR="005E1F8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1F86" w:rsidP="005E1F86" w:rsidR="005E1F8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E1F86" w:rsidP="005E1F86" w:rsidR="005E1F86">
      <w:pPr>
        <w:ind w:firstLine="708"/>
        <w:rPr>
          <w:szCs w:val="24"/>
        </w:rPr>
      </w:pPr>
    </w:p>
    <w:p w:rsidRDefault="005E1F86" w:rsidP="005E1F86" w:rsidR="005E1F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FINDERLE j. d. o. o. Umag, Murine, </w:t>
      </w:r>
      <w:proofErr w:type="spellStart"/>
      <w:r>
        <w:rPr>
          <w:rFonts w:cs="Times New Roman" w:eastAsia="Times New Roman"/>
          <w:szCs w:val="24"/>
          <w:lang w:eastAsia="hr-HR"/>
        </w:rPr>
        <w:t>Ščavonija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 E, OIB </w:t>
      </w:r>
      <w:r w:rsidRPr="005E1F86">
        <w:rPr>
          <w:rFonts w:cs="Times New Roman" w:eastAsia="Times New Roman"/>
          <w:szCs w:val="24"/>
          <w:lang w:eastAsia="hr-HR"/>
        </w:rPr>
        <w:t>76405967065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E1F86">
        <w:rPr>
          <w:rFonts w:cs="Times New Roman" w:eastAsia="Times New Roman"/>
          <w:szCs w:val="24"/>
          <w:lang w:eastAsia="hr-HR"/>
        </w:rPr>
        <w:t>040300123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E1F86" w:rsidP="005E1F86" w:rsidR="005E1F86">
      <w:pPr>
        <w:ind w:firstLine="708"/>
        <w:rPr>
          <w:szCs w:val="24"/>
        </w:rPr>
      </w:pPr>
    </w:p>
    <w:p w:rsidRDefault="005E1F86" w:rsidP="005E1F86" w:rsidR="005E1F8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rujna 2017. iznosio 5.204,05 kn.</w:t>
      </w:r>
    </w:p>
    <w:p w:rsidRDefault="005E1F86" w:rsidP="005E1F86" w:rsidR="005E1F86">
      <w:pPr>
        <w:rPr>
          <w:szCs w:val="24"/>
        </w:rPr>
      </w:pPr>
    </w:p>
    <w:p w:rsidRDefault="005E1F86" w:rsidP="005E1F86" w:rsidR="005E1F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E1F86" w:rsidP="005E1F86" w:rsidR="005E1F8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1F86" w:rsidP="005E1F86" w:rsidR="005E1F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3333-510-2017, i da u istom roku uplate na depozit ovog suda broj HR 4323900011300029763, poziv na broj 020-510-17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E1F86" w:rsidP="005E1F86" w:rsidR="005E1F86">
      <w:pPr>
        <w:ind w:firstLine="708"/>
        <w:rPr>
          <w:szCs w:val="24"/>
        </w:rPr>
      </w:pPr>
    </w:p>
    <w:p w:rsidRDefault="005E1F86" w:rsidP="005E1F86" w:rsidR="005E1F8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E1F86" w:rsidP="005E1F86" w:rsidR="005E1F86">
      <w:pPr>
        <w:ind w:firstLine="708"/>
        <w:rPr>
          <w:szCs w:val="24"/>
        </w:rPr>
      </w:pPr>
    </w:p>
    <w:p w:rsidRDefault="005E1F86" w:rsidP="005E1F86" w:rsidR="005E1F86">
      <w:pPr>
        <w:jc w:val="center"/>
        <w:rPr>
          <w:szCs w:val="24"/>
        </w:rPr>
      </w:pPr>
      <w:r>
        <w:rPr>
          <w:szCs w:val="24"/>
        </w:rPr>
        <w:t>U Pazinu 15. rujna 2017.</w:t>
      </w:r>
    </w:p>
    <w:p w:rsidRDefault="005E1F86" w:rsidP="005E1F86" w:rsidR="005E1F86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E1F86" w:rsidP="005E1F86" w:rsidR="005E1F86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5E1F86" w:rsidP="005E1F86" w:rsidR="005E1F86">
      <w:pPr>
        <w:rPr>
          <w:szCs w:val="24"/>
        </w:rPr>
      </w:pPr>
      <w:r>
        <w:rPr>
          <w:szCs w:val="24"/>
        </w:rPr>
        <w:t>DNA:</w:t>
      </w:r>
    </w:p>
    <w:p w:rsidRDefault="005E1F86" w:rsidP="005E1F86" w:rsidR="00C7677E" w:rsidRPr="005E1F8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7677E" w:rsidRPr="005E1F8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F86" w:rsidP="005E1F86" w:rsidR="005E1F86">
      <w:r>
        <w:separator/>
      </w:r>
    </w:p>
  </w:endnote>
  <w:endnote w:id="0" w:type="continuationSeparator">
    <w:p w:rsidRDefault="005E1F86" w:rsidP="005E1F86" w:rsidR="005E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F86" w:rsidP="005E1F86" w:rsidR="005E1F86">
      <w:r>
        <w:separator/>
      </w:r>
    </w:p>
  </w:footnote>
  <w:footnote w:id="0" w:type="continuationSeparator">
    <w:p w:rsidRDefault="005E1F86" w:rsidP="005E1F86" w:rsidR="005E1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F86" w:rsidP="00BD7031" w:rsidR="00C57457">
    <w:pPr>
      <w:pStyle w:val="Zaglavlje"/>
      <w:jc w:val="right"/>
    </w:pPr>
    <w:r>
      <w:t>9 St-510/2017-3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108"/>
    <w:rsid w:val="005E1F86"/>
    <w:rsid w:val="007A6108"/>
    <w:rsid w:val="00A74B28"/>
    <w:rsid w:val="00C7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F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F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1F8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1F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F8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4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B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B2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B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B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F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F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1F8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1F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F8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4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B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B2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B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B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FINDERLE j.d.o.o. UMAG</izvorni_sadrzaj>
    <derivirana_varijabla naziv="DomainObject.Predmet.ProtustrankaFormated_1">  FINDERLE j.d.o.o. UMAG</derivirana_varijabla>
  </DomainObject.Predmet.ProtustrankaFormated>
  <DomainObject.Predmet.ProtustrankaFormatedOIB>
    <izvorni_sadrzaj>  FINDERLE j.d.o.o. UMAG, OIB 76405967065</izvorni_sadrzaj>
    <derivirana_varijabla naziv="DomainObject.Predmet.ProtustrankaFormatedOIB_1">  FINDERLE j.d.o.o. UMAG, OIB 76405967065</derivirana_varijabla>
  </DomainObject.Predmet.ProtustrankaFormatedOIB>
  <DomainObject.Predmet.ProtustrankaFormatedWithAdress>
    <izvorni_sadrzaj> FINDERLE j.d.o.o. UMAG, Murine, Ščavonija 44 E, 52470 Umag</izvorni_sadrzaj>
    <derivirana_varijabla naziv="DomainObject.Predmet.ProtustrankaFormatedWithAdress_1"> FINDERLE j.d.o.o. UMAG, Murine, Ščavonija 44 E, 52470 Umag</derivirana_varijabla>
  </DomainObject.Predmet.ProtustrankaFormatedWithAdress>
  <DomainObject.Predmet.ProtustrankaFormatedWithAdressOIB>
    <izvorni_sadrzaj> FINDERLE j.d.o.o. UMAG, OIB 76405967065, Murine, Ščavonija 44 E, 52470 Umag</izvorni_sadrzaj>
    <derivirana_varijabla naziv="DomainObject.Predmet.ProtustrankaFormatedWithAdressOIB_1"> FINDERLE j.d.o.o. UMAG, OIB 76405967065, Murine, Ščavonija 44 E, 52470 Umag</derivirana_varijabla>
  </DomainObject.Predmet.ProtustrankaFormatedWithAdressOIB>
  <DomainObject.Predmet.ProtustrankaWithAdress>
    <izvorni_sadrzaj>FINDERLE j.d.o.o. UMAG Murine, Ščavonija 44 E, 52470 Umag</izvorni_sadrzaj>
    <derivirana_varijabla naziv="DomainObject.Predmet.ProtustrankaWithAdress_1">FINDERLE j.d.o.o. UMAG Murine, Ščavonija 44 E, 52470 Umag</derivirana_varijabla>
  </DomainObject.Predmet.ProtustrankaWithAdress>
  <DomainObject.Predmet.ProtustrankaWithAdressOIB>
    <izvorni_sadrzaj>FINDERLE j.d.o.o. UMAG, OIB 76405967065, Murine, Ščavonija 44 E, 52470 Umag</izvorni_sadrzaj>
    <derivirana_varijabla naziv="DomainObject.Predmet.ProtustrankaWithAdressOIB_1">FINDERLE j.d.o.o. UMAG, OIB 76405967065, Murine, Ščavonija 44 E, 52470 Umag</derivirana_varijabla>
  </DomainObject.Predmet.ProtustrankaWithAdressOIB>
  <DomainObject.Predmet.ProtustrankaNazivFormated>
    <izvorni_sadrzaj>FINDERLE j.d.o.o. UMAG</izvorni_sadrzaj>
    <derivirana_varijabla naziv="DomainObject.Predmet.ProtustrankaNazivFormated_1">FINDERLE j.d.o.o. UMAG</derivirana_varijabla>
  </DomainObject.Predmet.ProtustrankaNazivFormated>
  <DomainObject.Predmet.ProtustrankaNazivFormatedOIB>
    <izvorni_sadrzaj>FINDERLE j.d.o.o. UMAG, OIB 76405967065</izvorni_sadrzaj>
    <derivirana_varijabla naziv="DomainObject.Predmet.ProtustrankaNazivFormatedOIB_1">FINDERLE j.d.o.o. UMAG, OIB 76405967065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5204.05</izvorni_sadrzaj>
    <derivirana_varijabla naziv="DomainObject.Predmet.TrenutnaVrijednost_1">5204.05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FINDERLE j.d.o.o. UMAG</item>
    </izvorni_sadrzaj>
    <derivirana_varijabla naziv="DomainObject.Predmet.ProtuStrankaListFormated_1">
      <item>FINDERLE j.d.o.o. UMAG</item>
    </derivirana_varijabla>
  </DomainObject.Predmet.ProtuStrankaListFormated>
  <DomainObject.Predmet.ProtuStrankaListFormatedOIB>
    <izvorni_sadrzaj>
      <item>FINDERLE j.d.o.o. UMAG, OIB 76405967065</item>
    </izvorni_sadrzaj>
    <derivirana_varijabla naziv="DomainObject.Predmet.ProtuStrankaListFormatedOIB_1">
      <item>FINDERLE j.d.o.o. UMAG, OIB 76405967065</item>
    </derivirana_varijabla>
  </DomainObject.Predmet.ProtuStrankaListFormatedOIB>
  <DomainObject.Predmet.ProtuStrankaListFormatedWithAdress>
    <izvorni_sadrzaj>
      <item>FINDERLE j.d.o.o. UMAG, Murine, Ščavonija 44 E, 52470 Umag</item>
    </izvorni_sadrzaj>
    <derivirana_varijabla naziv="DomainObject.Predmet.ProtuStrankaListFormatedWithAdress_1">
      <item>FINDERLE j.d.o.o. UMAG, Murine, Ščavonija 44 E, 52470 Umag</item>
    </derivirana_varijabla>
  </DomainObject.Predmet.ProtuStrankaListFormatedWithAdress>
  <DomainObject.Predmet.ProtuStrankaListFormatedWithAdressOIB>
    <izvorni_sadrzaj>
      <item>FINDERLE j.d.o.o. UMAG, OIB 76405967065, Murine, Ščavonija 44 E, 52470 Umag</item>
    </izvorni_sadrzaj>
    <derivirana_varijabla naziv="DomainObject.Predmet.ProtuStrankaListFormatedWithAdressOIB_1">
      <item>FINDERLE j.d.o.o. UMAG, OIB 76405967065, Murine, Ščavonija 44 E, 52470 Umag</item>
    </derivirana_varijabla>
  </DomainObject.Predmet.ProtuStrankaListFormatedWithAdressOIB>
  <DomainObject.Predmet.ProtuStrankaListNazivFormated>
    <izvorni_sadrzaj>
      <item>FINDERLE j.d.o.o. UMAG</item>
    </izvorni_sadrzaj>
    <derivirana_varijabla naziv="DomainObject.Predmet.ProtuStrankaListNazivFormated_1">
      <item>FINDERLE j.d.o.o. UMAG</item>
    </derivirana_varijabla>
  </DomainObject.Predmet.ProtuStrankaListNazivFormated>
  <DomainObject.Predmet.ProtuStrankaListNazivFormatedOIB>
    <izvorni_sadrzaj>
      <item>FINDERLE j.d.o.o. UMAG, OIB 76405967065</item>
    </izvorni_sadrzaj>
    <derivirana_varijabla naziv="DomainObject.Predmet.ProtuStrankaListNazivFormatedOIB_1">
      <item>FINDERLE j.d.o.o. UMAG, OIB 76405967065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FINDERLE j.d.o.o. UMAG</izvorni_sadrzaj>
    <derivirana_varijabla naziv="DomainObject.Predmet.ProtustrankaIDrugi_1">FINDERLE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FINDERLE j.d.o.o. UMAG, OIB 76405967065, Murine, Ščavonija 44 E, 52470 Umag</izvorni_sadrzaj>
    <derivirana_varijabla naziv="DomainObject.Predmet.ProtustrankaIDrugiAdressOIB_1">FINDERLE j.d.o.o. UMAG, OIB 76405967065, Murine, Ščavonija 44 E,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FINDERLE j.d.o.o. UMAG</item>
    </izvorni_sadrzaj>
    <derivirana_varijabla naziv="DomainObject.Predmet.SudioniciListNaziv_1">
      <item>FINANCIJSKA AGENCIJA, RC RIJEKA, PODRUŽNICA PULA, PULA</item>
      <item>FINDERLE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FINDERLE j.d.o.o. UMAG, OIB 76405967065, Murine, Ščavonija 44 E,52470 Umag</item>
    </izvorni_sadrzaj>
    <derivirana_varijabla naziv="DomainObject.Predmet.SudioniciListAdressOIB_1">
      <item>FINANCIJSKA AGENCIJA, RC RIJEKA, PODRUŽNICA PULA, PULA, OIB 85821130368, F. Kurelca 8,51000 Rijeka</item>
      <item>FINDERLE j.d.o.o. UMAG, OIB 76405967065, Murine, Ščavonija 44 E,52470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76405967065</item>
    </izvorni_sadrzaj>
    <derivirana_varijabla naziv="DomainObject.Predmet.SudioniciListNazivOIB_1">
      <item>, OIB 85821130368</item>
      <item>, OIB 76405967065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2648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2017-09-13T11:34:00Z</dcterms:created>
  <dc:creator>Morena Brajuha</dc:creator>
  <dc:description/>
  <cp:keywords/>
  <cp:lastModifiedBy>Ana Jeromela</cp:lastModifiedBy>
  <cp:lastPrinted>2017-09-13T11:36:00Z</cp:lastPrinted>
  <dcterms:modified xmlns:xsi="http://www.w3.org/2001/XMLSchema-instance" xsi:type="dcterms:W3CDTF">2017-09-15T06:36:00Z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