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dad99" w14:paraId="33dad9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A5E94">
        <w:rPr>
          <w:rFonts w:cs="Times New Roman" w:hAnsi="Times New Roman" w:ascii="Times New Roman"/>
          <w:sz w:val="24"/>
          <w:szCs w:val="24"/>
        </w:rPr>
        <w:t>4516/16-17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0A5E94">
        <w:rPr>
          <w:rFonts w:hAnsi="Times New Roman" w:ascii="Times New Roman"/>
          <w:sz w:val="24"/>
        </w:rPr>
        <w:t>LOJZEK TRADE d.o.o., Jastrebarsko, Strossmayerov trg 12</w:t>
      </w:r>
      <w:r w:rsidR="006A63E2">
        <w:rPr>
          <w:rFonts w:hAnsi="Times New Roman" w:ascii="Times New Roman"/>
          <w:sz w:val="24"/>
        </w:rPr>
        <w:t xml:space="preserve">, OIB: </w:t>
      </w:r>
      <w:r w:rsidR="000A5E94">
        <w:rPr>
          <w:rFonts w:hAnsi="Times New Roman" w:ascii="Times New Roman"/>
          <w:sz w:val="24"/>
        </w:rPr>
        <w:t>35833594194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0A5E94">
        <w:rPr>
          <w:rFonts w:cs="Times New Roman" w:hAnsi="Times New Roman" w:ascii="Times New Roman"/>
          <w:sz w:val="24"/>
          <w:szCs w:val="24"/>
        </w:rPr>
        <w:t>30</w:t>
      </w:r>
      <w:r w:rsidR="006A63E2">
        <w:rPr>
          <w:rFonts w:cs="Times New Roman" w:hAnsi="Times New Roman" w:ascii="Times New Roman"/>
          <w:sz w:val="24"/>
          <w:szCs w:val="24"/>
        </w:rPr>
        <w:t>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0A5E94">
        <w:rPr>
          <w:rFonts w:hAnsi="Times New Roman" w:ascii="Times New Roman"/>
          <w:sz w:val="24"/>
        </w:rPr>
        <w:t>LOJZEK TRADE d.o.o., Jastrebarsko, Strossmayerov trg 12, OIB: 35833594194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0A5E94">
        <w:rPr>
          <w:rFonts w:cs="Times New Roman" w:hAnsi="Times New Roman" w:ascii="Times New Roman"/>
          <w:sz w:val="24"/>
          <w:szCs w:val="24"/>
        </w:rPr>
        <w:t>30</w:t>
      </w:r>
      <w:r w:rsidR="00275FF5">
        <w:rPr>
          <w:rFonts w:cs="Times New Roman" w:hAnsi="Times New Roman" w:ascii="Times New Roman"/>
          <w:sz w:val="24"/>
          <w:szCs w:val="24"/>
        </w:rPr>
        <w:t>. studeni 2017. u 11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B0F8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0A5E94">
        <w:rPr>
          <w:rFonts w:cs="Times New Roman" w:hAnsi="Times New Roman" w:ascii="Times New Roman"/>
          <w:sz w:val="24"/>
          <w:szCs w:val="24"/>
        </w:rPr>
        <w:t>Drljanovčan Marijan, dipl.ing., Miholjanec, Antuna Mihanovića 131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, OIB: </w:t>
      </w:r>
      <w:r w:rsidR="000A5E94">
        <w:rPr>
          <w:rFonts w:cs="Times New Roman" w:hAnsi="Times New Roman" w:ascii="Times New Roman"/>
          <w:sz w:val="24"/>
          <w:szCs w:val="24"/>
        </w:rPr>
        <w:t>49708160625</w:t>
      </w:r>
      <w:r w:rsidR="004C7E1F" w:rsidRPr="002B0F80">
        <w:rPr>
          <w:rFonts w:cs="Times New Roman" w:hAnsi="Times New Roman" w:ascii="Times New Roman"/>
          <w:sz w:val="24"/>
          <w:szCs w:val="24"/>
        </w:rPr>
        <w:t>.</w:t>
      </w:r>
      <w:r w:rsidRPr="002B0F80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B0F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A5E94">
        <w:rPr>
          <w:rFonts w:hAnsi="Times New Roman" w:ascii="Times New Roman"/>
          <w:sz w:val="24"/>
        </w:rPr>
        <w:t>LOJZEK TRADE d.o.o., Jastrebarsko, Strossmayerov trg 12, OIB: 35833594194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167BDB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A5E94">
        <w:rPr>
          <w:rFonts w:cs="Times New Roman" w:hAnsi="Times New Roman" w:ascii="Times New Roman"/>
          <w:sz w:val="24"/>
          <w:szCs w:val="24"/>
        </w:rPr>
        <w:t>30</w:t>
      </w:r>
      <w:r w:rsidR="00275FF5">
        <w:rPr>
          <w:rFonts w:cs="Times New Roman" w:hAnsi="Times New Roman" w:ascii="Times New Roman"/>
          <w:sz w:val="24"/>
          <w:szCs w:val="24"/>
        </w:rPr>
        <w:t>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167BD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67BDB">
      <w:pPr>
        <w:ind w:left="705"/>
        <w:rPr>
          <w:rFonts w:cs="Times New Roman" w:hAnsi="Times New Roman" w:ascii="Times New Roman"/>
          <w:sz w:val="24"/>
          <w:szCs w:val="24"/>
        </w:rPr>
      </w:pP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67BD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67BD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67BDB">
        <w:rPr>
          <w:rFonts w:cs="Times New Roman" w:hAnsi="Times New Roman" w:ascii="Times New Roman"/>
          <w:sz w:val="24"/>
          <w:szCs w:val="24"/>
        </w:rPr>
        <w:t>S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 </w:t>
      </w:r>
      <w:r w:rsidRPr="00167BDB">
        <w:rPr>
          <w:rFonts w:cs="Times New Roman" w:hAnsi="Times New Roman" w:ascii="Times New Roman"/>
          <w:sz w:val="24"/>
          <w:szCs w:val="24"/>
        </w:rPr>
        <w:t>U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 </w:t>
      </w:r>
      <w:r w:rsidRPr="00167BDB">
        <w:rPr>
          <w:rFonts w:cs="Times New Roman" w:hAnsi="Times New Roman" w:ascii="Times New Roman"/>
          <w:sz w:val="24"/>
          <w:szCs w:val="24"/>
        </w:rPr>
        <w:t>D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 </w:t>
      </w:r>
      <w:r w:rsidRPr="00167BDB">
        <w:rPr>
          <w:rFonts w:cs="Times New Roman" w:hAnsi="Times New Roman" w:ascii="Times New Roman"/>
          <w:sz w:val="24"/>
          <w:szCs w:val="24"/>
        </w:rPr>
        <w:t>A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 </w:t>
      </w:r>
      <w:r w:rsidRPr="00167BD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167BDB">
      <w:pPr>
        <w:ind w:left="705"/>
        <w:rPr>
          <w:rFonts w:cs="Times New Roman" w:hAnsi="Times New Roman" w:ascii="Times New Roman"/>
          <w:sz w:val="24"/>
          <w:szCs w:val="24"/>
        </w:rPr>
      </w:pP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="006F5244" w:rsidRPr="00167B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67BD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67BDB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167BDB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167BD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67BDB">
      <w:pPr>
        <w:rPr>
          <w:rFonts w:cs="Times New Roman" w:hAnsi="Times New Roman" w:ascii="Times New Roman"/>
          <w:sz w:val="24"/>
          <w:szCs w:val="24"/>
        </w:rPr>
      </w:pPr>
      <w:r w:rsidRPr="00167BDB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167BDB">
      <w:pPr>
        <w:jc w:val="both"/>
        <w:rPr>
          <w:rFonts w:cs="Times New Roman" w:hAnsi="Times New Roman" w:ascii="Times New Roman"/>
          <w:sz w:val="24"/>
          <w:szCs w:val="24"/>
        </w:rPr>
      </w:pPr>
      <w:r w:rsidRPr="00167BD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67BDB">
        <w:rPr>
          <w:rFonts w:cs="Times New Roman" w:hAnsi="Times New Roman" w:ascii="Times New Roman"/>
          <w:sz w:val="24"/>
          <w:szCs w:val="24"/>
        </w:rPr>
        <w:t>rješenj</w:t>
      </w:r>
      <w:r w:rsidRPr="00167BDB">
        <w:rPr>
          <w:rFonts w:cs="Times New Roman" w:hAnsi="Times New Roman" w:ascii="Times New Roman"/>
          <w:sz w:val="24"/>
          <w:szCs w:val="24"/>
        </w:rPr>
        <w:t>e</w:t>
      </w:r>
      <w:r w:rsidR="00FD2099" w:rsidRPr="00167BD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167BD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167BDB">
        <w:rPr>
          <w:rFonts w:cs="Times New Roman" w:hAnsi="Times New Roman" w:ascii="Times New Roman"/>
          <w:sz w:val="24"/>
          <w:szCs w:val="24"/>
        </w:rPr>
        <w:t>tri</w:t>
      </w:r>
      <w:r w:rsidR="00BB733D" w:rsidRPr="00167BD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67B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167B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167BDB">
      <w:pPr>
        <w:jc w:val="both"/>
        <w:rPr>
          <w:rFonts w:cs="Times New Roman" w:hAnsi="Times New Roman" w:ascii="Times New Roman"/>
          <w:sz w:val="24"/>
          <w:szCs w:val="24"/>
        </w:rPr>
      </w:pP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167BDB" w:rsidR="006F0516">
      <w:pPr>
        <w:jc w:val="both"/>
        <w:rPr>
          <w:rFonts w:cs="Times New Roman" w:hAnsi="Times New Roman" w:ascii="Times New Roman"/>
          <w:sz w:val="24"/>
          <w:szCs w:val="24"/>
        </w:rPr>
      </w:pP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</w:r>
      <w:r w:rsidRPr="00167BDB"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  <w:r w:rsidR="006F0516" w:rsidRPr="00167BDB">
        <w:rPr>
          <w:rFonts w:cs="Times New Roman" w:hAnsi="Times New Roman" w:ascii="Times New Roman"/>
          <w:sz w:val="24"/>
          <w:szCs w:val="24"/>
        </w:rPr>
        <w:tab/>
      </w:r>
    </w:p>
    <w:p w:rsidRDefault="00167BDB" w:rsidP="00167BDB" w:rsidR="00167BDB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0A5E94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67B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67B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2129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30.11.17.</w:t>
      </w:r>
      <w:r w:rsidR="003B4CA6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67B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67BD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2129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A5E94">
      <w:rPr>
        <w:rFonts w:hAnsi="Times New Roman" w:ascii="Times New Roman"/>
      </w:rPr>
      <w:t>4516/16-17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A5E94"/>
    <w:rsid w:val="000F17DB"/>
    <w:rsid w:val="00106E8C"/>
    <w:rsid w:val="0013581F"/>
    <w:rsid w:val="00167BDB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1299"/>
    <w:rsid w:val="00D22A4A"/>
    <w:rsid w:val="00D23144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2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2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4516</izvorni_sadrzaj>
    <derivirana_varijabla naziv="DomainObject.Predmet.Broj_1">4516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St-4516/2016</izvorni_sadrzaj>
    <derivirana_varijabla naziv="DomainObject.Predmet.OznakaBroj_1">St-4516/2016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LOJZEK-TRADE d.o.o. zastupanog po punomoćniku Mario Kovačić</izvorni_sadrzaj>
    <derivirana_varijabla naziv="DomainObject.Predmet.ProtustrankaFormated_1">  LOJZEK-TRADE d.o.o. zastupanog po punomoćniku Mario Kovačić</derivirana_varijabla>
  </DomainObject.Predmet.ProtustrankaFormated>
  <DomainObject.Predmet.ProtustrankaFormatedOIB>
    <izvorni_sadrzaj>  LOJZEK-TRADE d.o.o., OIB 35833594194 zastupanog po punomoćniku Mario Kovačić</izvorni_sadrzaj>
    <derivirana_varijabla naziv="DomainObject.Predmet.ProtustrankaFormatedOIB_1">  LOJZEK-TRADE d.o.o., OIB 35833594194 zastupanog po punomoćniku Mario Kovačić</derivirana_varijabla>
  </DomainObject.Predmet.ProtustrankaFormatedOIB>
  <DomainObject.Predmet.ProtustrankaFormatedWithAdress>
    <izvorni_sadrzaj> LOJZEK-TRADE d.o.o., Strossmayerov trg 12, 10450 Jastrebarsko zastupanog po punomoćniku Mario Kovačić</izvorni_sadrzaj>
    <derivirana_varijabla naziv="DomainObject.Predmet.ProtustrankaFormatedWithAdress_1"> LOJZEK-TRADE d.o.o., Strossmayerov trg 12, 10450 Jastrebarsko zastupanog po punomoćniku Mario Kovačić</derivirana_varijabla>
  </DomainObject.Predmet.ProtustrankaFormatedWithAdress>
  <DomainObject.Predmet.ProtustrankaFormatedWithAdressOIB>
    <izvorni_sadrzaj> LOJZEK-TRADE d.o.o., OIB 35833594194, Strossmayerov trg 12, 10450 Jastrebarsko zastupanog po punomoćniku Mario Kovačić</izvorni_sadrzaj>
    <derivirana_varijabla naziv="DomainObject.Predmet.ProtustrankaFormatedWithAdressOIB_1"> LOJZEK-TRADE d.o.o., OIB 35833594194, Strossmayerov trg 12, 10450 Jastrebarsko zastupanog po punomoćniku Mario Kovačić</derivirana_varijabla>
  </DomainObject.Predmet.ProtustrankaFormatedWithAdressOIB>
  <DomainObject.Predmet.ProtustrankaWithAdress>
    <izvorni_sadrzaj>LOJZEK-TRADE d.o.o. Strossmayerov trg 12, 10450 Jastrebarsko</izvorni_sadrzaj>
    <derivirana_varijabla naziv="DomainObject.Predmet.ProtustrankaWithAdress_1">LOJZEK-TRADE d.o.o. Strossmayerov trg 12, 10450 Jastrebarsko</derivirana_varijabla>
  </DomainObject.Predmet.ProtustrankaWithAdress>
  <DomainObject.Predmet.ProtustrankaWithAdressOIB>
    <izvorni_sadrzaj>LOJZEK-TRADE d.o.o., OIB 35833594194, Strossmayerov trg 12, 10450 Jastrebarsko</izvorni_sadrzaj>
    <derivirana_varijabla naziv="DomainObject.Predmet.ProtustrankaWithAdressOIB_1">LOJZEK-TRADE d.o.o., OIB 35833594194, Strossmayerov trg 12, 10450 Jastrebarsko</derivirana_varijabla>
  </DomainObject.Predmet.ProtustrankaWithAdressOIB>
  <DomainObject.Predmet.ProtustrankaNazivFormated>
    <izvorni_sadrzaj>LOJZEK-TRADE d.o.o.</izvorni_sadrzaj>
    <derivirana_varijabla naziv="DomainObject.Predmet.ProtustrankaNazivFormated_1">LOJZEK-TRADE d.o.o.</derivirana_varijabla>
  </DomainObject.Predmet.ProtustrankaNazivFormated>
  <DomainObject.Predmet.ProtustrankaNazivFormatedOIB>
    <izvorni_sadrzaj>LOJZEK-TRADE d.o.o., OIB 35833594194</izvorni_sadrzaj>
    <derivirana_varijabla naziv="DomainObject.Predmet.ProtustrankaNazivFormatedOIB_1">LOJZEK-TRADE d.o.o., OIB 35833594194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Kovačić; vjerovnici</izvorni_sadrzaj>
    <derivirana_varijabla naziv="DomainObject.Predmet.StrankaFormated_1">  FINA Regionalni centar Zagreb; Mario Kovačić; vjerovnici</derivirana_varijabla>
  </DomainObject.Predmet.StrankaFormated>
  <DomainObject.Predmet.StrankaFormatedOIB>
    <izvorni_sadrzaj>  FINA Regionalni centar Zagreb, OIB 85821130368; Mario Kovačić, OIB 97285374922; vjerovnici</izvorni_sadrzaj>
    <derivirana_varijabla naziv="DomainObject.Predmet.StrankaFormatedOIB_1">  FINA Regionalni centar Zagreb, OIB 85821130368; Mario Kovačić, OIB 97285374922; vjerovnici</derivirana_varijabla>
  </DomainObject.Predmet.StrankaFormatedOIB>
  <DomainObject.Predmet.StrankaFormatedWithAdress>
    <izvorni_sadrzaj> FINA Regionalni centar Zagreb, Trg svibanjskih žrtava 1995. br. 1, 10000 Zagreb; Mario Kovačić, Bakarska ulica 14, 10000 Zagreb; vjerovnici</izvorni_sadrzaj>
    <derivirana_varijabla naziv="DomainObject.Predmet.StrankaFormatedWithAdress_1"> FINA Regionalni centar Zagreb, Trg svibanjskih žrtava 1995. br. 1, 10000 Zagreb; Mario Kovačić, Bakarska ulica 14,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Kovačić, OIB 97285374922, Bakarska ulica 14, 10000 Zagreb; vjerovnici</izvorni_sadrzaj>
    <derivirana_varijabla naziv="DomainObject.Predmet.StrankaFormatedWithAdressOIB_1"> FINA Regionalni centar Zagreb, OIB 85821130368, Trg svibanjskih žrtava 1995. br. 1, 10000 Zagreb; Mario Kovačić, OIB 97285374922, Bakarska ulica 14, 10000 Zagreb; vjerovnici</derivirana_varijabla>
  </DomainObject.Predmet.StrankaFormatedWithAdressOIB>
  <DomainObject.Predmet.StrankaWithAdress>
    <izvorni_sadrzaj>FINA Regionalni centar Zagreb Trg svibanjskih žrtava 1995. br. 1,10000 Zagreb,Mario Kovačić Bakarska ulica 14,10000 Zagreb,vjerovnici </izvorni_sadrzaj>
    <derivirana_varijabla naziv="DomainObject.Predmet.StrankaWithAdress_1">FINA Regionalni centar Zagreb Trg svibanjskih žrtava 1995. br. 1,10000 Zagreb,Mario Kovačić Bakarska ulica 14,10000 Zagreb,vjerovnici </derivirana_varijabla>
  </DomainObject.Predmet.StrankaWithAdress>
  <DomainObject.Predmet.StrankaWithAdressOIB>
    <izvorni_sadrzaj>FINA Regionalni centar Zagreb, OIB 85821130368, Trg svibanjskih žrtava 1995. br. 1,10000 Zagreb,Mario Kovačić, OIB 97285374922, Bakarska ulica 14,10000 Zagreb,vjerovnici</izvorni_sadrzaj>
    <derivirana_varijabla naziv="DomainObject.Predmet.StrankaWithAdressOIB_1">FINA Regionalni centar Zagreb, OIB 85821130368, Trg svibanjskih žrtava 1995. br. 1,10000 Zagreb,Mario Kovačić, OIB 97285374922, Bakarska ulica 14,10000 Zagreb,vjerovnici</derivirana_varijabla>
  </DomainObject.Predmet.StrankaWithAdressOIB>
  <DomainObject.Predmet.StrankaNazivFormated>
    <izvorni_sadrzaj>FINA Regionalni centar Zagreb,Mario Kovačić,vjerovnici</izvorni_sadrzaj>
    <derivirana_varijabla naziv="DomainObject.Predmet.StrankaNazivFormated_1">FINA Regionalni centar Zagreb,Mario Kovačić,vjerovnici</derivirana_varijabla>
  </DomainObject.Predmet.StrankaNazivFormated>
  <DomainObject.Predmet.StrankaNazivFormatedOIB>
    <izvorni_sadrzaj>FINA Regionalni centar Zagreb, OIB 85821130368,Mario Kovačić, OIB 97285374922,vjerovnici</izvorni_sadrzaj>
    <derivirana_varijabla naziv="DomainObject.Predmet.StrankaNazivFormatedOIB_1">FINA Regionalni centar Zagreb, OIB 85821130368,Mario Kovačić, OIB 97285374922,vjerovnici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Mario Kovačić</item>
      <item>vjerovnici</item>
    </izvorni_sadrzaj>
    <derivirana_varijabla naziv="DomainObject.Predmet.StrankaListFormated_1">
      <item>FINA Regionalni centar Zagreb</item>
      <item>Mario Kovačić</item>
      <item>vjerovnici</item>
    </derivirana_varijabla>
  </DomainObject.Predmet.StrankaListFormated>
  <DomainObject.Predmet.StrankaListFormatedOIB>
    <izvorni_sadrzaj>
      <item>FINA Regionalni centar Zagreb, OIB 85821130368</item>
      <item>Mario Kovačić, OIB 97285374922</item>
      <item>vjerovnici</item>
    </izvorni_sadrzaj>
    <derivirana_varijabla naziv="DomainObject.Predmet.StrankaListFormatedOIB_1">
      <item>FINA Regionalni centar Zagreb, OIB 85821130368</item>
      <item>Mario Kovačić, OIB 97285374922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Kovačić, Bakarska ulica 14,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Kovačić, Bakarska ulica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Kovačić, OIB 97285374922, Bakarska ulica 14,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Kovačić, OIB 97285374922, Bakarska ulica 14, 10000 Zagreb</item>
      <item>vjerovnici</item>
    </derivirana_varijabla>
  </DomainObject.Predmet.StrankaListFormatedWithAdressOIB>
  <DomainObject.Predmet.StrankaListNazivFormated>
    <izvorni_sadrzaj>
      <item>FINA Regionalni centar Zagreb</item>
      <item>Mario Kovačić</item>
      <item>vjerovnici</item>
    </izvorni_sadrzaj>
    <derivirana_varijabla naziv="DomainObject.Predmet.StrankaListNazivFormated_1">
      <item>FINA Regionalni centar Zagreb</item>
      <item>Mario Kovačić</item>
      <item>vjerovnici</item>
    </derivirana_varijabla>
  </DomainObject.Predmet.StrankaListNazivFormated>
  <DomainObject.Predmet.StrankaListNazivFormatedOIB>
    <izvorni_sadrzaj>
      <item>FINA Regionalni centar Zagreb, OIB 85821130368</item>
      <item>Mario Kovačić, OIB 97285374922</item>
      <item>vjerovnici</item>
    </izvorni_sadrzaj>
    <derivirana_varijabla naziv="DomainObject.Predmet.StrankaListNazivFormatedOIB_1">
      <item>FINA Regionalni centar Zagreb, OIB 85821130368</item>
      <item>Mario Kovačić, OIB 97285374922</item>
      <item>vjerovnici</item>
    </derivirana_varijabla>
  </DomainObject.Predmet.StrankaListNazivFormatedOIB>
  <DomainObject.Predmet.ProtuStrankaListFormated>
    <izvorni_sadrzaj>
      <item>LOJZEK-TRADE d.o.o. zastupanog po punomoćniku Mario Kovačić</item>
    </izvorni_sadrzaj>
    <derivirana_varijabla naziv="DomainObject.Predmet.ProtuStrankaListFormated_1">
      <item>LOJZEK-TRADE d.o.o. zastupanog po punomoćniku Mario Kovačić</item>
    </derivirana_varijabla>
  </DomainObject.Predmet.ProtuStrankaListFormated>
  <DomainObject.Predmet.ProtuStrankaListFormatedOIB>
    <izvorni_sadrzaj>
      <item>LOJZEK-TRADE d.o.o., OIB 35833594194 zastupanog po punomoćniku Mario Kovačić</item>
    </izvorni_sadrzaj>
    <derivirana_varijabla naziv="DomainObject.Predmet.ProtuStrankaListFormatedOIB_1">
      <item>LOJZEK-TRADE d.o.o., OIB 35833594194 zastupanog po punomoćniku Mario Kovačić</item>
    </derivirana_varijabla>
  </DomainObject.Predmet.ProtuStrankaListFormatedOIB>
  <DomainObject.Predmet.ProtuStrankaListFormatedWithAdress>
    <izvorni_sadrzaj>
      <item>LOJZEK-TRADE d.o.o., Strossmayerov trg 12, 10450 Jastrebarsko zastupanog po punomoćniku Mario Kovačić</item>
    </izvorni_sadrzaj>
    <derivirana_varijabla naziv="DomainObject.Predmet.ProtuStrankaListFormatedWithAdress_1">
      <item>LOJZEK-TRADE d.o.o., Strossmayerov trg 12, 10450 Jastrebarsko zastupanog po punomoćniku Mario Kovačić</item>
    </derivirana_varijabla>
  </DomainObject.Predmet.ProtuStrankaListFormatedWithAdress>
  <DomainObject.Predmet.ProtuStrankaListFormatedWithAdressOIB>
    <izvorni_sadrzaj>
      <item>LOJZEK-TRADE d.o.o., OIB 35833594194, Strossmayerov trg 12, 10450 Jastrebarsko zastupanog po punomoćniku Mario Kovačić</item>
    </izvorni_sadrzaj>
    <derivirana_varijabla naziv="DomainObject.Predmet.ProtuStrankaListFormatedWithAdressOIB_1">
      <item>LOJZEK-TRADE d.o.o., OIB 35833594194, Strossmayerov trg 12, 10450 Jastrebarsko zastupanog po punomoćniku Mario Kovačić</item>
    </derivirana_varijabla>
  </DomainObject.Predmet.ProtuStrankaListFormatedWithAdressOIB>
  <DomainObject.Predmet.ProtuStrankaListNazivFormated>
    <izvorni_sadrzaj>
      <item>LOJZEK-TRADE d.o.o.</item>
    </izvorni_sadrzaj>
    <derivirana_varijabla naziv="DomainObject.Predmet.ProtuStrankaListNazivFormated_1">
      <item>LOJZEK-TRADE d.o.o.</item>
    </derivirana_varijabla>
  </DomainObject.Predmet.ProtuStrankaListNazivFormated>
  <DomainObject.Predmet.ProtuStrankaListNazivFormatedOIB>
    <izvorni_sadrzaj>
      <item>LOJZEK-TRADE d.o.o., OIB 35833594194</item>
    </izvorni_sadrzaj>
    <derivirana_varijabla naziv="DomainObject.Predmet.ProtuStrankaListNazivFormatedOIB_1">
      <item>LOJZEK-TRADE d.o.o., OIB 35833594194</item>
    </derivirana_varijabla>
  </DomainObject.Predmet.ProtuStrankaListNazivFormatedOIB>
  <DomainObject.Predmet.OstaliListFormated>
    <izvorni_sadrzaj>
      <item>Mario Kovačić punomoćnik sudionika u postupku LOJZEK-TRADE d.o.o.</item>
      <item>Hrvoje Lafter</item>
    </izvorni_sadrzaj>
    <derivirana_varijabla naziv="DomainObject.Predmet.OstaliListFormated_1">
      <item>Mario Kovačić punomoćnik sudionika u postupku LOJZEK-TRADE d.o.o.</item>
      <item>Hrvoje Lafter</item>
    </derivirana_varijabla>
  </DomainObject.Predmet.OstaliListFormated>
  <DomainObject.Predmet.OstaliListFormatedOIB>
    <izvorni_sadrzaj>
      <item>Mario Kovačić, OIB 97285374922 punomoćnik sudionika u postupku LOJZEK-TRADE d.o.o.</item>
      <item>Hrvoje Lafter</item>
    </izvorni_sadrzaj>
    <derivirana_varijabla naziv="DomainObject.Predmet.OstaliListFormatedOIB_1">
      <item>Mario Kovačić, OIB 97285374922 punomoćnik sudionika u postupku LOJZEK-TRADE d.o.o.</item>
      <item>Hrvoje Lafter</item>
    </derivirana_varijabla>
  </DomainObject.Predmet.OstaliListFormatedOIB>
  <DomainObject.Predmet.OstaliListFormatedWithAdress>
    <izvorni_sadrzaj>
      <item>Mario Kovačić, Bakarska ulica 14, 10000 Zagreb punomoćnik sudionika u postupku LOJZEK-TRADE d.o.o.</item>
      <item>Hrvoje Lafter, Antuna Mihanovića 14, 10450 Jastrebarsko</item>
    </izvorni_sadrzaj>
    <derivirana_varijabla naziv="DomainObject.Predmet.OstaliListFormatedWithAdress_1">
      <item>Mario Kovačić, Bakarska ulica 14, 10000 Zagreb punomoćnik sudionika u postupku LOJZEK-TRADE d.o.o.</item>
      <item>Hrvoje Lafter, Antuna Mihanovića 14, 10450 Jastrebarsko</item>
    </derivirana_varijabla>
  </DomainObject.Predmet.OstaliListFormatedWithAdress>
  <DomainObject.Predmet.OstaliListFormatedWithAdressOIB>
    <izvorni_sadrzaj>
      <item>Mario Kovačić, OIB 97285374922, Bakarska ulica 14, 10000 Zagreb punomoćnik sudionika u postupku LOJZEK-TRADE d.o.o.</item>
      <item>Hrvoje Lafter, Antuna Mihanovića 14, 10450 Jastrebarsko</item>
    </izvorni_sadrzaj>
    <derivirana_varijabla naziv="DomainObject.Predmet.OstaliListFormatedWithAdressOIB_1">
      <item>Mario Kovačić, OIB 97285374922, Bakarska ulica 14, 10000 Zagreb punomoćnik sudionika u postupku LOJZEK-TRADE d.o.o.</item>
      <item>Hrvoje Lafter, Antuna Mihanovića 14, 10450 Jastrebarsko</item>
    </derivirana_varijabla>
  </DomainObject.Predmet.OstaliListFormatedWithAdressOIB>
  <DomainObject.Predmet.OstaliListNazivFormated>
    <izvorni_sadrzaj>
      <item>Mario Kovačić</item>
      <item>Hrvoje Lafter</item>
    </izvorni_sadrzaj>
    <derivirana_varijabla naziv="DomainObject.Predmet.OstaliListNazivFormated_1">
      <item>Mario Kovačić</item>
      <item>Hrvoje Lafter</item>
    </derivirana_varijabla>
  </DomainObject.Predmet.OstaliListNazivFormated>
  <DomainObject.Predmet.OstaliListNazivFormatedOIB>
    <izvorni_sadrzaj>
      <item>Mario Kovačić, OIB 97285374922</item>
      <item>Hrvoje Lafter</item>
    </izvorni_sadrzaj>
    <derivirana_varijabla naziv="DomainObject.Predmet.OstaliListNazivFormatedOIB_1">
      <item>Mario Kovačić, OIB 97285374922</item>
      <item>Hrvoje Lafter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LOJZEK-TRADE d.o.o.</izvorni_sadrzaj>
    <derivirana_varijabla naziv="DomainObject.Predmet.ProtustrankaIDrugi_1">LOJZEK-TRADE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LOJZEK-TRADE d.o.o., OIB 35833594194, Strossmayerov trg 12, 10450 Jastrebarsko</izvorni_sadrzaj>
    <derivirana_varijabla naziv="DomainObject.Predmet.ProtustrankaIDrugiAdressOIB_1">LOJZEK-TRADE d.o.o., OIB 35833594194, Strossmayerov trg 12,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LOJZEK-TRADE d.o.o.</item>
      <item>Mario Kovačić</item>
      <item>Mario Kovačić</item>
      <item>Hrvoje Lafter</item>
      <item>vjerovnici</item>
    </izvorni_sadrzaj>
    <derivirana_varijabla naziv="DomainObject.Predmet.SudioniciListNaziv_1">
      <item>FINA Regionalni centar Zagreb</item>
      <item>LOJZEK-TRADE d.o.o.</item>
      <item>Mario Kovačić</item>
      <item>Mario Kovačić</item>
      <item>Hrvoje Lafter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LOJZEK-TRADE d.o.o., OIB 35833594194, Strossmayerov trg 12,10450 Jastrebarsko</item>
      <item>Mario Kovačić, OIB 97285374922, Bakarska ulica 14,10000 Zagreb</item>
      <item>Mario Kovačić, OIB 97285374922, Bakarska ulica 14,10000 Zagreb</item>
      <item>Hrvoje Lafter, Antuna Mihanovića 14,10450 Jastrebarsko</item>
      <item>vjerovnici</item>
    </izvorni_sadrzaj>
    <derivirana_varijabla naziv="DomainObject.Predmet.SudioniciListAdressOIB_1">
      <item>FINA Regionalni centar Zagreb, OIB 85821130368, Trg svibanjskih žrtava 1995. br. 1,10000 Zagreb</item>
      <item>LOJZEK-TRADE d.o.o., OIB 35833594194, Strossmayerov trg 12,10450 Jastrebarsko</item>
      <item>Mario Kovačić, OIB 97285374922, Bakarska ulica 14,10000 Zagreb</item>
      <item>Mario Kovačić, OIB 97285374922, Bakarska ulica 14,10000 Zagreb</item>
      <item>Hrvoje Lafter, Antuna Mihanovića 14,10450 Jastrebarsko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35833594194</item>
      <item>, OIB 97285374922</item>
      <item>, OIB 97285374922</item>
      <item>, OIB null</item>
      <item>, OIB null</item>
    </izvorni_sadrzaj>
    <derivirana_varijabla naziv="DomainObject.Predmet.SudioniciListNazivOIB_1">
      <item>, OIB 85821130368</item>
      <item>, OIB 35833594194</item>
      <item>, OIB 97285374922</item>
      <item>, OIB 97285374922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2365</properties:Characters>
  <properties:Lines>80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2017-11-30T09:49:00Z</dcterms:created>
  <dc:creator>MK</dc:creator>
  <cp:lastModifiedBy>Sonja Pilić</cp:lastModifiedBy>
  <cp:lastPrinted>2017-11-30T09:49:00Z</cp:lastPrinted>
  <dcterms:modified xmlns:xsi="http://www.w3.org/2001/XMLSchema-instance" xsi:type="dcterms:W3CDTF">2017-11-30T09:58:00Z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