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d93b" w14:paraId="958d93b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B0094E">
        <w:t>12. prosinca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>OIB: 56429917706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454D7F">
        <w:t>08</w:t>
      </w:r>
      <w:r w:rsidR="00C05EE6">
        <w:t>,00</w:t>
      </w:r>
      <w:r w:rsidR="00A92CC6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6E7E7E">
        <w:t>Konstatira se da su</w:t>
      </w:r>
      <w:r w:rsidR="00727DC6">
        <w:t xml:space="preserve"> na</w:t>
      </w:r>
      <w:r w:rsidR="00496968">
        <w:t xml:space="preserve"> </w:t>
      </w:r>
      <w:r>
        <w:t xml:space="preserve">današnju javnu dražbu </w:t>
      </w:r>
      <w:r w:rsidR="006E7E7E">
        <w:t>pristupile</w:t>
      </w:r>
      <w:r w:rsidR="00A24B54">
        <w:t xml:space="preserve"> stečajna upraviteljica</w:t>
      </w:r>
      <w:r w:rsidR="00A24B54" w:rsidRPr="00A24B54">
        <w:t xml:space="preserve"> </w:t>
      </w:r>
      <w:r w:rsidR="00727DC6">
        <w:t>Katarina Conar-Brod</w:t>
      </w:r>
      <w:r w:rsidR="006E7E7E">
        <w:t>, te za vjerovnika Hrvatske šume d.o.o. zamjenica punomoćnika Željka Mance, odvjetnica iz Varaždina, koja predaje u spis zamjeničku punomoć u preslici.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 xml:space="preserve">Stečajna upraviteljica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E32B75">
        <w:t>800</w:t>
      </w:r>
      <w:r w:rsidR="00485185">
        <w:t>.000,00</w:t>
      </w:r>
      <w:r w:rsidR="001D6D94">
        <w:t xml:space="preserve"> </w:t>
      </w:r>
      <w:r w:rsidR="004921AC">
        <w:t>kn</w:t>
      </w:r>
      <w:r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Početna cijena za obje nekretnine koje su predmet prodaje kao cjelina iznosi</w:t>
      </w:r>
      <w:r w:rsidR="006E7E7E">
        <w:rPr>
          <w:rFonts w:eastAsia="Calibri"/>
          <w:lang w:eastAsia="en-US"/>
        </w:rPr>
        <w:t xml:space="preserve"> 720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6E7E7E">
        <w:rPr>
          <w:rFonts w:eastAsia="Calibri"/>
          <w:lang w:eastAsia="en-US"/>
        </w:rPr>
        <w:t>14. siječnja 2019</w:t>
      </w:r>
      <w:r w:rsidR="00A24B54">
        <w:rPr>
          <w:rFonts w:eastAsia="Calibri"/>
          <w:lang w:eastAsia="en-US"/>
        </w:rPr>
        <w:t>. u</w:t>
      </w:r>
      <w:r w:rsidR="00496968">
        <w:rPr>
          <w:rFonts w:eastAsia="Calibri"/>
          <w:lang w:eastAsia="en-US"/>
        </w:rPr>
        <w:t xml:space="preserve"> 08,00</w:t>
      </w:r>
      <w:r w:rsidR="00A24B54">
        <w:rPr>
          <w:rFonts w:eastAsia="Calibri"/>
          <w:lang w:eastAsia="en-US"/>
        </w:rPr>
        <w:t xml:space="preserve">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C9509C">
        <w:rPr>
          <w:lang w:val="hr-HR"/>
        </w:rPr>
        <w:t xml:space="preserve">08,05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38B" w:rsidR="00DA138B">
      <w:r>
        <w:separator/>
      </w:r>
    </w:p>
  </w:endnote>
  <w:endnote w:id="0" w:type="continuationSeparator">
    <w:p w:rsidRDefault="00DA138B" w:rsidR="00DA1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38B" w:rsidR="00DA138B">
      <w:r>
        <w:separator/>
      </w:r>
    </w:p>
  </w:footnote>
  <w:footnote w:id="0" w:type="continuationSeparator">
    <w:p w:rsidRDefault="00DA138B" w:rsidR="00DA1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5C74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EE06B0">
      <w:t>185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EE06B0">
      <w:t>185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3A4E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34DE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65724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5C74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7694"/>
    <w:rsid w:val="0046594A"/>
    <w:rsid w:val="0047355D"/>
    <w:rsid w:val="004735AA"/>
    <w:rsid w:val="00481734"/>
    <w:rsid w:val="0048343E"/>
    <w:rsid w:val="00485185"/>
    <w:rsid w:val="004921AC"/>
    <w:rsid w:val="004953BF"/>
    <w:rsid w:val="00496968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F0002"/>
    <w:rsid w:val="005005F9"/>
    <w:rsid w:val="00501470"/>
    <w:rsid w:val="00501FF3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3863"/>
    <w:rsid w:val="00696E17"/>
    <w:rsid w:val="006C2A1F"/>
    <w:rsid w:val="006E098E"/>
    <w:rsid w:val="006E5ED4"/>
    <w:rsid w:val="006E7E7E"/>
    <w:rsid w:val="0070083D"/>
    <w:rsid w:val="0070215E"/>
    <w:rsid w:val="00715354"/>
    <w:rsid w:val="007159E3"/>
    <w:rsid w:val="00727DC6"/>
    <w:rsid w:val="007315C7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1932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2B24"/>
    <w:rsid w:val="008C6B78"/>
    <w:rsid w:val="008E4F9C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5BD2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2CC6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094E"/>
    <w:rsid w:val="00B01313"/>
    <w:rsid w:val="00B020B6"/>
    <w:rsid w:val="00B076A1"/>
    <w:rsid w:val="00B12335"/>
    <w:rsid w:val="00B12F5D"/>
    <w:rsid w:val="00B22661"/>
    <w:rsid w:val="00B36109"/>
    <w:rsid w:val="00B41C8D"/>
    <w:rsid w:val="00B47697"/>
    <w:rsid w:val="00B53FF6"/>
    <w:rsid w:val="00B557E3"/>
    <w:rsid w:val="00B61DE3"/>
    <w:rsid w:val="00B6671A"/>
    <w:rsid w:val="00B71F1A"/>
    <w:rsid w:val="00B765D5"/>
    <w:rsid w:val="00B84B16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05EE6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9509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CF67E7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138B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32B75"/>
    <w:rsid w:val="00E43576"/>
    <w:rsid w:val="00E43B4C"/>
    <w:rsid w:val="00E509B4"/>
    <w:rsid w:val="00E516D3"/>
    <w:rsid w:val="00E54E25"/>
    <w:rsid w:val="00E55679"/>
    <w:rsid w:val="00E75E19"/>
    <w:rsid w:val="00E775B0"/>
    <w:rsid w:val="00E80065"/>
    <w:rsid w:val="00E85D4B"/>
    <w:rsid w:val="00E9292F"/>
    <w:rsid w:val="00E92D38"/>
    <w:rsid w:val="00E93B10"/>
    <w:rsid w:val="00E974BC"/>
    <w:rsid w:val="00EA75D9"/>
    <w:rsid w:val="00EB0C04"/>
    <w:rsid w:val="00EB3552"/>
    <w:rsid w:val="00EE06B0"/>
    <w:rsid w:val="00EE4987"/>
    <w:rsid w:val="00EF3874"/>
    <w:rsid w:val="00EF7342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3D5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3D5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2018.</izvorni_sadrzaj>
    <derivirana_varijabla naziv="DomainObject.StvarniPocetakDatum_1">12. prosinca 2018.</derivirana_varijabla>
  </DomainObject.StvarniPocetakDatum>
  <DomainObject.StvarniZavrsetakDatum>
    <izvorni_sadrzaj>12. prosinca 2018.</izvorni_sadrzaj>
    <derivirana_varijabla naziv="DomainObject.StvarniZavrsetakDatum_1">12. prosinca 2018.</derivirana_varijabla>
  </DomainObject.StvarniZavrsetakDatum>
  <DomainObject.PlaniraniZavrsetakDatum>
    <izvorni_sadrzaj>12. prosinca 2018.</izvorni_sadrzaj>
    <derivirana_varijabla naziv="DomainObject.PlaniraniZavrsetakDatum_1">12. prosinca 2018.</derivirana_varijabla>
  </DomainObject.PlaniraniZavrsetakDatum>
  <DomainObject.PlaniraniPocetakDatum>
    <izvorni_sadrzaj>12. prosinca 2018.</izvorni_sadrzaj>
    <derivirana_varijabla naziv="DomainObject.PlaniraniPocetakDatum_1">12. prosinca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2018.</izvorni_sadrzaj>
    <derivirana_varijabla naziv="DomainObject.Zapisnik.DatumKreiranja_1">12.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St-58/2010-185</izvorni_sadrzaj>
    <derivirana_varijabla naziv="DomainObject.Zapisnik.Oznaka_1">St-58/2010-185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St-58/2010-185</izvorni_sadrzaj>
    <derivirana_varijabla naziv="DomainObject.PoslovniBrojDokumenta_1">St-58/2010-185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3A2C8-F547-4042-B1F6-190D3B18D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4591</properties:Characters>
  <properties:Lines>120</properties:Lines>
  <properties:Paragraphs>36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2018-12-12T07:02:00Z</cp:lastPrinted>
  <dcterms:modified xmlns:xsi="http://www.w3.org/2001/XMLSchema-instance" xsi:type="dcterms:W3CDTF">2018-12-12T07:26:00Z</dcterms:modified>
  <cp:revision>140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St-58/2010-185 / Zapisnik - Ročište za dražbu (ST-58-10-ZAPISNIK JAVNA DRAŽBA 12.12.2018..docx)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