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a821" w14:paraId="c8ca821" w:rsidRDefault="002210A6" w:rsidP="002210A6" w:rsidR="002210A6">
      <w:pPr>
        <w:spacing w:lineRule="auto" w:line="240" w:after="0"/>
        <w15:collapsed w:val="false"/>
        <w:rPr>
          <w:rFonts w:eastAsia="Times New Roman" w:hAnsi="Times New Roman" w:ascii="Times New Roman"/>
          <w:b/>
          <w:sz w:val="24"/>
          <w:szCs w:val="20"/>
          <w:lang w:val="en-US"/>
        </w:rPr>
      </w:pPr>
      <w:bookmarkStart w:name="_GoBack" w:id="0"/>
      <w:bookmarkEnd w:id="0"/>
    </w:p>
    <w:p w:rsidRDefault="003A15E2" w:rsidP="005A5622" w:rsidR="003A15E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IZVJEŠĆE O TIJEKU STEČAJNOG POSTUPKA</w:t>
      </w:r>
    </w:p>
    <w:p w:rsidRDefault="003A15E2" w:rsidP="005A5622" w:rsidR="003A15E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</w:p>
    <w:p w:rsidRDefault="003A15E2" w:rsidP="005A5622" w:rsidR="003A15E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STANJU STEČAJNE MASE</w:t>
      </w:r>
    </w:p>
    <w:p w:rsidRDefault="00C84B02" w:rsidP="005A5622" w:rsidR="003A15E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( </w:t>
      </w:r>
      <w:r w:rsidR="00D702EE">
        <w:rPr>
          <w:rFonts w:hAnsi="Times New Roman" w:ascii="Times New Roman"/>
          <w:sz w:val="24"/>
          <w:szCs w:val="24"/>
        </w:rPr>
        <w:t xml:space="preserve"> </w:t>
      </w:r>
      <w:r w:rsidR="009B5362">
        <w:rPr>
          <w:rFonts w:hAnsi="Times New Roman" w:ascii="Times New Roman"/>
          <w:sz w:val="24"/>
          <w:szCs w:val="24"/>
        </w:rPr>
        <w:t>19.07.2017 - 19.10</w:t>
      </w:r>
      <w:r w:rsidR="004E51BA">
        <w:rPr>
          <w:rFonts w:hAnsi="Times New Roman" w:ascii="Times New Roman"/>
          <w:sz w:val="24"/>
          <w:szCs w:val="24"/>
        </w:rPr>
        <w:t xml:space="preserve">.2017 </w:t>
      </w:r>
      <w:r w:rsidR="003A15E2">
        <w:rPr>
          <w:rFonts w:hAnsi="Times New Roman" w:ascii="Times New Roman"/>
          <w:sz w:val="24"/>
          <w:szCs w:val="24"/>
        </w:rPr>
        <w:t>)</w:t>
      </w:r>
    </w:p>
    <w:p w:rsidRDefault="003A15E2" w:rsidP="003A15E2" w:rsidR="003A15E2">
      <w:pPr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</w:t>
      </w:r>
    </w:p>
    <w:p w:rsidRDefault="007509D2" w:rsidP="003A15E2" w:rsidR="003A15E2" w:rsidRPr="00DB02C3">
      <w:pPr>
        <w:pStyle w:val="Bezproreda"/>
        <w:rPr>
          <w:b/>
          <w:sz w:val="28"/>
          <w:szCs w:val="28"/>
        </w:rPr>
      </w:pPr>
      <w:r w:rsidRPr="00DB02C3">
        <w:rPr>
          <w:b/>
          <w:sz w:val="28"/>
          <w:szCs w:val="28"/>
        </w:rPr>
        <w:t>Poslovni broj spisa 89. St- 837/16</w:t>
      </w: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AGROPLAST SISAK d.o.o u stečaju</w:t>
      </w: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Sisak, Ulica Lipa 20</w:t>
      </w:r>
      <w:r w:rsidR="009B5362">
        <w:rPr>
          <w:rFonts w:hAnsi="Times New Roman" w:ascii="Times New Roman"/>
          <w:sz w:val="24"/>
          <w:szCs w:val="24"/>
        </w:rPr>
        <w:t xml:space="preserve"> </w:t>
      </w: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OIB:70023893910 </w:t>
      </w:r>
      <w:r w:rsidR="009B5362">
        <w:rPr>
          <w:rFonts w:hAnsi="Times New Roman" w:ascii="Times New Roman"/>
          <w:sz w:val="24"/>
          <w:szCs w:val="24"/>
        </w:rPr>
        <w:t xml:space="preserve">   </w:t>
      </w: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pStyle w:val="Bezprored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TIJEK STEČAJNOG POSTUPKA </w:t>
      </w: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</w:p>
    <w:p w:rsidRDefault="00394431" w:rsidP="00304EA1" w:rsidR="00873A49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ovom izvještajnom razdoblju stečajni </w:t>
      </w:r>
      <w:r w:rsidR="00E03B98">
        <w:rPr>
          <w:rFonts w:hAnsi="Times New Roman" w:ascii="Times New Roman"/>
          <w:sz w:val="24"/>
          <w:szCs w:val="24"/>
        </w:rPr>
        <w:t>upravitelje zaprimio je rješenje Županijskog suda u Varaždinu poslovni broj 9.Gž Ovr</w:t>
      </w:r>
      <w:r>
        <w:rPr>
          <w:rFonts w:hAnsi="Times New Roman" w:ascii="Times New Roman"/>
          <w:sz w:val="24"/>
          <w:szCs w:val="24"/>
        </w:rPr>
        <w:t>-</w:t>
      </w:r>
      <w:r w:rsidR="00E03B98">
        <w:rPr>
          <w:rFonts w:hAnsi="Times New Roman" w:ascii="Times New Roman"/>
          <w:sz w:val="24"/>
          <w:szCs w:val="24"/>
        </w:rPr>
        <w:t>656/16</w:t>
      </w:r>
      <w:r>
        <w:rPr>
          <w:rFonts w:hAnsi="Times New Roman" w:ascii="Times New Roman"/>
          <w:sz w:val="24"/>
          <w:szCs w:val="24"/>
        </w:rPr>
        <w:t xml:space="preserve"> </w:t>
      </w:r>
      <w:r w:rsidR="00E03B98">
        <w:rPr>
          <w:rFonts w:hAnsi="Times New Roman" w:ascii="Times New Roman"/>
          <w:sz w:val="24"/>
          <w:szCs w:val="24"/>
        </w:rPr>
        <w:t>od 23.02</w:t>
      </w:r>
      <w:r w:rsidR="00077B76">
        <w:rPr>
          <w:rFonts w:hAnsi="Times New Roman" w:ascii="Times New Roman"/>
          <w:sz w:val="24"/>
          <w:szCs w:val="24"/>
        </w:rPr>
        <w:t>.2017,</w:t>
      </w:r>
      <w:r w:rsidR="007B7406">
        <w:rPr>
          <w:rFonts w:hAnsi="Times New Roman" w:ascii="Times New Roman"/>
          <w:sz w:val="24"/>
          <w:szCs w:val="24"/>
        </w:rPr>
        <w:t xml:space="preserve"> </w:t>
      </w:r>
      <w:r w:rsidR="00795FD5">
        <w:rPr>
          <w:rFonts w:hAnsi="Times New Roman" w:ascii="Times New Roman"/>
          <w:sz w:val="24"/>
          <w:szCs w:val="24"/>
        </w:rPr>
        <w:t xml:space="preserve">u </w:t>
      </w:r>
      <w:r w:rsidR="00E03B98">
        <w:rPr>
          <w:rFonts w:hAnsi="Times New Roman" w:ascii="Times New Roman"/>
          <w:sz w:val="24"/>
          <w:szCs w:val="24"/>
        </w:rPr>
        <w:t>ovršnom predmetu ovrhovoditelja VIP-net d.o.o iz Zagreba Vrtni put 1, protiv ovršenika-</w:t>
      </w:r>
      <w:r w:rsidR="00795FD5">
        <w:rPr>
          <w:rFonts w:hAnsi="Times New Roman" w:ascii="Times New Roman"/>
          <w:sz w:val="24"/>
          <w:szCs w:val="24"/>
        </w:rPr>
        <w:t xml:space="preserve">stečajnog dužnika, </w:t>
      </w:r>
      <w:r w:rsidR="00E03B98">
        <w:rPr>
          <w:rFonts w:hAnsi="Times New Roman" w:ascii="Times New Roman"/>
          <w:sz w:val="24"/>
          <w:szCs w:val="24"/>
        </w:rPr>
        <w:t>radi ovrhe na novčanoj tražbini povodom žalbe ovršenika</w:t>
      </w:r>
      <w:r w:rsidR="00077B76">
        <w:rPr>
          <w:rFonts w:hAnsi="Times New Roman" w:ascii="Times New Roman"/>
          <w:sz w:val="24"/>
          <w:szCs w:val="24"/>
        </w:rPr>
        <w:t>. Žalba ovršenika odbijena je kao neosnovana i potvrđeno rješenje</w:t>
      </w:r>
      <w:r w:rsidR="00954974">
        <w:rPr>
          <w:rFonts w:hAnsi="Times New Roman" w:ascii="Times New Roman"/>
          <w:sz w:val="24"/>
          <w:szCs w:val="24"/>
        </w:rPr>
        <w:t xml:space="preserve"> Općinskog suda u Sisku broj:</w:t>
      </w:r>
      <w:r w:rsidR="00404AC5">
        <w:rPr>
          <w:rFonts w:hAnsi="Times New Roman" w:ascii="Times New Roman"/>
          <w:sz w:val="24"/>
          <w:szCs w:val="24"/>
        </w:rPr>
        <w:t xml:space="preserve">3Ovr:750/2016 od </w:t>
      </w:r>
      <w:r w:rsidR="0000184B">
        <w:rPr>
          <w:rFonts w:hAnsi="Times New Roman" w:ascii="Times New Roman"/>
          <w:sz w:val="24"/>
          <w:szCs w:val="24"/>
        </w:rPr>
        <w:t>15.</w:t>
      </w:r>
      <w:r w:rsidR="00404AC5">
        <w:rPr>
          <w:rFonts w:hAnsi="Times New Roman" w:ascii="Times New Roman"/>
          <w:sz w:val="24"/>
          <w:szCs w:val="24"/>
        </w:rPr>
        <w:t>04.2016.</w:t>
      </w:r>
      <w:r w:rsidR="00E03B9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E900F5">
        <w:rPr>
          <w:rFonts w:hAnsi="Times New Roman" w:ascii="Times New Roman"/>
          <w:sz w:val="24"/>
          <w:szCs w:val="24"/>
        </w:rPr>
        <w:t xml:space="preserve">Stečajni upravitelj je </w:t>
      </w:r>
      <w:r w:rsidR="00C26BAF">
        <w:rPr>
          <w:rFonts w:hAnsi="Times New Roman" w:ascii="Times New Roman"/>
          <w:sz w:val="24"/>
          <w:szCs w:val="24"/>
        </w:rPr>
        <w:t xml:space="preserve">od Općinskog suda u Sisku primio rješenje poslovni broj 3Ovr-750/2016, od 26.5.2017 kojim se </w:t>
      </w:r>
      <w:r w:rsidR="007B7406">
        <w:rPr>
          <w:rFonts w:hAnsi="Times New Roman" w:ascii="Times New Roman"/>
          <w:sz w:val="24"/>
          <w:szCs w:val="24"/>
        </w:rPr>
        <w:t xml:space="preserve"> </w:t>
      </w:r>
      <w:r w:rsidR="00C26BAF">
        <w:rPr>
          <w:rFonts w:hAnsi="Times New Roman" w:ascii="Times New Roman"/>
          <w:sz w:val="24"/>
          <w:szCs w:val="24"/>
        </w:rPr>
        <w:t>utvrđuje prekid postupka</w:t>
      </w:r>
      <w:r w:rsidR="00C26BAF" w:rsidRPr="00C26BAF">
        <w:rPr>
          <w:rFonts w:hAnsi="Times New Roman" w:ascii="Times New Roman"/>
          <w:sz w:val="24"/>
          <w:szCs w:val="24"/>
        </w:rPr>
        <w:t xml:space="preserve"> </w:t>
      </w:r>
      <w:r w:rsidR="00C26BAF">
        <w:rPr>
          <w:rFonts w:hAnsi="Times New Roman" w:ascii="Times New Roman"/>
          <w:sz w:val="24"/>
          <w:szCs w:val="24"/>
        </w:rPr>
        <w:t>u ovršnom predmetu ovrhovoditelja VIP-net d.o.o iz Zagreba Vrtni put 1, protiv ovršenika-stečajnog dužnika, radi ovrhe na novčanoj tražbini</w:t>
      </w:r>
      <w:r w:rsidR="002A35B7">
        <w:rPr>
          <w:rFonts w:hAnsi="Times New Roman" w:ascii="Times New Roman"/>
          <w:sz w:val="24"/>
          <w:szCs w:val="24"/>
        </w:rPr>
        <w:t>, zbog toga što je nad ovršenikom otvoren stečajni postupak.</w:t>
      </w:r>
      <w:r w:rsidR="00FF39D4">
        <w:rPr>
          <w:rFonts w:hAnsi="Times New Roman" w:ascii="Times New Roman"/>
          <w:sz w:val="24"/>
          <w:szCs w:val="24"/>
        </w:rPr>
        <w:t xml:space="preserve"> Od odvjetničkog društva Žurić i partneri, Zagreb, Ivana Lučića 2A, stečajni upravitelj primio je podnesak kojim isti traže objašnjenje zbog čega poslodavac Agroplast Sisak d.o.o. nije vršio zapljenu primanja za radnika Pavlenić Tihomira koji je bio u radnom odnosu kod stečajnog dužnika  prije otvaranja stečajnog postupka, a sve temeljem izjave o suglasnosti za zapljenu primanja broj OV-7934/08.</w:t>
      </w:r>
      <w:r w:rsidR="00DD5F08">
        <w:rPr>
          <w:rFonts w:hAnsi="Times New Roman" w:ascii="Times New Roman"/>
          <w:sz w:val="24"/>
          <w:szCs w:val="24"/>
        </w:rPr>
        <w:t xml:space="preserve"> Stečajni upravitelj je uputio odgovor na dostavljeni podnesak.</w:t>
      </w:r>
      <w:r w:rsidR="00622537">
        <w:rPr>
          <w:rFonts w:hAnsi="Times New Roman" w:ascii="Times New Roman"/>
          <w:sz w:val="24"/>
          <w:szCs w:val="24"/>
        </w:rPr>
        <w:t xml:space="preserve"> Isto tako zaprimljeno je rješenje Trgovačkog suda u Zagrebu</w:t>
      </w:r>
      <w:r w:rsidR="00DD5F08">
        <w:rPr>
          <w:rFonts w:hAnsi="Times New Roman" w:ascii="Times New Roman"/>
          <w:sz w:val="24"/>
          <w:szCs w:val="24"/>
        </w:rPr>
        <w:t xml:space="preserve"> </w:t>
      </w:r>
      <w:r w:rsidR="00FF39D4">
        <w:rPr>
          <w:rFonts w:hAnsi="Times New Roman" w:ascii="Times New Roman"/>
          <w:sz w:val="24"/>
          <w:szCs w:val="24"/>
        </w:rPr>
        <w:t xml:space="preserve"> </w:t>
      </w:r>
      <w:r w:rsidR="00622537">
        <w:rPr>
          <w:rFonts w:hAnsi="Times New Roman" w:ascii="Times New Roman"/>
          <w:sz w:val="24"/>
          <w:szCs w:val="24"/>
        </w:rPr>
        <w:t xml:space="preserve">poslovni broj 88.Povrv-5345/2015, kojim se utvrđuje prekid postupka u pravnoj stvari tužitelja ALPLA d.o.o., Novaki, Vojvodići 19, protiv tuženika-stečajnog dužnika, zbog otvaranja stečajnog postupka. </w:t>
      </w:r>
      <w:r w:rsidR="008D2A06">
        <w:rPr>
          <w:rFonts w:hAnsi="Times New Roman" w:ascii="Times New Roman"/>
          <w:sz w:val="24"/>
          <w:szCs w:val="24"/>
        </w:rPr>
        <w:t xml:space="preserve">Od Općinskog suda u Sisku poslovni broj 8-Povrv-1022/16, zaprimljeno je rješenje </w:t>
      </w:r>
      <w:r w:rsidR="00AB473C">
        <w:rPr>
          <w:rFonts w:hAnsi="Times New Roman" w:ascii="Times New Roman"/>
          <w:sz w:val="24"/>
          <w:szCs w:val="24"/>
        </w:rPr>
        <w:t>kojim se stavlja izvan snage rješenje o ovrsi temeljem vjerodostojne isprave javnog bilježnika  br. Ovrv-6436/2016 od 11.10.2016., te prekida postupak zbog otvaranja stečajnog postupka, u pravnoj stvari tužitelja Suvlasnici stambene zgrade u Zagrebu, Dubovačka 3, protiv tuženika-stečajnog dužnika.</w:t>
      </w:r>
    </w:p>
    <w:p w:rsidRDefault="00A72612" w:rsidP="00304EA1" w:rsidR="00A7261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u ovom izvještajnom razdoblju iz stečajne mase isplatio bruto iznos od 27.968,19 kn na ime ostalih obveza stečajne mase (tražbina radnika nakon otvaranja stečajnog postupka - plaća u otkaznom roku).  </w:t>
      </w:r>
    </w:p>
    <w:p w:rsidRDefault="00873A49" w:rsidP="00304EA1" w:rsidR="00304EA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 ovom izvještajnom razdoblju stečajni upravitelj je podnio sudu prijedlog za sazivanje skupštine vjerovnika, te prijedlog diobe vjerovnicima I. višeg isplatnog reda-prva djelomična dioba. </w:t>
      </w:r>
      <w:r w:rsidR="00622537">
        <w:rPr>
          <w:rFonts w:hAnsi="Times New Roman" w:ascii="Times New Roman"/>
          <w:sz w:val="24"/>
          <w:szCs w:val="24"/>
        </w:rPr>
        <w:t xml:space="preserve"> </w:t>
      </w:r>
      <w:r w:rsidR="00C26BAF">
        <w:rPr>
          <w:rFonts w:hAnsi="Times New Roman" w:ascii="Times New Roman"/>
          <w:sz w:val="24"/>
          <w:szCs w:val="24"/>
        </w:rPr>
        <w:t xml:space="preserve">  </w:t>
      </w:r>
    </w:p>
    <w:p w:rsidRDefault="00304EA1" w:rsidP="00304EA1" w:rsidR="00304EA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04EA1" w:rsidP="00304EA1" w:rsidR="00304EA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46F83" w:rsidP="00646F83" w:rsidR="00646F8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A15E2" w:rsidP="00304EA1" w:rsidR="003A15E2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STANJE STEČAJNE MASE </w:t>
      </w:r>
    </w:p>
    <w:p w:rsidRDefault="003A15E2" w:rsidP="003A15E2" w:rsidR="003A15E2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</w:p>
    <w:p w:rsidRDefault="00C06788" w:rsidP="003A15E2" w:rsidR="00E53CC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Stečajnu masu stečajnog dužnika čini</w:t>
      </w:r>
      <w:r w:rsidR="00E53CC7">
        <w:rPr>
          <w:rFonts w:hAnsi="Times New Roman" w:ascii="Times New Roman"/>
          <w:sz w:val="24"/>
          <w:szCs w:val="24"/>
        </w:rPr>
        <w:t xml:space="preserve"> nekretnina koja se nalazi u Sisku na adresi Lađarska 28 ( dvo</w:t>
      </w:r>
      <w:r>
        <w:rPr>
          <w:rFonts w:hAnsi="Times New Roman" w:ascii="Times New Roman"/>
          <w:sz w:val="24"/>
          <w:szCs w:val="24"/>
        </w:rPr>
        <w:t xml:space="preserve">rište 1214 m2, zgrada mješovite </w:t>
      </w:r>
      <w:r w:rsidR="00E53CC7">
        <w:rPr>
          <w:rFonts w:hAnsi="Times New Roman" w:ascii="Times New Roman"/>
          <w:sz w:val="24"/>
          <w:szCs w:val="24"/>
        </w:rPr>
        <w:t xml:space="preserve">uporabe 565m2, zgrada mješovite uporabe 366m2) ukupne površine 2145 m2. </w:t>
      </w:r>
    </w:p>
    <w:p w:rsidRDefault="00E53CC7" w:rsidP="003A15E2" w:rsidR="00E53CC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047FA" w:rsidP="006047FA" w:rsidR="006047FA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PROMET ŽIRO RAČUNA </w:t>
      </w:r>
    </w:p>
    <w:p w:rsidRDefault="003A15E2" w:rsidP="003A15E2" w:rsidR="003A15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770CB" w:rsidP="00A657EE" w:rsidR="003A15E2">
      <w:pPr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uplate</w:t>
      </w:r>
      <w:r w:rsidR="0043061B">
        <w:rPr>
          <w:rFonts w:hAnsi="Times New Roman" w:ascii="Times New Roman"/>
          <w:sz w:val="24"/>
          <w:szCs w:val="24"/>
        </w:rPr>
        <w:t>…………………………….</w:t>
      </w:r>
      <w:r w:rsidR="00665ECE">
        <w:rPr>
          <w:rFonts w:hAnsi="Times New Roman" w:ascii="Times New Roman"/>
          <w:sz w:val="24"/>
          <w:szCs w:val="24"/>
        </w:rPr>
        <w:t>61,07 kn</w:t>
      </w:r>
    </w:p>
    <w:p w:rsidRDefault="00F770CB" w:rsidP="00A657EE" w:rsidR="00605727">
      <w:pPr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isplate</w:t>
      </w:r>
      <w:r w:rsidR="00665ECE">
        <w:rPr>
          <w:rFonts w:hAnsi="Times New Roman" w:ascii="Times New Roman"/>
          <w:sz w:val="24"/>
          <w:szCs w:val="24"/>
        </w:rPr>
        <w:t xml:space="preserve"> ………………………46.381,21 kn</w:t>
      </w:r>
    </w:p>
    <w:p w:rsidRDefault="00605727" w:rsidP="00A657EE" w:rsidR="00605727">
      <w:pPr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stanje računa</w:t>
      </w:r>
      <w:r w:rsidR="00665ECE">
        <w:rPr>
          <w:rFonts w:hAnsi="Times New Roman" w:ascii="Times New Roman"/>
          <w:sz w:val="24"/>
          <w:szCs w:val="24"/>
        </w:rPr>
        <w:t>………………269.625,35 kn</w:t>
      </w:r>
    </w:p>
    <w:p w:rsidRDefault="003A15E2" w:rsidP="00A657EE" w:rsidR="003A15E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RADNJE KOJE ĆE SE PODUZETI U NAREDNOM RAZDOBLJU  </w:t>
      </w:r>
    </w:p>
    <w:p w:rsidRDefault="003A15E2" w:rsidP="003A15E2" w:rsidR="003A15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779D5" w:rsidP="003A15E2" w:rsidR="003A15E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skupštini vjerovnika </w:t>
      </w:r>
      <w:r w:rsidR="006F406F">
        <w:rPr>
          <w:rFonts w:hAnsi="Times New Roman" w:ascii="Times New Roman"/>
          <w:sz w:val="24"/>
          <w:szCs w:val="24"/>
        </w:rPr>
        <w:t xml:space="preserve">odlučiti </w:t>
      </w:r>
      <w:r w:rsidR="00BA5DB9">
        <w:rPr>
          <w:rFonts w:hAnsi="Times New Roman" w:ascii="Times New Roman"/>
          <w:sz w:val="24"/>
          <w:szCs w:val="24"/>
        </w:rPr>
        <w:t xml:space="preserve">će se </w:t>
      </w:r>
      <w:r w:rsidR="006F406F">
        <w:rPr>
          <w:rFonts w:hAnsi="Times New Roman" w:ascii="Times New Roman"/>
          <w:sz w:val="24"/>
          <w:szCs w:val="24"/>
        </w:rPr>
        <w:t xml:space="preserve">o daljnjem načinu i uvjetima prodaje  </w:t>
      </w:r>
      <w:r w:rsidR="001A23B9">
        <w:rPr>
          <w:rFonts w:hAnsi="Times New Roman" w:ascii="Times New Roman"/>
          <w:sz w:val="24"/>
          <w:szCs w:val="24"/>
        </w:rPr>
        <w:t>nekretnine</w:t>
      </w:r>
      <w:r w:rsidR="00BA5DB9">
        <w:rPr>
          <w:rFonts w:hAnsi="Times New Roman" w:ascii="Times New Roman"/>
          <w:sz w:val="24"/>
          <w:szCs w:val="24"/>
        </w:rPr>
        <w:t xml:space="preserve"> navedene u točci II ovog izvješća.</w:t>
      </w:r>
      <w:r w:rsidR="001A23B9">
        <w:rPr>
          <w:rFonts w:hAnsi="Times New Roman" w:ascii="Times New Roman"/>
          <w:sz w:val="24"/>
          <w:szCs w:val="24"/>
        </w:rPr>
        <w:t xml:space="preserve"> </w:t>
      </w:r>
      <w:r w:rsidR="00AA15FB">
        <w:rPr>
          <w:rFonts w:hAnsi="Times New Roman" w:ascii="Times New Roman"/>
          <w:sz w:val="24"/>
          <w:szCs w:val="24"/>
        </w:rPr>
        <w:t xml:space="preserve">Isto tako </w:t>
      </w:r>
      <w:r w:rsidR="006C3D15">
        <w:rPr>
          <w:rFonts w:hAnsi="Times New Roman" w:ascii="Times New Roman"/>
          <w:sz w:val="24"/>
          <w:szCs w:val="24"/>
        </w:rPr>
        <w:t>u narednom razdoblju</w:t>
      </w:r>
      <w:r w:rsidR="003A2A60">
        <w:rPr>
          <w:rFonts w:hAnsi="Times New Roman" w:ascii="Times New Roman"/>
          <w:sz w:val="24"/>
          <w:szCs w:val="24"/>
        </w:rPr>
        <w:t xml:space="preserve"> obavit će se isplata vjerovnicima I višeg isplatnog reda ( prva djelomična dioba).</w:t>
      </w:r>
      <w:r w:rsidR="006C3D15">
        <w:rPr>
          <w:rFonts w:hAnsi="Times New Roman" w:ascii="Times New Roman"/>
          <w:sz w:val="24"/>
          <w:szCs w:val="24"/>
        </w:rPr>
        <w:t xml:space="preserve"> </w:t>
      </w:r>
    </w:p>
    <w:p w:rsidRDefault="00BA5DB9" w:rsidP="003A15E2" w:rsidR="00BA5DB9">
      <w:pPr>
        <w:pStyle w:val="Bezproreda"/>
        <w:rPr>
          <w:rFonts w:hAnsi="Times New Roman" w:ascii="Times New Roman"/>
          <w:sz w:val="24"/>
          <w:szCs w:val="24"/>
        </w:rPr>
      </w:pPr>
    </w:p>
    <w:p w:rsidRDefault="00BA5DB9" w:rsidP="003A15E2" w:rsidR="00BA5DB9">
      <w:pPr>
        <w:pStyle w:val="Bezproreda"/>
        <w:rPr>
          <w:rFonts w:hAnsi="Times New Roman" w:ascii="Times New Roman"/>
          <w:sz w:val="24"/>
          <w:szCs w:val="24"/>
        </w:rPr>
      </w:pPr>
    </w:p>
    <w:p w:rsidRDefault="00BA5DB9" w:rsidP="003A15E2" w:rsidR="00BA5DB9">
      <w:pPr>
        <w:pStyle w:val="Bezproreda"/>
        <w:rPr>
          <w:rFonts w:hAnsi="Times New Roman" w:ascii="Times New Roman"/>
          <w:sz w:val="24"/>
          <w:szCs w:val="24"/>
        </w:rPr>
      </w:pPr>
    </w:p>
    <w:p w:rsidRDefault="003F6EA0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19.10</w:t>
      </w:r>
      <w:r w:rsidR="003A15E2">
        <w:rPr>
          <w:rFonts w:hAnsi="Times New Roman" w:ascii="Times New Roman"/>
          <w:sz w:val="24"/>
          <w:szCs w:val="24"/>
        </w:rPr>
        <w:t>.</w:t>
      </w:r>
      <w:r w:rsidR="00E923F7">
        <w:rPr>
          <w:rFonts w:hAnsi="Times New Roman" w:ascii="Times New Roman"/>
          <w:sz w:val="24"/>
          <w:szCs w:val="24"/>
        </w:rPr>
        <w:t xml:space="preserve"> </w:t>
      </w:r>
      <w:r w:rsidR="003A15E2">
        <w:rPr>
          <w:rFonts w:hAnsi="Times New Roman" w:ascii="Times New Roman"/>
          <w:sz w:val="24"/>
          <w:szCs w:val="24"/>
        </w:rPr>
        <w:t xml:space="preserve">2017.                                                                                 Stečajni upravitelj </w:t>
      </w: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Ivan Samac </w:t>
      </w:r>
    </w:p>
    <w:sectPr w:rsidR="003A15E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081" w:rsidP="005D496A" w:rsidR="004C6081">
      <w:pPr>
        <w:spacing w:lineRule="auto" w:line="240" w:after="0"/>
      </w:pPr>
      <w:r>
        <w:separator/>
      </w:r>
    </w:p>
  </w:endnote>
  <w:endnote w:id="0" w:type="continuationSeparator">
    <w:p w:rsidRDefault="004C6081" w:rsidP="005D496A" w:rsidR="004C60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4260295"/>
      <w:docPartObj>
        <w:docPartGallery w:val="Page Numbers (Bottom of Page)"/>
        <w:docPartUnique/>
      </w:docPartObj>
    </w:sdtPr>
    <w:sdtEndPr/>
    <w:sdtContent>
      <w:p w:rsidRDefault="005D496A" w:rsidR="005D496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565">
          <w:rPr>
            <w:noProof/>
          </w:rPr>
          <w:t>1</w:t>
        </w:r>
        <w:r>
          <w:fldChar w:fldCharType="end"/>
        </w:r>
      </w:p>
    </w:sdtContent>
  </w:sdt>
  <w:p w:rsidRDefault="005D496A" w:rsidR="005D496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081" w:rsidP="005D496A" w:rsidR="004C6081">
      <w:pPr>
        <w:spacing w:lineRule="auto" w:line="240" w:after="0"/>
      </w:pPr>
      <w:r>
        <w:separator/>
      </w:r>
    </w:p>
  </w:footnote>
  <w:footnote w:id="0" w:type="continuationSeparator">
    <w:p w:rsidRDefault="004C6081" w:rsidP="005D496A" w:rsidR="004C6081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C716B"/>
    <w:multiLevelType w:val="hybridMultilevel"/>
    <w:tmpl w:val="7B10BB32"/>
    <w:lvl w:tplc="5256FEF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Calibri" w:ascii="Calibri" w:hint="default"/>
        <w:sz w:val="22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85334F"/>
    <w:multiLevelType w:val="hybridMultilevel"/>
    <w:tmpl w:val="0A8AC6CC"/>
    <w:lvl w:tplc="218664A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7A641E9"/>
    <w:multiLevelType w:val="hybridMultilevel"/>
    <w:tmpl w:val="851C063C"/>
    <w:lvl w:tplc="07D6003E" w:ilvl="0">
      <w:start w:val="3"/>
      <w:numFmt w:val="bullet"/>
      <w:lvlText w:val="-"/>
      <w:lvlJc w:val="left"/>
      <w:pPr>
        <w:ind w:hanging="360" w:left="92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3">
    <w:nsid w:val="673E01DD"/>
    <w:multiLevelType w:val="hybridMultilevel"/>
    <w:tmpl w:val="9D32ED98"/>
    <w:lvl w:tplc="9A22AE4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0A6"/>
    <w:rsid w:val="0000184B"/>
    <w:rsid w:val="00004F71"/>
    <w:rsid w:val="00033156"/>
    <w:rsid w:val="00073AB0"/>
    <w:rsid w:val="00077B76"/>
    <w:rsid w:val="00085D99"/>
    <w:rsid w:val="0009151C"/>
    <w:rsid w:val="000B1DF1"/>
    <w:rsid w:val="000B2012"/>
    <w:rsid w:val="000C129D"/>
    <w:rsid w:val="000D1FB0"/>
    <w:rsid w:val="000D3211"/>
    <w:rsid w:val="001308AA"/>
    <w:rsid w:val="00140CE7"/>
    <w:rsid w:val="00141D0F"/>
    <w:rsid w:val="0015686D"/>
    <w:rsid w:val="00185EC5"/>
    <w:rsid w:val="001A23B9"/>
    <w:rsid w:val="001B0288"/>
    <w:rsid w:val="0021783E"/>
    <w:rsid w:val="002210A6"/>
    <w:rsid w:val="0022668A"/>
    <w:rsid w:val="002464E8"/>
    <w:rsid w:val="00275F26"/>
    <w:rsid w:val="0028490F"/>
    <w:rsid w:val="002A35B7"/>
    <w:rsid w:val="00302B05"/>
    <w:rsid w:val="00304EA1"/>
    <w:rsid w:val="0035785D"/>
    <w:rsid w:val="0037622F"/>
    <w:rsid w:val="003928FA"/>
    <w:rsid w:val="00394431"/>
    <w:rsid w:val="003A15E2"/>
    <w:rsid w:val="003A2A60"/>
    <w:rsid w:val="003A4488"/>
    <w:rsid w:val="003A736C"/>
    <w:rsid w:val="003B3566"/>
    <w:rsid w:val="003E0207"/>
    <w:rsid w:val="003F6EA0"/>
    <w:rsid w:val="00404AC5"/>
    <w:rsid w:val="0043061B"/>
    <w:rsid w:val="00456555"/>
    <w:rsid w:val="00470016"/>
    <w:rsid w:val="00480258"/>
    <w:rsid w:val="004849A9"/>
    <w:rsid w:val="004B7221"/>
    <w:rsid w:val="004C5F84"/>
    <w:rsid w:val="004C6081"/>
    <w:rsid w:val="004E51BA"/>
    <w:rsid w:val="00501314"/>
    <w:rsid w:val="00505EB0"/>
    <w:rsid w:val="005163C3"/>
    <w:rsid w:val="00522A23"/>
    <w:rsid w:val="00570B16"/>
    <w:rsid w:val="005906A6"/>
    <w:rsid w:val="005A2565"/>
    <w:rsid w:val="005A5622"/>
    <w:rsid w:val="005B4DEC"/>
    <w:rsid w:val="005D32BD"/>
    <w:rsid w:val="005D496A"/>
    <w:rsid w:val="005E6CAE"/>
    <w:rsid w:val="005F076C"/>
    <w:rsid w:val="006047FA"/>
    <w:rsid w:val="00605727"/>
    <w:rsid w:val="00617D4A"/>
    <w:rsid w:val="00622537"/>
    <w:rsid w:val="0063309A"/>
    <w:rsid w:val="00646F83"/>
    <w:rsid w:val="00646FDB"/>
    <w:rsid w:val="00665ECE"/>
    <w:rsid w:val="006843B3"/>
    <w:rsid w:val="00692459"/>
    <w:rsid w:val="0069557F"/>
    <w:rsid w:val="006B1F0B"/>
    <w:rsid w:val="006C3D15"/>
    <w:rsid w:val="006E20F4"/>
    <w:rsid w:val="006E5A5C"/>
    <w:rsid w:val="006F406F"/>
    <w:rsid w:val="007055DA"/>
    <w:rsid w:val="00733950"/>
    <w:rsid w:val="0074180F"/>
    <w:rsid w:val="007509D2"/>
    <w:rsid w:val="00775437"/>
    <w:rsid w:val="007779D5"/>
    <w:rsid w:val="00795FD5"/>
    <w:rsid w:val="007B7406"/>
    <w:rsid w:val="007E32F7"/>
    <w:rsid w:val="00835C6F"/>
    <w:rsid w:val="00873A49"/>
    <w:rsid w:val="00886584"/>
    <w:rsid w:val="008D2A06"/>
    <w:rsid w:val="00942CCA"/>
    <w:rsid w:val="00954974"/>
    <w:rsid w:val="009B5362"/>
    <w:rsid w:val="009D084D"/>
    <w:rsid w:val="009E7430"/>
    <w:rsid w:val="00A10449"/>
    <w:rsid w:val="00A657EE"/>
    <w:rsid w:val="00A72612"/>
    <w:rsid w:val="00A8793A"/>
    <w:rsid w:val="00AA02AF"/>
    <w:rsid w:val="00AA15FB"/>
    <w:rsid w:val="00AA1AD3"/>
    <w:rsid w:val="00AA453F"/>
    <w:rsid w:val="00AA76FE"/>
    <w:rsid w:val="00AB473C"/>
    <w:rsid w:val="00AC1FA1"/>
    <w:rsid w:val="00AC4184"/>
    <w:rsid w:val="00B1568B"/>
    <w:rsid w:val="00B535F5"/>
    <w:rsid w:val="00B6422E"/>
    <w:rsid w:val="00B71947"/>
    <w:rsid w:val="00BA5DB9"/>
    <w:rsid w:val="00BB0123"/>
    <w:rsid w:val="00BD1CAF"/>
    <w:rsid w:val="00BF260B"/>
    <w:rsid w:val="00C04D83"/>
    <w:rsid w:val="00C06788"/>
    <w:rsid w:val="00C26BAF"/>
    <w:rsid w:val="00C33F32"/>
    <w:rsid w:val="00C427AE"/>
    <w:rsid w:val="00C54743"/>
    <w:rsid w:val="00C6460F"/>
    <w:rsid w:val="00C84B02"/>
    <w:rsid w:val="00C878C2"/>
    <w:rsid w:val="00CC7D03"/>
    <w:rsid w:val="00CC7E73"/>
    <w:rsid w:val="00D15EC2"/>
    <w:rsid w:val="00D22908"/>
    <w:rsid w:val="00D47E03"/>
    <w:rsid w:val="00D702EE"/>
    <w:rsid w:val="00D86B79"/>
    <w:rsid w:val="00DB02C3"/>
    <w:rsid w:val="00DC3371"/>
    <w:rsid w:val="00DD5F08"/>
    <w:rsid w:val="00DE70E7"/>
    <w:rsid w:val="00E03B98"/>
    <w:rsid w:val="00E07D66"/>
    <w:rsid w:val="00E1001D"/>
    <w:rsid w:val="00E52D89"/>
    <w:rsid w:val="00E53CC7"/>
    <w:rsid w:val="00E76A4B"/>
    <w:rsid w:val="00E900F5"/>
    <w:rsid w:val="00E923F7"/>
    <w:rsid w:val="00EA7D99"/>
    <w:rsid w:val="00EB2E1A"/>
    <w:rsid w:val="00F027C3"/>
    <w:rsid w:val="00F2436D"/>
    <w:rsid w:val="00F4141F"/>
    <w:rsid w:val="00F770CB"/>
    <w:rsid w:val="00FB3A0E"/>
    <w:rsid w:val="00FF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10A6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A15E2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C7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E73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E73"/>
    <w:rPr>
      <w:rFonts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E73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E73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013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D496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D496A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5D496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496A"/>
    <w:rPr>
      <w:rFonts w:cs="Times New Roman" w:eastAsia="Calibri" w:hAnsi="Calibri" w:ascii="Calibr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10A6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A15E2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CC7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E7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E73"/>
    <w:rPr>
      <w:rFonts w:ascii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E7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E7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013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D496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D496A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5D496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496A"/>
    <w:rPr>
      <w:rFonts w:ascii="Calibri" w:cs="Times New Roman" w:eastAsia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4265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86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St-837/2016-52</izvorni_sadrzaj>
    <derivirana_varijabla naziv="DomainObject.Oznaka_1">St-837/2016-52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AGROPLAST SISAK d.o.o. zastupanog po punomoćniku MILAN KLOBUČAR; Rikard Pavlović</izvorni_sadrzaj>
    <derivirana_varijabla naziv="DomainObject.Predmet.ProtustrankaFormated_1">  AGROPLAST SISAK d.o.o. zastupanog po punomoćniku MILAN KLOBUČAR; Rikard Pavlović</derivirana_varijabla>
  </DomainObject.Predmet.ProtustrankaFormated>
  <DomainObject.Predmet.ProtustrankaFormatedOIB>
    <izvorni_sadrzaj>  AGROPLAST SISAK d.o.o., OIB 70023893910 zastupanog po punomoćniku MILAN KLOBUČAR; Rikard Pavlović</izvorni_sadrzaj>
    <derivirana_varijabla naziv="DomainObject.Predmet.ProtustrankaFormatedOIB_1">  AGROPLAST SISAK d.o.o., OIB 70023893910 zastupanog po punomoćniku MILAN KLOBUČAR; Rikard Pavlović</derivirana_varijabla>
  </DomainObject.Predmet.ProtustrankaFormatedOIB>
  <DomainObject.Predmet.ProtustrankaFormatedWithAdress>
    <izvorni_sadrzaj> AGROPLAST SISAK d.o.o., Ulica Lipa 20, 44000 Sisak zastupanog po punomoćniku MILAN KLOBUČAR; Rikard Pavlović</izvorni_sadrzaj>
    <derivirana_varijabla naziv="DomainObject.Predmet.ProtustrankaFormatedWithAdress_1"> AGROPLAST SISAK d.o.o., Ulica Lipa 20, 44000 Sisak zastupanog po punomoćniku MILAN KLOBUČAR; Rikard Pavlović</derivirana_varijabla>
  </DomainObject.Predmet.ProtustrankaFormatedWithAdress>
  <DomainObject.Predmet.ProtustrankaFormatedWithAdressOIB>
    <izvorni_sadrzaj> AGROPLAST SISAK d.o.o., OIB 70023893910, Ulica Lipa 20, 44000 Sisak zastupanog po punomoćniku MILAN KLOBUČAR; Rikard Pavlović</izvorni_sadrzaj>
    <derivirana_varijabla naziv="DomainObject.Predmet.ProtustrankaFormatedWithAdressOIB_1"> AGROPLAST SISAK d.o.o., OIB 70023893910, Ulica Lipa 20, 44000 Sisak zastupanog po punomoćniku MILAN KLOBUČAR; Rikard Pavlović</derivirana_varijabla>
  </DomainObject.Predmet.ProtustrankaFormatedWithAdressOIB>
  <DomainObject.Predmet.ProtustrankaWithAdress>
    <izvorni_sadrzaj>AGROPLAST SISAK d.o.o. Ulica Lipa 20, 44000 Sisak</izvorni_sadrzaj>
    <derivirana_varijabla naziv="DomainObject.Predmet.ProtustrankaWithAdress_1">AGROPLAST SISAK d.o.o. Ulica Lipa 20, 44000 Sisak</derivirana_varijabla>
  </DomainObject.Predmet.ProtustrankaWithAdress>
  <DomainObject.Predmet.ProtustrankaWithAdressOIB>
    <izvorni_sadrzaj>AGROPLAST SISAK d.o.o., OIB 70023893910, Ulica Lipa 20, 44000 Sisak</izvorni_sadrzaj>
    <derivirana_varijabla naziv="DomainObject.Predmet.ProtustrankaWithAdressOIB_1">AGROPLAST SISAK d.o.o., OIB 70023893910, Ulica Lipa 20, 44000 Sisak</derivirana_varijabla>
  </DomainObject.Predmet.ProtustrankaWithAdressOIB>
  <DomainObject.Predmet.ProtustrankaNazivFormated>
    <izvorni_sadrzaj>AGROPLAST SISAK d.o.o.</izvorni_sadrzaj>
    <derivirana_varijabla naziv="DomainObject.Predmet.ProtustrankaNazivFormated_1">AGROPLAST SISAK d.o.o.</derivirana_varijabla>
  </DomainObject.Predmet.ProtustrankaNazivFormated>
  <DomainObject.Predmet.ProtustrankaNazivFormatedOIB>
    <izvorni_sadrzaj>AGROPLAST SISAK d.o.o., OIB 70023893910</izvorni_sadrzaj>
    <derivirana_varijabla naziv="DomainObject.Predmet.ProtustrankaNazivFormatedOIB_1">AGROPLAST SISAK d.o.o., OIB 70023893910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Pavlović</izvorni_sadrzaj>
    <derivirana_varijabla naziv="DomainObject.Predmet.StrankaFormated_1">  FINA Regionalni centar Zagreb; Rikard Pavlović</derivirana_varijabla>
  </DomainObject.Predmet.StrankaFormated>
  <DomainObject.Predmet.StrankaFormatedOIB>
    <izvorni_sadrzaj>  FINA Regionalni centar Zagreb, OIB 85821130368; Rikard Pavlović, OIB 16829467929</izvorni_sadrzaj>
    <derivirana_varijabla naziv="DomainObject.Predmet.StrankaFormatedOIB_1">  FINA Regionalni centar Zagreb, OIB 85821130368; Rikard Pavlović, OIB 16829467929</derivirana_varijabla>
  </DomainObject.Predmet.StrankaFormatedOIB>
  <DomainObject.Predmet.StrankaFormatedWithAdress>
    <izvorni_sadrzaj> FINA Regionalni centar Zagreb, Trg svibanjskih žrtava 1995. br. 1, 10000 Zagreb; Rikard Pavlović, Gundulićeva 26, 21000 Split</izvorni_sadrzaj>
    <derivirana_varijabla naziv="DomainObject.Predmet.StrankaFormatedWithAdress_1"> FINA Regionalni centar Zagreb, Trg svibanjskih žrtava 1995. br. 1, 10000 Zagreb; Rikard Pavlović, Gundulićeva 26, 21000 Split</derivirana_varijabla>
  </DomainObject.Predmet.StrankaFormatedWithAdress>
  <DomainObject.Predmet.StrankaFormatedWithAdressOIB>
    <izvorni_sadrzaj> FINA Regionalni centar Zagreb, OIB 85821130368, Trg svibanjskih žrtava 1995. br. 1, 10000 Zagreb; Rikard Pavlović, OIB 16829467929, Gundulićeva 26, 21000 Split</izvorni_sadrzaj>
    <derivirana_varijabla naziv="DomainObject.Predmet.StrankaFormatedWithAdressOIB_1"> FINA Regionalni centar Zagreb, OIB 85821130368, Trg svibanjskih žrtava 1995. br. 1, 10000 Zagreb; Rikard Pavlović, OIB 16829467929, Gundulićeva 26, 21000 Split</derivirana_varijabla>
  </DomainObject.Predmet.StrankaFormatedWithAdressOIB>
  <DomainObject.Predmet.StrankaWithAdress>
    <izvorni_sadrzaj>FINA Regionalni centar Zagreb Trg svibanjskih žrtava 1995. br. 1,10000 Zagreb,Rikard Pavlović Gundulićeva 26,21000 Split</izvorni_sadrzaj>
    <derivirana_varijabla naziv="DomainObject.Predmet.StrankaWithAdress_1">FINA Regionalni centar Zagreb Trg svibanjskih žrtava 1995. br. 1,10000 Zagreb,Rikard Pavlović Gundulićeva 26,21000 Split</derivirana_varijabla>
  </DomainObject.Predmet.StrankaWithAdress>
  <DomainObject.Predmet.StrankaWithAdressOIB>
    <izvorni_sadrzaj>FINA Regionalni centar Zagreb, OIB 85821130368, Trg svibanjskih žrtava 1995. br. 1,10000 Zagreb,Rikard Pavlović, OIB 16829467929, Gundulićeva 26,21000 Split</izvorni_sadrzaj>
    <derivirana_varijabla naziv="DomainObject.Predmet.StrankaWithAdressOIB_1">FINA Regionalni centar Zagreb, OIB 85821130368, Trg svibanjskih žrtava 1995. br. 1,10000 Zagreb,Rikard Pavlović, OIB 16829467929, Gundulićeva 26,21000 Split</derivirana_varijabla>
  </DomainObject.Predmet.StrankaWithAdressOIB>
  <DomainObject.Predmet.StrankaNazivFormated>
    <izvorni_sadrzaj>FINA Regionalni centar Zagreb,Rikard Pavlović</izvorni_sadrzaj>
    <derivirana_varijabla naziv="DomainObject.Predmet.StrankaNazivFormated_1">FINA Regionalni centar Zagreb,Rikard Pavlović</derivirana_varijabla>
  </DomainObject.Predmet.StrankaNazivFormated>
  <DomainObject.Predmet.StrankaNazivFormatedOIB>
    <izvorni_sadrzaj>FINA Regionalni centar Zagreb, OIB 85821130368,Rikard Pavlović, OIB 16829467929</izvorni_sadrzaj>
    <derivirana_varijabla naziv="DomainObject.Predmet.StrankaNazivFormatedOIB_1">FINA Regionalni centar Zagreb, OIB 85821130368,Rikard Pavlović, OIB 16829467929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Rikard Pavlović</item>
    </izvorni_sadrzaj>
    <derivirana_varijabla naziv="DomainObject.Predmet.StrankaListFormated_1">
      <item>FINA Regionalni centar Zagreb</item>
      <item>Rikard Pavlović</item>
    </derivirana_varijabla>
  </DomainObject.Predmet.StrankaListFormated>
  <DomainObject.Predmet.StrankaListFormatedOIB>
    <izvorni_sadrzaj>
      <item>FINA Regionalni centar Zagreb, OIB 85821130368</item>
      <item>Rikard Pavlović, OIB 16829467929</item>
    </izvorni_sadrzaj>
    <derivirana_varijabla naziv="DomainObject.Predmet.StrankaListFormatedOIB_1">
      <item>FINA Regionalni centar Zagreb, OIB 85821130368</item>
      <item>Rikard Pavlović, OIB 16829467929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 Pavlović, Gundulićeva 26, 21000 Split</item>
    </izvorni_sadrzaj>
    <derivirana_varijabla naziv="DomainObject.Predmet.StrankaListFormatedWithAdress_1">
      <item>FINA Regionalni centar Zagreb, Trg svibanjskih žrtava 1995. br. 1, 10000 Zagreb</item>
      <item>Rikard Pavlović, Gundulićeva 26,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 Pavlović, OIB 16829467929, Gundulićeva 26, 21000 Split</item>
    </izvorni_sadrzaj>
    <derivirana_varijabla naziv="DomainObject.Predmet.StrankaListFormatedWithAdressOIB_1">
      <item>FINA Regionalni centar Zagreb, OIB 85821130368, Trg svibanjskih žrtava 1995. br. 1, 10000 Zagreb</item>
      <item>Rikard Pavlović, OIB 16829467929, Gundulićeva 26, 21000 Split</item>
    </derivirana_varijabla>
  </DomainObject.Predmet.StrankaListFormatedWithAdressOIB>
  <DomainObject.Predmet.StrankaListNazivFormated>
    <izvorni_sadrzaj>
      <item>FINA Regionalni centar Zagreb</item>
      <item>Rikard Pavlović</item>
    </izvorni_sadrzaj>
    <derivirana_varijabla naziv="DomainObject.Predmet.StrankaListNazivFormated_1">
      <item>FINA Regionalni centar Zagreb</item>
      <item>Rikard Pavlović</item>
    </derivirana_varijabla>
  </DomainObject.Predmet.StrankaListNazivFormated>
  <DomainObject.Predmet.StrankaListNazivFormatedOIB>
    <izvorni_sadrzaj>
      <item>FINA Regionalni centar Zagreb, OIB 85821130368</item>
      <item>Rikard Pavlović, OIB 16829467929</item>
    </izvorni_sadrzaj>
    <derivirana_varijabla naziv="DomainObject.Predmet.StrankaListNazivFormatedOIB_1">
      <item>FINA Regionalni centar Zagreb, OIB 85821130368</item>
      <item>Rikard Pavlović, OIB 16829467929</item>
    </derivirana_varijabla>
  </DomainObject.Predmet.StrankaListNazivFormatedOIB>
  <DomainObject.Predmet.ProtuStrankaListFormated>
    <izvorni_sadrzaj>
      <item>AGROPLAST SISAK d.o.o. zastupanog po punomoćniku MILAN KLOBUČAR; Rikard Pavlović</item>
    </izvorni_sadrzaj>
    <derivirana_varijabla naziv="DomainObject.Predmet.ProtuStrankaListFormated_1">
      <item>AGROPLAST SISAK d.o.o. zastupanog po punomoćniku MILAN KLOBUČAR; Rikard Pavlović</item>
    </derivirana_varijabla>
  </DomainObject.Predmet.ProtuStrankaListFormated>
  <DomainObject.Predmet.ProtuStrankaListFormatedOIB>
    <izvorni_sadrzaj>
      <item>AGROPLAST SISAK d.o.o., OIB 70023893910 zastupanog po punomoćniku MILAN KLOBUČAR; Rikard Pavlović</item>
    </izvorni_sadrzaj>
    <derivirana_varijabla naziv="DomainObject.Predmet.ProtuStrankaListFormatedOIB_1">
      <item>AGROPLAST SISAK d.o.o., OIB 70023893910 zastupanog po punomoćniku MILAN KLOBUČAR; Rikard Pavlović</item>
    </derivirana_varijabla>
  </DomainObject.Predmet.ProtuStrankaListFormatedOIB>
  <DomainObject.Predmet.ProtuStrankaListFormatedWithAdress>
    <izvorni_sadrzaj>
      <item>AGROPLAST SISAK d.o.o., Ulica Lipa 20, 44000 Sisak zastupanog po punomoćniku MILAN KLOBUČAR; Rikard Pavlović</item>
    </izvorni_sadrzaj>
    <derivirana_varijabla naziv="DomainObject.Predmet.ProtuStrankaListFormatedWithAdress_1">
      <item>AGROPLAST SISAK d.o.o., Ulica Lipa 20, 44000 Sisak zastupanog po punomoćniku MILAN KLOBUČAR; Rikard Pavlović</item>
    </derivirana_varijabla>
  </DomainObject.Predmet.ProtuStrankaListFormatedWithAdress>
  <DomainObject.Predmet.ProtuStrankaListFormatedWithAdressOIB>
    <izvorni_sadrzaj>
      <item>AGROPLAST SISAK d.o.o., OIB 70023893910, Ulica Lipa 20, 44000 Sisak zastupanog po punomoćniku MILAN KLOBUČAR; Rikard Pavlović</item>
    </izvorni_sadrzaj>
    <derivirana_varijabla naziv="DomainObject.Predmet.ProtuStrankaListFormatedWithAdressOIB_1">
      <item>AGROPLAST SISAK d.o.o., OIB 70023893910, Ulica Lipa 20, 44000 Sisak zastupanog po punomoćniku MILAN KLOBUČAR; Rikard Pavlović</item>
    </derivirana_varijabla>
  </DomainObject.Predmet.ProtuStrankaListFormatedWithAdressOIB>
  <DomainObject.Predmet.ProtuStrankaListNazivFormated>
    <izvorni_sadrzaj>
      <item>AGROPLAST SISAK d.o.o.</item>
    </izvorni_sadrzaj>
    <derivirana_varijabla naziv="DomainObject.Predmet.ProtuStrankaListNazivFormated_1">
      <item>AGROPLAST SISAK d.o.o.</item>
    </derivirana_varijabla>
  </DomainObject.Predmet.ProtuStrankaListNazivFormated>
  <DomainObject.Predmet.ProtuStrankaListNazivFormatedOIB>
    <izvorni_sadrzaj>
      <item>AGROPLAST SISAK d.o.o., OIB 70023893910</item>
    </izvorni_sadrzaj>
    <derivirana_varijabla naziv="DomainObject.Predmet.ProtuStrankaListNazivFormatedOIB_1">
      <item>AGROPLAST SISAK d.o.o., OIB 70023893910</item>
    </derivirana_varijabla>
  </DomainObject.Predmet.ProtuStrankaListNazivFormatedOIB>
  <DomainObject.Predmet.OstaliListFormated>
    <izvorni_sadrzaj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izvorni_sadrzaj>
    <derivirana_varijabla naziv="DomainObject.Predmet.OstaliListFormated_1"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derivirana_varijabla>
  </DomainObject.Predmet.OstaliListFormated>
  <DomainObject.Predmet.OstaliListFormatedOIB>
    <izvorni_sadrzaj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izvorni_sadrzaj>
    <derivirana_varijabla naziv="DomainObject.Predmet.OstaliListFormatedOIB_1"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derivirana_varijabla>
  </DomainObject.Predmet.OstaliListFormatedOIB>
  <DomainObject.Predmet.OstaliListFormatedWithAdress>
    <izvorni_sadrzaj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izvorni_sadrzaj>
    <derivirana_varijabla naziv="DomainObject.Predmet.OstaliListFormatedWithAdress_1"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derivirana_varijabla>
  </DomainObject.Predmet.OstaliListFormatedWithAdress>
  <DomainObject.Predmet.OstaliListFormatedWithAdressOIB>
    <izvorni_sadrzaj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izvorni_sadrzaj>
    <derivirana_varijabla naziv="DomainObject.Predmet.OstaliListFormatedWithAdressOIB_1"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derivirana_varijabla>
  </DomainObject.Predmet.OstaliListFormatedWithAdressOIB>
  <DomainObject.Predmet.OstaliListNazivFormated>
    <izvorni_sadrzaj>
      <item>MILAN KLOBUČAR</item>
      <item>Raiffeisenbank Austria d.d.</item>
      <item>Vaba d.d. banka Varaždin</item>
      <item>Ivan Samac</item>
      <item>Rikard Pavlović</item>
    </izvorni_sadrzaj>
    <derivirana_varijabla naziv="DomainObject.Predmet.OstaliListNazivFormated_1">
      <item>MILAN KLOBUČAR</item>
      <item>Raiffeisenbank Austria d.d.</item>
      <item>Vaba d.d. banka Varaždin</item>
      <item>Ivan Samac</item>
      <item>Rikard Pavlović</item>
    </derivirana_varijabla>
  </DomainObject.Predmet.OstaliListNazivFormated>
  <DomainObject.Predmet.OstaliListNazivFormatedOIB>
    <izvorni_sadrzaj>
      <item>MILAN KLOBUČAR, OIB 72991942425</item>
      <item>Raiffeisenbank Austria d.d., OIB 53056966535</item>
      <item>Vaba d.d. banka Varaždin, OIB 38182927268</item>
      <item>Ivan Samac, OIB 81141078908</item>
      <item>Rikard Pavlović</item>
    </izvorni_sadrzaj>
    <derivirana_varijabla naziv="DomainObject.Predmet.OstaliListNazivFormatedOIB_1">
      <item>MILAN KLOBUČAR, OIB 72991942425</item>
      <item>Raiffeisenbank Austria d.d., OIB 53056966535</item>
      <item>Vaba d.d. banka Varaždin, OIB 38182927268</item>
      <item>Ivan Samac, OIB 81141078908</item>
      <item>Rikard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AGROPLAST SISAK d.o.o.</izvorni_sadrzaj>
    <derivirana_varijabla naziv="DomainObject.Predmet.ProtustrankaIDrugi_1">AGROPLAST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AGROPLAST SISAK d.o.o., OIB 70023893910, Ulica Lipa 20, 44000 Sisak</izvorni_sadrzaj>
    <derivirana_varijabla naziv="DomainObject.Predmet.ProtustrankaIDrugiAdressOIB_1">AGROPLAST SISAK d.o.o., OIB 70023893910, Ulica Lipa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izvorni_sadrzaj>
    <derivirana_varijabla naziv="DomainObject.Predmet.SudioniciListNaziv_1"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izvorni_sadrzaj>
    <derivirana_varijabla naziv="DomainObject.Predmet.SudioniciListAdressOIB_1"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izvorni_sadrzaj>
    <derivirana_varijabla naziv="DomainObject.Predmet.SudioniciListNazivOIB_1"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4829DC-1E70-4E88-8F62-7BE111339F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450</properties:Words>
  <properties:Characters>2765</properties:Characters>
  <properties:Lines>71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2017-10-24T04:58:00Z</dcterms:created>
  <dc:creator>Ivan Samac</dc:creator>
  <cp:lastModifiedBy>Karmela Dolenc</cp:lastModifiedBy>
  <cp:lastPrinted>2017-10-15T16:53:00Z</cp:lastPrinted>
  <dcterms:modified xmlns:xsi="http://www.w3.org/2001/XMLSchema-instance" xsi:type="dcterms:W3CDTF">2017-10-24T04:59:00Z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St-837/2016-52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