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95c3" w14:paraId="52395c3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8B11B0">
        <w:rPr>
          <w:rFonts w:hAnsi="Times New Roman" w:ascii="Times New Roman"/>
          <w:szCs w:val="24"/>
        </w:rPr>
        <w:t xml:space="preserve">MD Consultatio d.o.o. za trgovinu i usluge, Zagreb (Grad Zagreb), Mandrovićeva 3/b, OIB: </w:t>
      </w:r>
      <w:r w:rsidR="008B11B0" w:rsidRPr="008B11B0">
        <w:rPr>
          <w:rFonts w:hAnsi="Times New Roman" w:ascii="Times New Roman"/>
          <w:szCs w:val="24"/>
        </w:rPr>
        <w:t>75567097227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8B11B0">
        <w:rPr>
          <w:rFonts w:hAnsi="Times New Roman" w:ascii="Times New Roman"/>
          <w:szCs w:val="24"/>
        </w:rPr>
        <w:t>12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AD6D61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8B11B0">
        <w:rPr>
          <w:rFonts w:hAnsi="Times New Roman" w:ascii="Times New Roman"/>
          <w:szCs w:val="24"/>
        </w:rPr>
        <w:t xml:space="preserve">MD Consultatio d.o.o. za trgovinu i usluge, Zagreb (Grad Zagreb), Mandrovićeva 3/b, OIB: </w:t>
      </w:r>
      <w:r w:rsidR="008B11B0" w:rsidRPr="008B11B0">
        <w:rPr>
          <w:rFonts w:hAnsi="Times New Roman" w:ascii="Times New Roman"/>
          <w:szCs w:val="24"/>
        </w:rPr>
        <w:t>75567097227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8B11B0">
        <w:rPr>
          <w:rFonts w:hAnsi="Times New Roman" w:ascii="Times New Roman"/>
          <w:szCs w:val="24"/>
        </w:rPr>
        <w:t xml:space="preserve">DARKO ŠKET iz Križevaca, </w:t>
      </w:r>
      <w:r w:rsidR="008B11B0" w:rsidRPr="008B11B0">
        <w:rPr>
          <w:rFonts w:hAnsi="Times New Roman" w:ascii="Times New Roman"/>
          <w:szCs w:val="24"/>
        </w:rPr>
        <w:t>M. Kiepacha 51, OIB: 06128975111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D6D61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8B11B0">
        <w:rPr>
          <w:rFonts w:hAnsi="Times New Roman" w:ascii="Times New Roman"/>
          <w:szCs w:val="24"/>
        </w:rPr>
        <w:t xml:space="preserve">MD Consultatio d.o.o. za trgovinu i usluge, Zagreb (Grad Zagreb), Mandrovićeva 3/b, OIB: </w:t>
      </w:r>
      <w:r w:rsidR="008B11B0" w:rsidRPr="008B11B0">
        <w:rPr>
          <w:rFonts w:hAnsi="Times New Roman" w:ascii="Times New Roman"/>
          <w:szCs w:val="24"/>
        </w:rPr>
        <w:t>75567097227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8B11B0">
        <w:rPr>
          <w:rFonts w:hAnsi="Times New Roman" w:ascii="Times New Roman"/>
          <w:szCs w:val="24"/>
        </w:rPr>
        <w:t>12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8B11B0">
        <w:rPr>
          <w:rFonts w:hAnsi="Times New Roman" w:ascii="Times New Roman"/>
          <w:szCs w:val="24"/>
        </w:rPr>
        <w:t xml:space="preserve"> FINA</w:t>
      </w:r>
    </w:p>
    <w:p w:rsidRDefault="008B11B0" w:rsidP="000665A2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Dužniku, MD Consultatio d.o.o., na adresu sjedišta</w:t>
      </w:r>
    </w:p>
    <w:p w:rsidRDefault="008B11B0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dužnika, Damir Maravić, Zagreb, Kuhačeva 3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8B11B0">
        <w:rPr>
          <w:rFonts w:hAnsi="Times New Roman" w:ascii="Times New Roman"/>
          <w:szCs w:val="24"/>
        </w:rPr>
        <w:t xml:space="preserve">Darko Šket, Križevci, </w:t>
      </w:r>
      <w:r w:rsidR="008B11B0" w:rsidRPr="008B11B0">
        <w:rPr>
          <w:rFonts w:hAnsi="Times New Roman" w:ascii="Times New Roman"/>
          <w:szCs w:val="24"/>
        </w:rPr>
        <w:t>M. Kiepacha 51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D5C8E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8B11B0">
      <w:rPr>
        <w:rStyle w:val="Brojstranice"/>
        <w:rFonts w:hAnsi="Times New Roman" w:ascii="Times New Roman"/>
      </w:rPr>
      <w:t>534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8B11B0">
      <w:rPr>
        <w:rStyle w:val="Brojstranice"/>
        <w:rFonts w:hAnsi="Times New Roman" w:ascii="Times New Roman"/>
        <w:sz w:val="20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8B11B0">
      <w:rPr>
        <w:rFonts w:hAnsi="Times New Roman" w:ascii="Times New Roman"/>
        <w:szCs w:val="24"/>
      </w:rPr>
      <w:t>534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8B11B0">
      <w:rPr>
        <w:rFonts w:hAnsi="Times New Roman" w:ascii="Times New Roman"/>
        <w:sz w:val="20"/>
        <w:szCs w:val="24"/>
      </w:rPr>
      <w:t>11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A07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D5C8E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A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A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A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A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A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A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A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A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St-534/2015-11</izvorni_sadrzaj>
    <derivirana_varijabla naziv="DomainObject.Oznaka_1">St-534/2015-11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CONSULTATIO d.o.o.</izvorni_sadrzaj>
    <derivirana_varijabla naziv="DomainObject.Predmet.ProtustrankaFormated_1">  MD CONSULTATIO d.o.o.</derivirana_varijabla>
  </DomainObject.Predmet.ProtustrankaFormated>
  <DomainObject.Predmet.ProtustrankaFormatedOIB>
    <izvorni_sadrzaj>  MD CONSULTATIO d.o.o., OIB 75567097227</izvorni_sadrzaj>
    <derivirana_varijabla naziv="DomainObject.Predmet.ProtustrankaFormatedOIB_1">  MD CONSULTATIO d.o.o., OIB 75567097227</derivirana_varijabla>
  </DomainObject.Predmet.ProtustrankaFormatedOIB>
  <DomainObject.Predmet.ProtustrankaFormatedWithAdress>
    <izvorni_sadrzaj> MD CONSULTATIO d.o.o., Mandrovićeva 3/b, 10000 Zagreb</izvorni_sadrzaj>
    <derivirana_varijabla naziv="DomainObject.Predmet.ProtustrankaFormatedWithAdress_1"> MD CONSULTATIO d.o.o., Mandrovićeva 3/b, 10000 Zagreb</derivirana_varijabla>
  </DomainObject.Predmet.ProtustrankaFormatedWithAdress>
  <DomainObject.Predmet.ProtustrankaFormatedWithAdressOIB>
    <izvorni_sadrzaj> MD CONSULTATIO d.o.o., OIB 75567097227, Mandrovićeva 3/b, 10000 Zagreb</izvorni_sadrzaj>
    <derivirana_varijabla naziv="DomainObject.Predmet.ProtustrankaFormatedWithAdressOIB_1"> MD CONSULTATIO d.o.o., OIB 75567097227, Mandrovićeva 3/b, 10000 Zagreb</derivirana_varijabla>
  </DomainObject.Predmet.ProtustrankaFormatedWithAdressOIB>
  <DomainObject.Predmet.ProtustrankaWithAdress>
    <izvorni_sadrzaj>MD CONSULTATIO d.o.o. Mandrovićeva 3/b, 10000 Zagreb</izvorni_sadrzaj>
    <derivirana_varijabla naziv="DomainObject.Predmet.ProtustrankaWithAdress_1">MD CONSULTATIO d.o.o. Mandrovićeva 3/b, 10000 Zagreb</derivirana_varijabla>
  </DomainObject.Predmet.ProtustrankaWithAdress>
  <DomainObject.Predmet.ProtustrankaWithAdressOIB>
    <izvorni_sadrzaj>MD CONSULTATIO d.o.o., OIB 75567097227, Mandrovićeva 3/b, 10000 Zagreb</izvorni_sadrzaj>
    <derivirana_varijabla naziv="DomainObject.Predmet.ProtustrankaWithAdressOIB_1">MD CONSULTATIO d.o.o., OIB 75567097227, Mandrovićeva 3/b, 10000 Zagreb</derivirana_varijabla>
  </DomainObject.Predmet.ProtustrankaWithAdressOIB>
  <DomainObject.Predmet.ProtustrankaNazivFormated>
    <izvorni_sadrzaj>MD CONSULTATIO d.o.o.</izvorni_sadrzaj>
    <derivirana_varijabla naziv="DomainObject.Predmet.ProtustrankaNazivFormated_1">MD CONSULTATIO d.o.o.</derivirana_varijabla>
  </DomainObject.Predmet.ProtustrankaNazivFormated>
  <DomainObject.Predmet.ProtustrankaNazivFormatedOIB>
    <izvorni_sadrzaj>MD CONSULTATIO d.o.o., OIB 75567097227</izvorni_sadrzaj>
    <derivirana_varijabla naziv="DomainObject.Predmet.ProtustrankaNazivFormatedOIB_1">MD CONSULTATIO d.o.o., OIB 75567097227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CONSULTATIO d.o.o.</item>
    </izvorni_sadrzaj>
    <derivirana_varijabla naziv="DomainObject.Predmet.ProtuStrankaListFormated_1">
      <item>MD CONSULTATIO d.o.o.</item>
    </derivirana_varijabla>
  </DomainObject.Predmet.ProtuStrankaListFormated>
  <DomainObject.Predmet.ProtuStrankaListFormatedOIB>
    <izvorni_sadrzaj>
      <item>MD CONSULTATIO d.o.o., OIB 75567097227</item>
    </izvorni_sadrzaj>
    <derivirana_varijabla naziv="DomainObject.Predmet.ProtuStrankaListFormatedOIB_1">
      <item>MD CONSULTATIO d.o.o., OIB 75567097227</item>
    </derivirana_varijabla>
  </DomainObject.Predmet.ProtuStrankaListFormatedOIB>
  <DomainObject.Predmet.ProtuStrankaListFormatedWithAdress>
    <izvorni_sadrzaj>
      <item>MD CONSULTATIO d.o.o., Mandrovićeva 3/b, 10000 Zagreb</item>
    </izvorni_sadrzaj>
    <derivirana_varijabla naziv="DomainObject.Predmet.ProtuStrankaListFormatedWithAdress_1">
      <item>MD CONSULTATIO d.o.o., Mandrovićeva 3/b, 10000 Zagreb</item>
    </derivirana_varijabla>
  </DomainObject.Predmet.ProtuStrankaListFormatedWithAdress>
  <DomainObject.Predmet.ProtuStrankaListFormatedWithAdressOIB>
    <izvorni_sadrzaj>
      <item>MD CONSULTATIO d.o.o., OIB 75567097227, Mandrovićeva 3/b, 10000 Zagreb</item>
    </izvorni_sadrzaj>
    <derivirana_varijabla naziv="DomainObject.Predmet.ProtuStrankaListFormatedWithAdressOIB_1">
      <item>MD CONSULTATIO d.o.o., OIB 75567097227, Mandrovićeva 3/b, 10000 Zagreb</item>
    </derivirana_varijabla>
  </DomainObject.Predmet.ProtuStrankaListFormatedWithAdressOIB>
  <DomainObject.Predmet.ProtuStrankaListNazivFormated>
    <izvorni_sadrzaj>
      <item>MD CONSULTATIO d.o.o.</item>
    </izvorni_sadrzaj>
    <derivirana_varijabla naziv="DomainObject.Predmet.ProtuStrankaListNazivFormated_1">
      <item>MD CONSULTATIO d.o.o.</item>
    </derivirana_varijabla>
  </DomainObject.Predmet.ProtuStrankaListNazivFormated>
  <DomainObject.Predmet.ProtuStrankaListNazivFormatedOIB>
    <izvorni_sadrzaj>
      <item>MD CONSULTATIO d.o.o., OIB 75567097227</item>
    </izvorni_sadrzaj>
    <derivirana_varijabla naziv="DomainObject.Predmet.ProtuStrankaListNazivFormatedOIB_1">
      <item>MD CONSULTATIO d.o.o., OIB 75567097227</item>
    </derivirana_varijabla>
  </DomainObject.Predmet.ProtuStrankaListNazivFormatedOIB>
  <DomainObject.Predmet.OstaliListFormated>
    <izvorni_sadrzaj>
      <item>Damir Maravić</item>
      <item>Darko Šket</item>
    </izvorni_sadrzaj>
    <derivirana_varijabla naziv="DomainObject.Predmet.OstaliListFormated_1">
      <item>Damir Maravić</item>
      <item>Darko Šket</item>
    </derivirana_varijabla>
  </DomainObject.Predmet.OstaliListFormated>
  <DomainObject.Predmet.OstaliListFormatedOIB>
    <izvorni_sadrzaj>
      <item>Damir Maravić, OIB 08178250422</item>
      <item>Darko Šket, OIB 06128975111</item>
    </izvorni_sadrzaj>
    <derivirana_varijabla naziv="DomainObject.Predmet.OstaliListFormatedOIB_1">
      <item>Damir Maravić, OIB 08178250422</item>
      <item>Darko Šket, OIB 06128975111</item>
    </derivirana_varijabla>
  </DomainObject.Predmet.OstaliListFormatedOIB>
  <DomainObject.Predmet.OstaliListFormatedWithAdress>
    <izvorni_sadrzaj>
      <item>Damir Maravić, Kuhačeva 3, 10000 Zagreb</item>
      <item>Darko Šket, Ulica Marcela Kiepacha 51, 48260 Križevci</item>
    </izvorni_sadrzaj>
    <derivirana_varijabla naziv="DomainObject.Predmet.OstaliListFormatedWithAdress_1">
      <item>Damir Maravić, Kuhačeva 3, 10000 Zagreb</item>
      <item>Darko Šket, Ulica Marcela Kiepacha 51, 48260 Križevci</item>
    </derivirana_varijabla>
  </DomainObject.Predmet.OstaliListFormatedWithAdress>
  <DomainObject.Predmet.OstaliListFormatedWithAdressOIB>
    <izvorni_sadrzaj>
      <item>Damir Maravić, OIB 08178250422, Kuhačeva 3, 10000 Zagreb</item>
      <item>Darko Šket, OIB 06128975111, Ulica Marcela Kiepacha 51, 48260 Križevci</item>
    </izvorni_sadrzaj>
    <derivirana_varijabla naziv="DomainObject.Predmet.OstaliListFormatedWithAdressOIB_1">
      <item>Damir Maravić, OIB 08178250422, Kuhačeva 3, 10000 Zagreb</item>
      <item>Darko Šket, OIB 06128975111, Ulica Marcela Kiepacha 51, 48260 Križevci</item>
    </derivirana_varijabla>
  </DomainObject.Predmet.OstaliListFormatedWithAdressOIB>
  <DomainObject.Predmet.OstaliListNazivFormated>
    <izvorni_sadrzaj>
      <item>Damir Maravić</item>
      <item>Darko Šket</item>
    </izvorni_sadrzaj>
    <derivirana_varijabla naziv="DomainObject.Predmet.OstaliListNazivFormated_1">
      <item>Damir Maravić</item>
      <item>Darko Šket</item>
    </derivirana_varijabla>
  </DomainObject.Predmet.OstaliListNazivFormated>
  <DomainObject.Predmet.OstaliListNazivFormatedOIB>
    <izvorni_sadrzaj>
      <item>Damir Maravić, OIB 08178250422</item>
      <item>Darko Šket, OIB 06128975111</item>
    </izvorni_sadrzaj>
    <derivirana_varijabla naziv="DomainObject.Predmet.OstaliListNazivFormatedOIB_1">
      <item>Damir Maravić, OIB 08178250422</item>
      <item>Darko Šket, OIB 06128975111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St-534/2015-11</izvorni_sadrzaj>
    <derivirana_varijabla naziv="DomainObject.PoslovniBrojDokumenta_1">St-534/2015-11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CONSULTATIO d.o.o.</izvorni_sadrzaj>
    <derivirana_varijabla naziv="DomainObject.Predmet.ProtustrankaIDrugi_1">MD CONSULTATIO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MD CONSULTATIO d.o.o., OIB 75567097227, Mandrovićeva 3/b, 10000 Zagreb</izvorni_sadrzaj>
    <derivirana_varijabla naziv="DomainObject.Predmet.ProtustrankaIDrugiAdressOIB_1">MD CONSULTATIO d.o.o., OIB 75567097227, Mandrovićeva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CONSULTATIO d.o.o.</item>
      <item>Damir Maravić</item>
      <item>Darko Šket</item>
    </izvorni_sadrzaj>
    <derivirana_varijabla naziv="DomainObject.Predmet.SudioniciListNaziv_1">
      <item>FINA Regionalni centar Zagreb</item>
      <item>MD CONSULTATIO d.o.o.</item>
      <item>Damir Maravić</item>
      <item>Darko Šket</item>
    </derivirana_varijabla>
  </DomainObject.Predmet.SudioniciListNaziv>
  <DomainObject.Predmet.SudioniciListAdressOIB>
    <izvorni_sadrzaj>
      <item>FINA Regionalni centar Zagreb, OIB 85821130368, Ul.grada Vukovara 70,10000 Zagreb</item>
      <item>MD CONSULTATIO d.o.o., OIB 75567097227, Mandrovićeva 3/b,10000 Zagreb</item>
      <item>Damir Maravić, OIB 08178250422, Kuhačeva 3,10000 Zagreb</item>
      <item>Darko Šket, OIB 06128975111, Ulica Marcela Kiepacha 51,48260 Križevci</item>
    </izvorni_sadrzaj>
    <derivirana_varijabla naziv="DomainObject.Predmet.SudioniciListAdressOIB_1">
      <item>FINA Regionalni centar Zagreb, OIB 85821130368, Ul.grada Vukovara 70,10000 Zagreb</item>
      <item>MD CONSULTATIO d.o.o., OIB 75567097227, Mandrovićeva 3/b,10000 Zagreb</item>
      <item>Damir Maravić, OIB 08178250422, Kuhačeva 3,10000 Zagreb</item>
      <item>Darko Šket, OIB 06128975111, Ulica Marcela Kiepacha 51,48260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75567097227</item>
      <item>, OIB 08178250422</item>
      <item>, OIB 06128975111</item>
    </izvorni_sadrzaj>
    <derivirana_varijabla naziv="DomainObject.Predmet.SudioniciListNazivOIB_1">
      <item>, OIB 85821130368</item>
      <item>, OIB 75567097227</item>
      <item>, OIB 08178250422</item>
      <item>, OIB 06128975111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93EE0-FB71-49DA-9B3F-9B10A08B5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4022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2015-11-12T07:45:00Z</dcterms:created>
  <dc:creator>rsticn</dc:creator>
  <cp:lastModifiedBy>Ana Brlek</cp:lastModifiedBy>
  <cp:lastPrinted>2015-11-12T07:47:00Z</cp:lastPrinted>
  <dcterms:modified xmlns:xsi="http://www.w3.org/2001/XMLSchema-instance" xsi:type="dcterms:W3CDTF">2015-11-12T07:47:00Z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St-534/2015-11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