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82D50" w:rsidR="000F6F14" w:rsidRPr="005F7BBA">
        <w:trPr>
          <w:trHeight w:val="1435"/>
        </w:trPr>
        <w:tc>
          <w:tcPr>
            <w:tcW w:type="dxa" w:w="2531"/>
          </w:tcPr>
          <w:p w:rsidRDefault="000F6F14" w:rsidP="00E82D50" w:rsidR="000F6F14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F6F14" w:rsidP="00E82D50" w:rsidR="000F6F14">
            <w:pPr>
              <w:jc w:val="center"/>
            </w:pPr>
          </w:p>
          <w:p w:rsidRDefault="000F6F14" w:rsidP="00E82D50" w:rsidR="000F6F14" w:rsidRPr="005F7BBA">
            <w:pPr>
              <w:jc w:val="center"/>
            </w:pPr>
            <w:r w:rsidRPr="005F7BBA">
              <w:t>Republika Hrvatska</w:t>
            </w:r>
          </w:p>
          <w:p w:rsidRDefault="000F6F14" w:rsidP="00E82D50" w:rsidR="000F6F14" w:rsidRPr="005F7BBA">
            <w:pPr>
              <w:jc w:val="center"/>
            </w:pPr>
            <w:r w:rsidRPr="005F7BBA">
              <w:t>Trgovački sud u Splitu</w:t>
            </w:r>
          </w:p>
          <w:p w:rsidRDefault="000F6F14" w:rsidP="00E82D50" w:rsidR="000F6F14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ae3470c" w14:paraId="ae3470c" w:rsidRDefault="000F6F14" w:rsidP="000F6F14" w:rsidR="000F6F14">
      <w:pPr>
        <w:jc w:val="right"/>
        <w15:collapsed w:val="false"/>
      </w:pPr>
      <w:r>
        <w:br w:clear="all" w:type="textWrapping"/>
        <w:t>Poslovni broj: 4. St-</w:t>
      </w:r>
      <w:r w:rsidR="001B2898">
        <w:t>625</w:t>
      </w:r>
      <w:r>
        <w:t>/2016-</w:t>
      </w:r>
      <w:r w:rsidR="00135A4D">
        <w:t>20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762E17">
        <w:t>MUSINOV, j.d.o.o., Gustirna V 19, Gustirna, OIB: 32411571291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135A4D">
        <w:rPr>
          <w:lang w:val="hr-HR"/>
        </w:rPr>
        <w:t>21.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762E17">
        <w:t>MUSINOV, j.d.o.o., Gustirna V 19, Gustirna, OIB: 32411571291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135A4D">
        <w:rPr>
          <w:szCs w:val="20"/>
          <w:lang w:eastAsia="hr-HR" w:val="en-AU"/>
        </w:rPr>
        <w:t>21.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135A4D">
        <w:rPr>
          <w:szCs w:val="20"/>
          <w:lang w:eastAsia="hr-HR" w:val="en-AU"/>
        </w:rPr>
        <w:t>15:00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135A4D" w:rsidRPr="008E5F33">
        <w:t>Ivan Sunara iz Splita, A. B. Šimića 20, OIB: 17000771045</w:t>
      </w:r>
      <w:r w:rsidR="00135A4D"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762E17">
        <w:t>MUSINOV, j.d.o.o., Gustirna V 19, Gustirna, OIB: 32411571291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762E17" w:rsidP="00762E17" w:rsidR="00762E17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82510D">
        <w:t xml:space="preserve">Trgovačkom sudu u Splitu, dana </w:t>
      </w:r>
      <w:r>
        <w:t>1. ožujka 2016. predložio otvaranje stečajnog postupka nad dužnikom MUSINOV, j.d.o.o., Gustirna V 19, Gustirna, OIB: 32411571291.</w:t>
      </w:r>
    </w:p>
    <w:p w:rsidRDefault="00762E17" w:rsidP="00762E17" w:rsidR="00762E17">
      <w:pPr>
        <w:ind w:left="708"/>
        <w:jc w:val="both"/>
      </w:pPr>
    </w:p>
    <w:p w:rsidRDefault="00762E17" w:rsidP="00762E17" w:rsidR="00762E17">
      <w:pPr>
        <w:ind w:firstLine="708"/>
        <w:jc w:val="both"/>
      </w:pPr>
      <w:r>
        <w:t xml:space="preserve">U prijedlogu se u bitnome navodi da dužnik na dan 26. veljače 2016. u Očevidniku redoslijeda osnova za plaćanje ima evidentirane neizvršene osnove za plaćanje u neprekinutom razdoblju od 120 dana, u ukupnom iznosu od 79.857,34 kuna, te da prema podacima HZMO ima 2 zaposlena, kao i da predlagatelj ne raspolaže drugim podacima o imovini dužnika. </w:t>
      </w:r>
    </w:p>
    <w:p w:rsidRDefault="00762E17" w:rsidP="00762E17" w:rsidR="00762E17">
      <w:pPr>
        <w:jc w:val="both"/>
      </w:pPr>
      <w:r>
        <w:t xml:space="preserve"> </w:t>
      </w:r>
    </w:p>
    <w:p w:rsidRDefault="00762E17" w:rsidP="00762E17" w:rsidR="00762E17">
      <w:pPr>
        <w:ind w:firstLine="708"/>
        <w:jc w:val="both"/>
      </w:pPr>
      <w:r>
        <w:lastRenderedPageBreak/>
        <w:t xml:space="preserve"> Kako je predlagatelj učinio vjerojatnim postojanje stečajnog razloga, to je rješenjem ovog suda gornji poslovni broj od 28. prosinca 2016. određeno ročište radi rasprave o uvjetima za otvaranje stečajnog po</w:t>
      </w:r>
      <w:r w:rsidR="0082510D">
        <w:t>stupka za dan 27. siječnja 2017</w:t>
      </w:r>
      <w:r>
        <w:t xml:space="preserve">. </w:t>
      </w:r>
    </w:p>
    <w:p w:rsidRDefault="00762E17" w:rsidP="00762E17" w:rsidR="00762E17">
      <w:pPr>
        <w:ind w:firstLine="708"/>
        <w:jc w:val="both"/>
      </w:pPr>
    </w:p>
    <w:p w:rsidRDefault="00762E17" w:rsidP="00762E17" w:rsidR="00762E17">
      <w:pPr>
        <w:ind w:firstLine="708"/>
        <w:jc w:val="both"/>
      </w:pPr>
      <w:r>
        <w:t>D</w:t>
      </w:r>
      <w:r w:rsidRPr="00AD1036">
        <w:t xml:space="preserve">ana </w:t>
      </w:r>
      <w:r>
        <w:t>9</w:t>
      </w:r>
      <w:r w:rsidRPr="00AD1036">
        <w:t>. siječnja 2017. u spis zaprimljena potvrda Općinskog suda u Splitu, zemljišnoknjižnog odjela</w:t>
      </w:r>
      <w:r>
        <w:t xml:space="preserve"> Trogir</w:t>
      </w:r>
      <w:r w:rsidRPr="00AD1036">
        <w:t xml:space="preserve"> iz koje je razvidno da dužnik </w:t>
      </w:r>
      <w:r>
        <w:t xml:space="preserve">MUSINOV, j.d.o.o., Gustirna V 19, Gustirna, OIB: 32411571291 </w:t>
      </w:r>
      <w:r w:rsidRPr="00AD1036">
        <w:t>nije upisan kao vlasnik nekretnina na području nadležnosti navedenog zemljišnoknjižnog odjela</w:t>
      </w:r>
      <w:r>
        <w:t xml:space="preserve"> (list 18 spisa)</w:t>
      </w:r>
      <w:r w:rsidRPr="00AD1036">
        <w:t xml:space="preserve">. </w:t>
      </w:r>
    </w:p>
    <w:p w:rsidRDefault="00762E17" w:rsidP="00762E17" w:rsidR="00762E17">
      <w:pPr>
        <w:jc w:val="both"/>
      </w:pPr>
    </w:p>
    <w:p w:rsidRDefault="00762E17" w:rsidP="00762E17" w:rsidR="00762E17" w:rsidRPr="00AD1036">
      <w:pPr>
        <w:ind w:firstLine="708"/>
        <w:jc w:val="both"/>
      </w:pPr>
      <w:r>
        <w:t>D</w:t>
      </w:r>
      <w:r w:rsidRPr="00AD1036">
        <w:t xml:space="preserve">ana 17. siječnja 2017. u spis zaprimljena potvrda Općinskog suda u Splitu, zemljišnoknjižnog odjela iz koje je razvidno da dužnik </w:t>
      </w:r>
      <w:r>
        <w:t xml:space="preserve">MUSINOV, j.d.o.o., Gustirna V 19, Gustirna, OIB: 32411571291 </w:t>
      </w:r>
      <w:r w:rsidRPr="00AD1036">
        <w:t>nije upisan kao vlasnik nekretnina na području nadležnosti navedenog zemljišnoknjižnog odjela</w:t>
      </w:r>
      <w:r>
        <w:t xml:space="preserve"> (list 19 spisa)</w:t>
      </w:r>
      <w:r w:rsidRPr="00AD1036">
        <w:t xml:space="preserve">. </w:t>
      </w:r>
    </w:p>
    <w:p w:rsidRDefault="00762E17" w:rsidP="00762E17" w:rsidR="00762E17">
      <w:pPr>
        <w:ind w:firstLine="708"/>
        <w:jc w:val="both"/>
      </w:pPr>
    </w:p>
    <w:p w:rsidRDefault="00762E17" w:rsidP="00762E17" w:rsidR="00762E17">
      <w:pPr>
        <w:ind w:firstLine="708"/>
        <w:jc w:val="both"/>
      </w:pPr>
      <w:r>
        <w:t xml:space="preserve">Policijska uprava Splitsko-dalmatinske dana 18. siječnja 2017. u spis je dostavila uvjerenje iz kojeg je razvidno da dužnik MUSINOV, j.d.o.o., Gustirna V 19, Gustirna, OIB: 32411571291 nije evidentiran kao vlasnik vozila (list spisa 21). </w:t>
      </w:r>
    </w:p>
    <w:p w:rsidRDefault="00762E17" w:rsidP="00762E17" w:rsidR="00762E17">
      <w:pPr>
        <w:ind w:firstLine="708"/>
        <w:jc w:val="both"/>
      </w:pPr>
    </w:p>
    <w:p w:rsidRDefault="00762E17" w:rsidP="00762E17" w:rsidR="00762E17">
      <w:pPr>
        <w:ind w:firstLine="708"/>
        <w:jc w:val="both"/>
      </w:pPr>
      <w:r>
        <w:t xml:space="preserve">Financijska agencija je dana 27. siječnja 2017. dostavila u spis </w:t>
      </w:r>
      <w:r w:rsidRPr="00271D1E">
        <w:t>podnesak kojim se očituje na dosadašnji tijek postupka, razloge podnošenja p</w:t>
      </w:r>
      <w:r>
        <w:t>rijedloga za otvaranje stečaja navodeći da je dan 26. veljače 2016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79.857,34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</w:t>
      </w:r>
      <w:r w:rsidRPr="00271D1E">
        <w:t xml:space="preserve">evidentirano </w:t>
      </w:r>
      <w:r>
        <w:t>454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23).</w:t>
      </w:r>
    </w:p>
    <w:p w:rsidRDefault="000A254F" w:rsidP="00644E42" w:rsidR="000A254F">
      <w:pPr>
        <w:ind w:firstLine="708"/>
        <w:jc w:val="both"/>
      </w:pPr>
    </w:p>
    <w:p w:rsidRDefault="00644E42" w:rsidP="00644E42" w:rsidR="00644E42">
      <w:pPr>
        <w:ind w:firstLine="708"/>
        <w:jc w:val="both"/>
      </w:pPr>
      <w:r>
        <w:t>Sud nema podatak iz kojih proizlazi da društvo ima bilo kakvu imovinu.</w:t>
      </w:r>
    </w:p>
    <w:p w:rsidRDefault="000F6F14" w:rsidP="00644E42" w:rsidR="000F6F14">
      <w:pPr>
        <w:ind w:firstLine="708"/>
        <w:jc w:val="both"/>
      </w:pPr>
    </w:p>
    <w:p w:rsidRDefault="00135A4D" w:rsidP="00135A4D" w:rsidR="00135A4D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32 spisa).</w:t>
      </w:r>
    </w:p>
    <w:p w:rsidRDefault="00135A4D" w:rsidP="00644E42" w:rsidR="00135A4D">
      <w:pPr>
        <w:ind w:firstLine="708"/>
        <w:jc w:val="both"/>
      </w:pPr>
    </w:p>
    <w:p w:rsidRDefault="00446C0D" w:rsidP="000F6F14" w:rsidR="000F6F14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</w:t>
      </w:r>
      <w:r w:rsidR="000F6F14">
        <w:rPr>
          <w:lang w:val="hr-HR"/>
        </w:rPr>
        <w:t xml:space="preserve">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135A4D">
        <w:rPr>
          <w:lang w:val="hr-HR"/>
        </w:rPr>
        <w:t>21.</w:t>
      </w:r>
      <w:r w:rsidR="000F6F14">
        <w:rPr>
          <w:lang w:val="hr-HR"/>
        </w:rPr>
        <w:t xml:space="preserve"> ožujka 2018. evidentirano </w:t>
      </w:r>
      <w:r w:rsidR="00135A4D">
        <w:rPr>
          <w:lang w:val="hr-HR"/>
        </w:rPr>
        <w:t>873</w:t>
      </w:r>
      <w:r w:rsidR="000F6F14">
        <w:rPr>
          <w:lang w:val="hr-HR"/>
        </w:rPr>
        <w:t xml:space="preserve"> dana neprekidne blokade (list </w:t>
      </w:r>
      <w:r w:rsidR="00135A4D">
        <w:rPr>
          <w:lang w:val="hr-HR"/>
        </w:rPr>
        <w:t>33</w:t>
      </w:r>
      <w:r w:rsidR="000F6F14">
        <w:rPr>
          <w:lang w:val="hr-HR"/>
        </w:rPr>
        <w:t xml:space="preserve"> spisa). </w:t>
      </w:r>
    </w:p>
    <w:p w:rsidRDefault="00634348" w:rsidP="0082510D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762E17">
        <w:rPr>
          <w:lang w:val="hr-HR"/>
        </w:rPr>
        <w:t>30.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lastRenderedPageBreak/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762E17">
        <w:t>30.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0F6F14" w:rsidP="000F6F14" w:rsidR="000F6F14">
      <w:pPr>
        <w:jc w:val="center"/>
      </w:pPr>
      <w:r>
        <w:t xml:space="preserve">U Splitu </w:t>
      </w:r>
      <w:r w:rsidR="00135A4D">
        <w:t>21.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E82D50" w:rsidR="000F6F14">
        <w:trPr>
          <w:trHeight w:val="56"/>
        </w:trPr>
        <w:tc>
          <w:tcPr>
            <w:tcW w:type="dxa" w:w="4961"/>
          </w:tcPr>
          <w:p w:rsidRDefault="000F6F14" w:rsidP="00E82D50" w:rsidR="000F6F14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0F6F14" w:rsidP="00E82D50" w:rsidR="000F6F14" w:rsidRPr="00140E54">
            <w:pPr>
              <w:jc w:val="center"/>
              <w:rPr>
                <w:bCs/>
              </w:rPr>
            </w:pPr>
          </w:p>
          <w:p w:rsidRDefault="000F6F14" w:rsidP="00E82D50" w:rsidR="000F6F14" w:rsidRPr="00140E54">
            <w:pPr>
              <w:jc w:val="center"/>
              <w:rPr>
                <w:bCs/>
              </w:rPr>
            </w:pPr>
          </w:p>
        </w:tc>
      </w:tr>
      <w:tr w:rsidTr="00E82D50" w:rsidR="000F6F14">
        <w:trPr>
          <w:trHeight w:val="94"/>
        </w:trPr>
        <w:tc>
          <w:tcPr>
            <w:tcW w:type="dxa" w:w="4961"/>
          </w:tcPr>
          <w:p w:rsidRDefault="00C14E5E" w:rsidP="00E82D50" w:rsidR="000F6F14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C14E5E" w:rsidP="00E82D50" w:rsidR="00C14E5E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C14E5E" w:rsidP="00E82D50" w:rsidR="00C14E5E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82510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3189493"/>
      <w:docPartObj>
        <w:docPartGallery w:val="Page Numbers (Top of Page)"/>
        <w:docPartUnique/>
      </w:docPartObj>
    </w:sdtPr>
    <w:sdtEndPr/>
    <w:sdtContent>
      <w:p w:rsidRDefault="001B2898" w:rsidP="001B2898" w:rsidR="001B289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E5E" w:rsidRPr="00C14E5E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St-625/2016-</w:t>
        </w:r>
        <w:r w:rsidR="00135A4D">
          <w:t>20</w:t>
        </w:r>
      </w:p>
      <w:p w:rsidRDefault="00C14E5E" w:rsidR="001B2898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03B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0F6F14"/>
    <w:rsid w:val="0010318C"/>
    <w:rsid w:val="00110325"/>
    <w:rsid w:val="00133015"/>
    <w:rsid w:val="00135A4D"/>
    <w:rsid w:val="001428EE"/>
    <w:rsid w:val="00160774"/>
    <w:rsid w:val="001761EE"/>
    <w:rsid w:val="00193F49"/>
    <w:rsid w:val="001B2898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46C0D"/>
    <w:rsid w:val="00471F9B"/>
    <w:rsid w:val="004726A1"/>
    <w:rsid w:val="00472978"/>
    <w:rsid w:val="00473132"/>
    <w:rsid w:val="00476B07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805481"/>
    <w:rsid w:val="0082510D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14E5E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0F6F14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0F6F14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MUSINOV, j.d.o.o.</izvorni_sadrzaj>
    <derivirana_varijabla naziv="DomainObject.Predmet.ProtustrankaFormated_1">  MUSINOV, j.d.o.o.</derivirana_varijabla>
  </DomainObject.Predmet.ProtustrankaFormated>
  <DomainObject.Predmet.ProtustrankaFormatedOIB>
    <izvorni_sadrzaj>  MUSINOV, j.d.o.o., OIB 32411571291</izvorni_sadrzaj>
    <derivirana_varijabla naziv="DomainObject.Predmet.ProtustrankaFormatedOIB_1">  MUSINOV, j.d.o.o., OIB 32411571291</derivirana_varijabla>
  </DomainObject.Predmet.ProtustrankaFormatedOIB>
  <DomainObject.Predmet.ProtustrankaFormatedWithAdress>
    <izvorni_sadrzaj> MUSINOV, j.d.o.o., Gustirna V 19, 21222 Gustirna</izvorni_sadrzaj>
    <derivirana_varijabla naziv="DomainObject.Predmet.ProtustrankaFormatedWithAdress_1"> MUSINOV, j.d.o.o., Gustirna V 19, 21222 Gustirna</derivirana_varijabla>
  </DomainObject.Predmet.ProtustrankaFormatedWithAdress>
  <DomainObject.Predmet.ProtustrankaFormatedWithAdressOIB>
    <izvorni_sadrzaj> MUSINOV, j.d.o.o., OIB 32411571291, Gustirna V 19, 21222 Gustirna</izvorni_sadrzaj>
    <derivirana_varijabla naziv="DomainObject.Predmet.ProtustrankaFormatedWithAdressOIB_1"> MUSINOV, j.d.o.o., OIB 32411571291, Gustirna V 19, 21222 Gustirna</derivirana_varijabla>
  </DomainObject.Predmet.ProtustrankaFormatedWithAdressOIB>
  <DomainObject.Predmet.ProtustrankaWithAdress>
    <izvorni_sadrzaj>MUSINOV, j.d.o.o. Gustirna V 19, 21222 Gustirna</izvorni_sadrzaj>
    <derivirana_varijabla naziv="DomainObject.Predmet.ProtustrankaWithAdress_1">MUSINOV, j.d.o.o. Gustirna V 19, 21222 Gustirna</derivirana_varijabla>
  </DomainObject.Predmet.ProtustrankaWithAdress>
  <DomainObject.Predmet.ProtustrankaWithAdressOIB>
    <izvorni_sadrzaj>MUSINOV, j.d.o.o., OIB 32411571291, Gustirna V 19, 21222 Gustirna</izvorni_sadrzaj>
    <derivirana_varijabla naziv="DomainObject.Predmet.ProtustrankaWithAdressOIB_1">MUSINOV, j.d.o.o., OIB 32411571291, Gustirna V 19, 21222 Gustirna</derivirana_varijabla>
  </DomainObject.Predmet.ProtustrankaWithAdressOIB>
  <DomainObject.Predmet.ProtustrankaNazivFormated>
    <izvorni_sadrzaj>MUSINOV, j.d.o.o.</izvorni_sadrzaj>
    <derivirana_varijabla naziv="DomainObject.Predmet.ProtustrankaNazivFormated_1">MUSINOV, j.d.o.o.</derivirana_varijabla>
  </DomainObject.Predmet.ProtustrankaNazivFormated>
  <DomainObject.Predmet.ProtustrankaNazivFormatedOIB>
    <izvorni_sadrzaj>MUSINOV, j.d.o.o., OIB 32411571291</izvorni_sadrzaj>
    <derivirana_varijabla naziv="DomainObject.Predmet.ProtustrankaNazivFormatedOIB_1">MUSINOV, j.d.o.o., OIB 32411571291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79857.34</izvorni_sadrzaj>
    <derivirana_varijabla naziv="DomainObject.Predmet.TrenutnaVrijednost_1">79857.34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MUSINOV, j.d.o.o.</item>
    </izvorni_sadrzaj>
    <derivirana_varijabla naziv="DomainObject.Predmet.ProtuStrankaListFormated_1">
      <item>MUSINOV, j.d.o.o.</item>
    </derivirana_varijabla>
  </DomainObject.Predmet.ProtuStrankaListFormated>
  <DomainObject.Predmet.ProtuStrankaListFormatedOIB>
    <izvorni_sadrzaj>
      <item>MUSINOV, j.d.o.o., OIB 32411571291</item>
    </izvorni_sadrzaj>
    <derivirana_varijabla naziv="DomainObject.Predmet.ProtuStrankaListFormatedOIB_1">
      <item>MUSINOV, j.d.o.o., OIB 32411571291</item>
    </derivirana_varijabla>
  </DomainObject.Predmet.ProtuStrankaListFormatedOIB>
  <DomainObject.Predmet.ProtuStrankaListFormatedWithAdress>
    <izvorni_sadrzaj>
      <item>MUSINOV, j.d.o.o., Gustirna V 19, 21222 Gustirna</item>
    </izvorni_sadrzaj>
    <derivirana_varijabla naziv="DomainObject.Predmet.ProtuStrankaListFormatedWithAdress_1">
      <item>MUSINOV, j.d.o.o., Gustirna V 19, 21222 Gustirna</item>
    </derivirana_varijabla>
  </DomainObject.Predmet.ProtuStrankaListFormatedWithAdress>
  <DomainObject.Predmet.ProtuStrankaListFormatedWithAdressOIB>
    <izvorni_sadrzaj>
      <item>MUSINOV, j.d.o.o., OIB 32411571291, Gustirna V 19, 21222 Gustirna</item>
    </izvorni_sadrzaj>
    <derivirana_varijabla naziv="DomainObject.Predmet.ProtuStrankaListFormatedWithAdressOIB_1">
      <item>MUSINOV, j.d.o.o., OIB 32411571291, Gustirna V 19, 21222 Gustirna</item>
    </derivirana_varijabla>
  </DomainObject.Predmet.ProtuStrankaListFormatedWithAdressOIB>
  <DomainObject.Predmet.ProtuStrankaListNazivFormated>
    <izvorni_sadrzaj>
      <item>MUSINOV, j.d.o.o.</item>
    </izvorni_sadrzaj>
    <derivirana_varijabla naziv="DomainObject.Predmet.ProtuStrankaListNazivFormated_1">
      <item>MUSINOV, j.d.o.o.</item>
    </derivirana_varijabla>
  </DomainObject.Predmet.ProtuStrankaListNazivFormated>
  <DomainObject.Predmet.ProtuStrankaListNazivFormatedOIB>
    <izvorni_sadrzaj>
      <item>MUSINOV, j.d.o.o., OIB 32411571291</item>
    </izvorni_sadrzaj>
    <derivirana_varijabla naziv="DomainObject.Predmet.ProtuStrankaListNazivFormatedOIB_1">
      <item>MUSINOV, j.d.o.o., OIB 32411571291</item>
    </derivirana_varijabla>
  </DomainObject.Predmet.ProtuStrankaListNazivFormatedOIB>
  <DomainObject.Predmet.OstaliListFormated>
    <izvorni_sadrzaj>
      <item>Denis Musinov</item>
    </izvorni_sadrzaj>
    <derivirana_varijabla naziv="DomainObject.Predmet.OstaliListFormated_1">
      <item>Denis Musinov</item>
    </derivirana_varijabla>
  </DomainObject.Predmet.OstaliListFormated>
  <DomainObject.Predmet.OstaliListFormatedOIB>
    <izvorni_sadrzaj>
      <item>Denis Musinov, OIB 08290249325</item>
    </izvorni_sadrzaj>
    <derivirana_varijabla naziv="DomainObject.Predmet.OstaliListFormatedOIB_1">
      <item>Denis Musinov, OIB 08290249325</item>
    </derivirana_varijabla>
  </DomainObject.Predmet.OstaliListFormatedOIB>
  <DomainObject.Predmet.OstaliListFormatedWithAdress>
    <izvorni_sadrzaj>
      <item>Denis Musinov, Gustirna V 19, 21222 Gustirna</item>
    </izvorni_sadrzaj>
    <derivirana_varijabla naziv="DomainObject.Predmet.OstaliListFormatedWithAdress_1">
      <item>Denis Musinov, Gustirna V 19, 21222 Gustirna</item>
    </derivirana_varijabla>
  </DomainObject.Predmet.OstaliListFormatedWithAdress>
  <DomainObject.Predmet.OstaliListFormatedWithAdressOIB>
    <izvorni_sadrzaj>
      <item>Denis Musinov, OIB 08290249325, Gustirna V 19, 21222 Gustirna</item>
    </izvorni_sadrzaj>
    <derivirana_varijabla naziv="DomainObject.Predmet.OstaliListFormatedWithAdressOIB_1">
      <item>Denis Musinov, OIB 08290249325, Gustirna V 19, 21222 Gustirna</item>
    </derivirana_varijabla>
  </DomainObject.Predmet.OstaliListFormatedWithAdressOIB>
  <DomainObject.Predmet.OstaliListNazivFormated>
    <izvorni_sadrzaj>
      <item>Denis Musinov</item>
    </izvorni_sadrzaj>
    <derivirana_varijabla naziv="DomainObject.Predmet.OstaliListNazivFormated_1">
      <item>Denis Musinov</item>
    </derivirana_varijabla>
  </DomainObject.Predmet.OstaliListNazivFormated>
  <DomainObject.Predmet.OstaliListNazivFormatedOIB>
    <izvorni_sadrzaj>
      <item>Denis Musinov, OIB 08290249325</item>
    </izvorni_sadrzaj>
    <derivirana_varijabla naziv="DomainObject.Predmet.OstaliListNazivFormatedOIB_1">
      <item>Denis Musinov, OIB 08290249325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MUSINOV, j.d.o.o.</izvorni_sadrzaj>
    <derivirana_varijabla naziv="DomainObject.Predmet.ProtustrankaIDrugi_1">MUSINOV,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MUSINOV, j.d.o.o., OIB 32411571291, Gustirna V 19, 21222 Gustirna</izvorni_sadrzaj>
    <derivirana_varijabla naziv="DomainObject.Predmet.ProtustrankaIDrugiAdressOIB_1">MUSINOV, j.d.o.o., OIB 32411571291, Gustirna V 19, 21222 Gustirna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MUSINOV, j.d.o.o.</item>
      <item>FINANCIJSKA AGENCIJA, RC SPLIT</item>
      <item>Denis Musinov</item>
    </izvorni_sadrzaj>
    <derivirana_varijabla naziv="DomainObject.Predmet.SudioniciListNaziv_1">
      <item>MUSINOV, j.d.o.o.</item>
      <item>FINANCIJSKA AGENCIJA, RC SPLIT</item>
      <item>Denis Musinov</item>
    </derivirana_varijabla>
  </DomainObject.Predmet.SudioniciListNaziv>
  <DomainObject.Predmet.SudioniciListAdressOIB>
    <izvorni_sadrzaj>
      <item>MUSINOV, j.d.o.o., OIB 32411571291, Gustirna V 19,21222 Gustirna</item>
      <item>FINANCIJSKA AGENCIJA, RC SPLIT, OIB 85821130368, Mažuranićevo šetalište 24 b,21000 Split</item>
      <item>Denis Musinov, OIB 08290249325, Gustirna V 19,21222 Gustirna</item>
    </izvorni_sadrzaj>
    <derivirana_varijabla naziv="DomainObject.Predmet.SudioniciListAdressOIB_1">
      <item>MUSINOV, j.d.o.o., OIB 32411571291, Gustirna V 19,21222 Gustirna</item>
      <item>FINANCIJSKA AGENCIJA, RC SPLIT, OIB 85821130368, Mažuranićevo šetalište 24 b,21000 Split</item>
      <item>Denis Musinov, OIB 08290249325, Gustirna V 19,21222 Gustirna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32411571291</item>
      <item>, OIB 85821130368</item>
      <item>, OIB 08290249325</item>
    </izvorni_sadrzaj>
    <derivirana_varijabla naziv="DomainObject.Predmet.SudioniciListNazivOIB_1">
      <item>, OIB 32411571291</item>
      <item>, OIB 85821130368</item>
      <item>, OIB 08290249325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1CFEB-7639-4DD7-9571-DA3C6BA6E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1083</properties:Words>
  <properties:Characters>6047</properties:Characters>
  <properties:Lines>138</properties:Lines>
  <properties:Paragraphs>36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2018-03-21T13:40:00Z</cp:lastPrinted>
  <dcterms:modified xmlns:xsi="http://www.w3.org/2001/XMLSchema-instance" xsi:type="dcterms:W3CDTF">2018-03-21T13:40:00Z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