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f1fc" w14:paraId="282f1fc" w:rsidRDefault="00D56053" w:rsidP="00D56053" w:rsidR="00E5431B">
      <w:pPr>
        <w:tabs>
          <w:tab w:pos="806" w:val="left"/>
        </w:tabs>
        <w15:collapsed w:val="false"/>
      </w:pPr>
      <w:bookmarkStart w:name="_GoBack" w:id="0"/>
      <w:bookmarkEnd w:id="0"/>
      <w:r w:rsidRPr="00E5431B">
        <w:tab/>
      </w:r>
    </w:p>
    <w:p w:rsidRDefault="00E5431B" w:rsidP="00D56053" w:rsidR="00B51854" w:rsidRPr="00E5431B">
      <w:pPr>
        <w:tabs>
          <w:tab w:pos="806" w:val="left"/>
        </w:tabs>
        <w:rPr>
          <w:bCs/>
        </w:rPr>
      </w:pPr>
      <w:r>
        <w:tab/>
      </w:r>
      <w:r w:rsidR="00D56053" w:rsidRPr="00E5431B">
        <w:t xml:space="preserve">   </w:t>
      </w:r>
      <w:r w:rsidR="00B51854" w:rsidRPr="00E5431B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431B" w:rsidP="00B51854" w:rsidR="00E5431B">
      <w:pPr>
        <w:jc w:val="both"/>
        <w:rPr>
          <w:rFonts w:eastAsia="MS Mincho"/>
          <w:bCs/>
        </w:rPr>
      </w:pPr>
    </w:p>
    <w:p w:rsidRDefault="00812F04" w:rsidP="00B51854" w:rsidR="00B51854" w:rsidRPr="00E5431B">
      <w:pPr>
        <w:jc w:val="both"/>
        <w:rPr>
          <w:bCs/>
        </w:rPr>
      </w:pPr>
      <w:r w:rsidRPr="00E5431B">
        <w:rPr>
          <w:rFonts w:eastAsia="MS Mincho"/>
          <w:bCs/>
        </w:rPr>
        <w:t xml:space="preserve">  </w:t>
      </w:r>
      <w:r w:rsidR="00B51854" w:rsidRPr="00E5431B">
        <w:rPr>
          <w:rFonts w:eastAsia="MS Mincho"/>
          <w:bCs/>
        </w:rPr>
        <w:t>REPUBLIKA HRVATSKA</w:t>
      </w:r>
    </w:p>
    <w:p w:rsidRDefault="00B51854" w:rsidP="00B51854" w:rsidR="00B51854" w:rsidRPr="00E5431B">
      <w:pPr>
        <w:jc w:val="both"/>
        <w:rPr>
          <w:bCs/>
        </w:rPr>
      </w:pPr>
      <w:r w:rsidRPr="00E5431B">
        <w:rPr>
          <w:rFonts w:eastAsia="MS Mincho"/>
          <w:bCs/>
        </w:rPr>
        <w:t>TRGOVAČKI SUD U RIJECI</w:t>
      </w:r>
    </w:p>
    <w:p w:rsidRDefault="00E5431B" w:rsidP="00E5431B" w:rsidR="00E5431B" w:rsidRPr="00A15F9E">
      <w:r>
        <w:rPr>
          <w:rFonts w:eastAsia="MS Mincho"/>
          <w:bCs/>
        </w:rPr>
        <w:t xml:space="preserve">      </w:t>
      </w:r>
      <w:r w:rsidR="00B51854" w:rsidRPr="00E5431B">
        <w:rPr>
          <w:rFonts w:eastAsia="MS Mincho"/>
          <w:bCs/>
        </w:rPr>
        <w:t>Rijeka, Zadarska 1 i 3</w:t>
      </w:r>
      <w:r w:rsidRPr="00E5431B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283C85">
        <w:t>Poslovni broj  7 St-</w:t>
      </w:r>
      <w:r>
        <w:t>410</w:t>
      </w:r>
      <w:r w:rsidRPr="00283C85">
        <w:t>/2018-</w:t>
      </w:r>
      <w:r>
        <w:t>9</w:t>
      </w:r>
    </w:p>
    <w:p w:rsidRDefault="00B51854" w:rsidP="00B51854" w:rsidR="00B51854" w:rsidRPr="00E5431B">
      <w:pPr>
        <w:jc w:val="both"/>
        <w:rPr>
          <w:bCs/>
        </w:rPr>
      </w:pPr>
    </w:p>
    <w:p w:rsidRDefault="00CE1089" w:rsidP="00C275AE" w:rsidR="00CE1089">
      <w:pPr>
        <w:jc w:val="center"/>
      </w:pPr>
    </w:p>
    <w:p w:rsidRDefault="00E5431B" w:rsidP="00C275AE" w:rsidR="00E5431B" w:rsidRPr="00E5431B">
      <w:pPr>
        <w:jc w:val="center"/>
      </w:pPr>
    </w:p>
    <w:p w:rsidRDefault="00283C85" w:rsidP="00283C85" w:rsidR="00283C85" w:rsidRPr="00E5431B">
      <w:pPr>
        <w:jc w:val="center"/>
      </w:pPr>
      <w:r w:rsidRPr="00E5431B">
        <w:t>U  I M E  R E P U B L I K E   H R V A T S K E</w:t>
      </w:r>
    </w:p>
    <w:p w:rsidRDefault="00283C85" w:rsidP="00283C85" w:rsidR="00283C85" w:rsidRPr="00E5431B">
      <w:pPr>
        <w:jc w:val="center"/>
        <w:rPr>
          <w:bCs/>
        </w:rPr>
      </w:pPr>
    </w:p>
    <w:p w:rsidRDefault="00283C85" w:rsidP="00283C85" w:rsidR="00283C85" w:rsidRPr="00E5431B">
      <w:pPr>
        <w:jc w:val="center"/>
        <w:rPr>
          <w:bCs/>
        </w:rPr>
      </w:pPr>
      <w:r w:rsidRPr="00E5431B">
        <w:rPr>
          <w:bCs/>
        </w:rPr>
        <w:t>R J E Š E N J E</w:t>
      </w:r>
    </w:p>
    <w:p w:rsidRDefault="00283C85" w:rsidP="00283C85" w:rsidR="00283C85">
      <w:pPr>
        <w:ind w:firstLine="720"/>
        <w:jc w:val="both"/>
        <w:rPr>
          <w:bCs/>
        </w:rPr>
      </w:pPr>
    </w:p>
    <w:p w:rsidRDefault="00E5431B" w:rsidP="00283C85" w:rsidR="00E5431B" w:rsidRPr="00E5431B">
      <w:pPr>
        <w:ind w:firstLine="720"/>
        <w:jc w:val="both"/>
        <w:rPr>
          <w:bCs/>
        </w:rPr>
      </w:pPr>
    </w:p>
    <w:p w:rsidRDefault="00283C85" w:rsidP="00283C85" w:rsidR="00283C85" w:rsidRPr="00E5431B">
      <w:pPr>
        <w:ind w:firstLine="720"/>
        <w:jc w:val="both"/>
      </w:pPr>
      <w:r w:rsidRPr="00E5431B">
        <w:t xml:space="preserve">Trgovački sud u Rijeci, po sucu Liljani Ugrin, kao sucu pojedincu u stečajnom predmetu, odlučujući o prijedlogu Financijske agencije za otvaranje stečajnog postupka nad dužnikom </w:t>
      </w:r>
      <w:r w:rsidR="00E83C84" w:rsidRPr="00E5431B">
        <w:rPr>
          <w:bCs/>
        </w:rPr>
        <w:t xml:space="preserve">TINA </w:t>
      </w:r>
      <w:r w:rsidR="00E83C84" w:rsidRPr="00E5431B">
        <w:t xml:space="preserve">društvo s ograničenom odgovornošću za lovstvo, lovni turizam i turistička agencija Gospić, Smiljanska 53 (MBS </w:t>
      </w:r>
      <w:hyperlink r:id="rId11" w:history="true">
        <w:r w:rsidR="00E83C84" w:rsidRPr="00E5431B">
          <w:rPr>
            <w:rStyle w:val="Hiperveza"/>
            <w:u w:val="none"/>
          </w:rPr>
          <w:t>040288517</w:t>
        </w:r>
      </w:hyperlink>
      <w:r w:rsidR="00E83C84" w:rsidRPr="00E5431B">
        <w:t xml:space="preserve"> - OIB </w:t>
      </w:r>
      <w:r w:rsidR="00E83C84" w:rsidRPr="00E5431B">
        <w:rPr>
          <w:bCs/>
        </w:rPr>
        <w:t>10889120969</w:t>
      </w:r>
      <w:r w:rsidR="00E83C84" w:rsidRPr="00E5431B">
        <w:t>)</w:t>
      </w:r>
      <w:r w:rsidR="00E5431B">
        <w:t>,</w:t>
      </w:r>
      <w:r w:rsidR="00E83C84" w:rsidRPr="00E5431B">
        <w:t xml:space="preserve"> </w:t>
      </w:r>
      <w:r w:rsidRPr="00E5431B">
        <w:rPr>
          <w:bCs/>
        </w:rPr>
        <w:t xml:space="preserve">dana </w:t>
      </w:r>
      <w:r w:rsidR="00812F04" w:rsidRPr="00E5431B">
        <w:rPr>
          <w:bCs/>
        </w:rPr>
        <w:t>2</w:t>
      </w:r>
      <w:r w:rsidR="00E83C84" w:rsidRPr="00E5431B">
        <w:rPr>
          <w:bCs/>
        </w:rPr>
        <w:t>7</w:t>
      </w:r>
      <w:r w:rsidRPr="00E5431B">
        <w:rPr>
          <w:bCs/>
        </w:rPr>
        <w:t xml:space="preserve">. </w:t>
      </w:r>
      <w:r w:rsidR="00812F04" w:rsidRPr="00E5431B">
        <w:rPr>
          <w:bCs/>
        </w:rPr>
        <w:t xml:space="preserve">rujna </w:t>
      </w:r>
      <w:r w:rsidRPr="00E5431B">
        <w:rPr>
          <w:bCs/>
        </w:rPr>
        <w:t>2</w:t>
      </w:r>
      <w:r w:rsidRPr="00E5431B">
        <w:t xml:space="preserve">018. </w:t>
      </w:r>
    </w:p>
    <w:p w:rsidRDefault="00E5431B" w:rsidP="00283C85" w:rsidR="00E5431B">
      <w:pPr>
        <w:jc w:val="center"/>
      </w:pPr>
    </w:p>
    <w:p w:rsidRDefault="00E5431B" w:rsidP="00283C85" w:rsidR="00E5431B" w:rsidRPr="00E5431B">
      <w:pPr>
        <w:jc w:val="center"/>
      </w:pPr>
    </w:p>
    <w:p w:rsidRDefault="00283C85" w:rsidP="00283C85" w:rsidR="00283C85" w:rsidRPr="00E5431B">
      <w:pPr>
        <w:jc w:val="center"/>
      </w:pPr>
      <w:r w:rsidRPr="00E5431B">
        <w:t xml:space="preserve">r i j e š i o      j e </w:t>
      </w:r>
    </w:p>
    <w:p w:rsidRDefault="00C45BBA" w:rsidP="00C275AE" w:rsidR="00C45BBA">
      <w:pPr>
        <w:jc w:val="center"/>
      </w:pPr>
    </w:p>
    <w:p w:rsidRDefault="00E5431B" w:rsidP="00C275AE" w:rsidR="00E5431B" w:rsidRPr="00E5431B">
      <w:pPr>
        <w:jc w:val="center"/>
      </w:pPr>
    </w:p>
    <w:p w:rsidRDefault="00C45BBA" w:rsidP="00601814" w:rsidR="00C275AE" w:rsidRPr="00E5431B">
      <w:pPr>
        <w:autoSpaceDE w:val="false"/>
        <w:autoSpaceDN w:val="false"/>
        <w:adjustRightInd w:val="false"/>
        <w:jc w:val="both"/>
      </w:pPr>
      <w:r w:rsidRPr="00E5431B">
        <w:tab/>
      </w:r>
      <w:r w:rsidR="00812F04" w:rsidRPr="00E5431B">
        <w:t>I</w:t>
      </w:r>
      <w:r w:rsidR="00812F04" w:rsidRPr="00E5431B">
        <w:tab/>
      </w:r>
      <w:r w:rsidR="00C275AE" w:rsidRPr="00E5431B">
        <w:t>O</w:t>
      </w:r>
      <w:r w:rsidR="00CE1089" w:rsidRPr="00E5431B">
        <w:t xml:space="preserve">bustavlja se </w:t>
      </w:r>
      <w:r w:rsidR="00601814" w:rsidRPr="00E5431B">
        <w:t xml:space="preserve">prethodni postupak radi utvrđivanja pretpostavki za otvaranje stečajnog postupka nad dužnikom </w:t>
      </w:r>
      <w:r w:rsidR="00E83C84" w:rsidRPr="00E5431B">
        <w:rPr>
          <w:bCs/>
        </w:rPr>
        <w:t xml:space="preserve">TINA </w:t>
      </w:r>
      <w:r w:rsidR="00E83C84" w:rsidRPr="00E5431B">
        <w:t xml:space="preserve">društvo s ograničenom odgovornošću za lovstvo, lovni turizam i turistička agencija Gospić, Smiljanska 53 (MBS </w:t>
      </w:r>
      <w:hyperlink r:id="rId12" w:history="true">
        <w:r w:rsidR="00E83C84" w:rsidRPr="00E5431B">
          <w:rPr>
            <w:rStyle w:val="Hiperveza"/>
            <w:u w:val="none"/>
          </w:rPr>
          <w:t>040288517</w:t>
        </w:r>
      </w:hyperlink>
      <w:r w:rsidR="00E83C84" w:rsidRPr="00E5431B">
        <w:t xml:space="preserve"> - OIB </w:t>
      </w:r>
      <w:r w:rsidR="00E83C84" w:rsidRPr="00E5431B">
        <w:rPr>
          <w:bCs/>
        </w:rPr>
        <w:t>10889120969</w:t>
      </w:r>
      <w:r w:rsidR="00E83C84" w:rsidRPr="00E5431B">
        <w:t>)</w:t>
      </w:r>
      <w:r w:rsidRPr="00E5431B">
        <w:t>.</w:t>
      </w:r>
      <w:r w:rsidR="008C17C6" w:rsidRPr="00E5431B">
        <w:t xml:space="preserve"> </w:t>
      </w:r>
    </w:p>
    <w:p w:rsidRDefault="0024346B" w:rsidP="00601814" w:rsidR="0024346B" w:rsidRPr="00E5431B">
      <w:pPr>
        <w:autoSpaceDE w:val="false"/>
        <w:autoSpaceDN w:val="false"/>
        <w:adjustRightInd w:val="false"/>
        <w:jc w:val="both"/>
      </w:pPr>
    </w:p>
    <w:p w:rsidRDefault="00812F04" w:rsidP="00601814" w:rsidR="00812F04" w:rsidRPr="00E5431B">
      <w:pPr>
        <w:autoSpaceDE w:val="false"/>
        <w:autoSpaceDN w:val="false"/>
        <w:adjustRightInd w:val="false"/>
        <w:jc w:val="both"/>
      </w:pPr>
      <w:r w:rsidRPr="00E5431B">
        <w:t>II</w:t>
      </w:r>
      <w:r w:rsidRPr="00E5431B">
        <w:tab/>
      </w:r>
      <w:r w:rsidR="00E83C84" w:rsidRPr="00E5431B">
        <w:t>T</w:t>
      </w:r>
      <w:r w:rsidRPr="00E5431B">
        <w:t>roškovi postupka u iznosu od 1.175,00 kn podmirit će se iz zaplijenjenih sredstava.</w:t>
      </w:r>
    </w:p>
    <w:p w:rsidRDefault="0024346B" w:rsidP="00C275AE" w:rsidR="0024346B">
      <w:pPr>
        <w:ind w:left="142"/>
        <w:jc w:val="center"/>
        <w:rPr>
          <w:bCs/>
        </w:rPr>
      </w:pPr>
    </w:p>
    <w:p w:rsidRDefault="00E5431B" w:rsidP="00C275AE" w:rsidR="00E5431B" w:rsidRPr="00E5431B">
      <w:pPr>
        <w:ind w:left="142"/>
        <w:jc w:val="center"/>
        <w:rPr>
          <w:bCs/>
        </w:rPr>
      </w:pPr>
    </w:p>
    <w:p w:rsidRDefault="00C275AE" w:rsidP="00C275AE" w:rsidR="00C275AE" w:rsidRPr="00E5431B">
      <w:pPr>
        <w:ind w:left="142"/>
        <w:jc w:val="center"/>
        <w:rPr>
          <w:bCs/>
        </w:rPr>
      </w:pPr>
      <w:r w:rsidRPr="00E5431B">
        <w:rPr>
          <w:bCs/>
        </w:rPr>
        <w:t>Obrazloženje</w:t>
      </w:r>
    </w:p>
    <w:p w:rsidRDefault="00E83C84" w:rsidP="00C275AE" w:rsidR="00E83C84">
      <w:pPr>
        <w:ind w:left="142"/>
        <w:jc w:val="center"/>
        <w:rPr>
          <w:bCs/>
        </w:rPr>
      </w:pPr>
    </w:p>
    <w:p w:rsidRDefault="00E5431B" w:rsidP="00C275AE" w:rsidR="00E5431B" w:rsidRPr="00E5431B">
      <w:pPr>
        <w:ind w:left="142"/>
        <w:jc w:val="center"/>
        <w:rPr>
          <w:bCs/>
        </w:rPr>
      </w:pPr>
    </w:p>
    <w:p w:rsidRDefault="00C45BBA" w:rsidP="005A3EFA" w:rsidR="00283C85" w:rsidRPr="00E5431B">
      <w:pPr>
        <w:autoSpaceDE w:val="false"/>
        <w:autoSpaceDN w:val="false"/>
        <w:adjustRightInd w:val="false"/>
        <w:jc w:val="both"/>
        <w:rPr>
          <w:bCs/>
        </w:rPr>
      </w:pPr>
      <w:r w:rsidRPr="00E5431B">
        <w:rPr>
          <w:bCs/>
        </w:rPr>
        <w:tab/>
      </w:r>
      <w:r w:rsidR="00FF2D1F" w:rsidRPr="00E5431B">
        <w:rPr>
          <w:bCs/>
        </w:rPr>
        <w:t>Na prijedlog Financijske agencije ovosudnim rješenjem pod poslovnim brojem 7 St-</w:t>
      </w:r>
      <w:r w:rsidR="00E83C84" w:rsidRPr="00E5431B">
        <w:rPr>
          <w:bCs/>
        </w:rPr>
        <w:t>410</w:t>
      </w:r>
      <w:r w:rsidR="00FF2D1F" w:rsidRPr="00E5431B">
        <w:rPr>
          <w:bCs/>
        </w:rPr>
        <w:t>/201</w:t>
      </w:r>
      <w:r w:rsidR="00283C85" w:rsidRPr="00E5431B">
        <w:rPr>
          <w:bCs/>
        </w:rPr>
        <w:t>8</w:t>
      </w:r>
      <w:r w:rsidR="00FF2D1F" w:rsidRPr="00E5431B">
        <w:rPr>
          <w:bCs/>
        </w:rPr>
        <w:t xml:space="preserve">-3 od </w:t>
      </w:r>
      <w:r w:rsidR="00812F04" w:rsidRPr="00E5431B">
        <w:rPr>
          <w:bCs/>
        </w:rPr>
        <w:t>1</w:t>
      </w:r>
      <w:r w:rsidR="00E83C84" w:rsidRPr="00E5431B">
        <w:rPr>
          <w:bCs/>
        </w:rPr>
        <w:t>9</w:t>
      </w:r>
      <w:r w:rsidR="00283C85" w:rsidRPr="00E5431B">
        <w:rPr>
          <w:bCs/>
        </w:rPr>
        <w:t xml:space="preserve">. </w:t>
      </w:r>
      <w:r w:rsidR="00812F04" w:rsidRPr="00E5431B">
        <w:rPr>
          <w:bCs/>
        </w:rPr>
        <w:t xml:space="preserve">srpnja </w:t>
      </w:r>
      <w:r w:rsidR="00283C85" w:rsidRPr="00E5431B">
        <w:rPr>
          <w:bCs/>
        </w:rPr>
        <w:t>2</w:t>
      </w:r>
      <w:r w:rsidR="00283C85" w:rsidRPr="00E5431B">
        <w:t>018</w:t>
      </w:r>
      <w:r w:rsidR="00FF2D1F" w:rsidRPr="00E5431B">
        <w:rPr>
          <w:bCs/>
        </w:rPr>
        <w:t>. pokrenut je prethodni postupak radi utvrđivanja pretpostavki za otvaranje stečajnog postupka nad dužnikom</w:t>
      </w:r>
      <w:r w:rsidR="00283C85" w:rsidRPr="00E5431B">
        <w:rPr>
          <w:bCs/>
        </w:rPr>
        <w:t>.</w:t>
      </w:r>
    </w:p>
    <w:p w:rsidRDefault="00812F04" w:rsidP="00283C85" w:rsidR="00812F04" w:rsidRPr="00E5431B">
      <w:pPr>
        <w:autoSpaceDE w:val="false"/>
        <w:autoSpaceDN w:val="false"/>
        <w:adjustRightInd w:val="false"/>
        <w:ind w:firstLine="705"/>
        <w:jc w:val="both"/>
      </w:pPr>
      <w:r w:rsidRPr="00E5431B">
        <w:t xml:space="preserve">Na ročištu zakazanom radi očitovanja o prijedlogu za otvaranje stečajnog postupka </w:t>
      </w:r>
      <w:r w:rsidR="00E83C84" w:rsidRPr="00E5431B">
        <w:t xml:space="preserve">sud je utvrdio da od 19. rujna 2018. </w:t>
      </w:r>
      <w:r w:rsidRPr="00E5431B">
        <w:t>nema neizmirenih obveza.</w:t>
      </w:r>
    </w:p>
    <w:p w:rsidRDefault="00D56053" w:rsidP="00283C85" w:rsidR="00D56053" w:rsidRPr="00E5431B">
      <w:pPr>
        <w:autoSpaceDE w:val="false"/>
        <w:autoSpaceDN w:val="false"/>
        <w:adjustRightInd w:val="false"/>
        <w:ind w:firstLine="705"/>
        <w:jc w:val="both"/>
      </w:pPr>
      <w:r w:rsidRPr="00E5431B">
        <w:t xml:space="preserve">Odredbom članka </w:t>
      </w:r>
      <w:r w:rsidRPr="00E5431B">
        <w:rPr>
          <w:bCs/>
        </w:rPr>
        <w:t>128. stavak 9. Stečajnog zakona („Narodne novine” br. 71/15, 104/17 u daljnjem tekstu SZ</w:t>
      </w:r>
      <w:r w:rsidR="00E5431B">
        <w:rPr>
          <w:bCs/>
        </w:rPr>
        <w:t>)</w:t>
      </w:r>
      <w:r w:rsidRPr="00E5431B">
        <w:rPr>
          <w:bCs/>
        </w:rPr>
        <w:t xml:space="preserve">, </w:t>
      </w:r>
      <w:r w:rsidR="00E5431B">
        <w:rPr>
          <w:bCs/>
        </w:rPr>
        <w:t xml:space="preserve">propisano je </w:t>
      </w:r>
      <w:r w:rsidRPr="00E5431B">
        <w:rPr>
          <w:bCs/>
        </w:rPr>
        <w:t>da a</w:t>
      </w:r>
      <w:r w:rsidRPr="00E5431B">
        <w:t>ko dužnik do završetka prethodnoga postupka postane sposoban za plaćanje, sud će postupak obustaviti. Troškove provedenoga postupka u tom slučaju dužan je naknaditi dužnik.</w:t>
      </w:r>
    </w:p>
    <w:p w:rsidRDefault="00283C85" w:rsidP="00E5431B" w:rsidR="00267E60" w:rsidRPr="00E5431B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 w:rsidRPr="00E5431B">
        <w:rPr>
          <w:bCs/>
        </w:rPr>
        <w:t xml:space="preserve">Stoga je valjalo primjenom </w:t>
      </w:r>
      <w:r w:rsidR="00724474" w:rsidRPr="00E5431B">
        <w:rPr>
          <w:bCs/>
        </w:rPr>
        <w:t xml:space="preserve">navedene odredbe </w:t>
      </w:r>
      <w:r w:rsidR="00D44EE0" w:rsidRPr="00E5431B">
        <w:rPr>
          <w:color w:val="000000"/>
        </w:rPr>
        <w:t xml:space="preserve">odlučiti kao </w:t>
      </w:r>
      <w:r w:rsidR="00812F04" w:rsidRPr="00E5431B">
        <w:rPr>
          <w:color w:val="000000"/>
        </w:rPr>
        <w:t>u izreci ovog rješenja</w:t>
      </w:r>
      <w:r w:rsidR="00D56053" w:rsidRPr="00E5431B">
        <w:rPr>
          <w:color w:val="000000"/>
        </w:rPr>
        <w:t xml:space="preserve">, time da se troškovi odnose na namirenje troška podnošenja prijedloga za otvaranje stečajnog postupka Financijskoj agenciji u iznosu od 175,00 kn sukladno odredbi članka 3. Pravilnika o vrsti i visini naknade troškova financijske agencije u predstečajnom postupku i o visini naknade troška financijske agencije za podnošenje prijedloga za otvaranje stečajnog postupka </w:t>
      </w:r>
      <w:r w:rsidR="00D56053" w:rsidRPr="00E5431B">
        <w:rPr>
          <w:color w:val="000000"/>
        </w:rPr>
        <w:lastRenderedPageBreak/>
        <w:t>("Narodne novine" broj  106/2015), te predujam od 1.000,00 kn sukladno odredbi članka 114. stavak 1. SZ.</w:t>
      </w:r>
      <w:r w:rsidR="00812F04" w:rsidRPr="00E5431B">
        <w:rPr>
          <w:color w:val="000000"/>
        </w:rPr>
        <w:t xml:space="preserve"> </w:t>
      </w:r>
    </w:p>
    <w:p w:rsidRDefault="00E5431B" w:rsidP="00E5431B" w:rsidR="00E5431B">
      <w:pPr>
        <w:pStyle w:val="Bezproreda"/>
        <w:jc w:val="center"/>
      </w:pPr>
    </w:p>
    <w:p w:rsidRDefault="006E721F" w:rsidP="00E5431B" w:rsidR="00E5431B">
      <w:pPr>
        <w:pStyle w:val="Bezproreda"/>
        <w:jc w:val="center"/>
      </w:pPr>
      <w:r w:rsidRPr="00E5431B">
        <w:t>U R</w:t>
      </w:r>
      <w:r w:rsidR="00C275AE" w:rsidRPr="00E5431B">
        <w:t>ije</w:t>
      </w:r>
      <w:r w:rsidRPr="00E5431B">
        <w:t>ci</w:t>
      </w:r>
      <w:r w:rsidR="00C275AE" w:rsidRPr="00E5431B">
        <w:t xml:space="preserve">, </w:t>
      </w:r>
      <w:r w:rsidR="00812F04" w:rsidRPr="00E5431B">
        <w:rPr>
          <w:bCs/>
        </w:rPr>
        <w:t>2</w:t>
      </w:r>
      <w:r w:rsidR="00D56053" w:rsidRPr="00E5431B">
        <w:rPr>
          <w:bCs/>
        </w:rPr>
        <w:t>7</w:t>
      </w:r>
      <w:r w:rsidR="00812F04" w:rsidRPr="00E5431B">
        <w:rPr>
          <w:bCs/>
        </w:rPr>
        <w:t>. rujna 2</w:t>
      </w:r>
      <w:r w:rsidR="00812F04" w:rsidRPr="00E5431B">
        <w:t>018</w:t>
      </w:r>
      <w:r w:rsidR="00DE5946" w:rsidRPr="00E5431B">
        <w:t>.</w:t>
      </w:r>
    </w:p>
    <w:p w:rsidRDefault="00E5431B" w:rsidP="00E5431B" w:rsidR="00E5431B">
      <w:pPr>
        <w:pStyle w:val="Bezproreda"/>
        <w:jc w:val="center"/>
      </w:pPr>
    </w:p>
    <w:p w:rsidRDefault="00C275AE" w:rsidP="00E5431B" w:rsidR="00FC3477" w:rsidRPr="00E5431B">
      <w:pPr>
        <w:pStyle w:val="Bezproreda"/>
        <w:jc w:val="center"/>
      </w:pPr>
      <w:r w:rsidRPr="00E5431B">
        <w:t xml:space="preserve">                                                                                                    Sudac</w:t>
      </w:r>
    </w:p>
    <w:p w:rsidRDefault="00C275AE" w:rsidP="00FC3477" w:rsidR="00C275AE" w:rsidRPr="00E5431B">
      <w:pPr>
        <w:ind w:left="1416"/>
        <w:jc w:val="both"/>
      </w:pPr>
      <w:r w:rsidRPr="00E5431B">
        <w:t xml:space="preserve">                                                                                                 </w:t>
      </w:r>
      <w:r w:rsidR="0067799A">
        <w:t>Liljana Ugrin, v.r.</w:t>
      </w:r>
    </w:p>
    <w:p w:rsidRDefault="00C275AE" w:rsidP="00C275AE" w:rsidR="00C275AE" w:rsidRPr="00E5431B">
      <w:pPr>
        <w:jc w:val="both"/>
      </w:pPr>
    </w:p>
    <w:p w:rsidRDefault="00E5431B" w:rsidP="00C275AE" w:rsidR="00E5431B">
      <w:pPr>
        <w:jc w:val="both"/>
      </w:pPr>
    </w:p>
    <w:p w:rsidRDefault="00E5431B" w:rsidP="00C275AE" w:rsidR="00E5431B">
      <w:pPr>
        <w:jc w:val="both"/>
      </w:pPr>
    </w:p>
    <w:p w:rsidRDefault="00E5431B" w:rsidP="00C275AE" w:rsidR="00E5431B">
      <w:pPr>
        <w:jc w:val="both"/>
      </w:pPr>
    </w:p>
    <w:p w:rsidRDefault="00E5431B" w:rsidP="00C275AE" w:rsidR="00E5431B">
      <w:pPr>
        <w:jc w:val="both"/>
      </w:pPr>
    </w:p>
    <w:p w:rsidRDefault="00C275AE" w:rsidP="00C275AE" w:rsidR="00531FC8" w:rsidRPr="00E5431B">
      <w:pPr>
        <w:jc w:val="both"/>
      </w:pPr>
      <w:r w:rsidRPr="00E5431B">
        <w:t>UPUTA O PRAVNOM LIJEKU</w:t>
      </w:r>
    </w:p>
    <w:p w:rsidRDefault="00C275AE" w:rsidP="00784765" w:rsidR="00C275AE" w:rsidRPr="00E5431B">
      <w:pPr>
        <w:ind w:firstLine="708"/>
        <w:jc w:val="both"/>
      </w:pPr>
      <w:r w:rsidRPr="00E5431B">
        <w:t>Protiv rješenja dopuštena je žalba Visokom trgovačkom sudu Republike Hrvatske. Žalba se podnosi putem ovog suda, u tri primjerka, u roku od osam dana od dana dostave prijepisa ovog rješenja (čl</w:t>
      </w:r>
      <w:r w:rsidR="006E721F" w:rsidRPr="00E5431B">
        <w:t xml:space="preserve">anak </w:t>
      </w:r>
      <w:r w:rsidRPr="00E5431B">
        <w:t>19. st</w:t>
      </w:r>
      <w:r w:rsidR="006E721F" w:rsidRPr="00E5431B">
        <w:t xml:space="preserve">avak </w:t>
      </w:r>
      <w:r w:rsidRPr="00E5431B">
        <w:t xml:space="preserve">1. i 2. SZ). </w:t>
      </w:r>
    </w:p>
    <w:p w:rsidRDefault="00C275AE" w:rsidP="00C275AE" w:rsidR="00C275AE" w:rsidRPr="00E5431B">
      <w:pPr>
        <w:jc w:val="both"/>
      </w:pPr>
    </w:p>
    <w:p w:rsidRDefault="0067799A" w:rsidP="0067799A" w:rsidR="0067799A">
      <w:pPr>
        <w:ind w:left="4320"/>
        <w:jc w:val="both"/>
      </w:pPr>
      <w:r>
        <w:t xml:space="preserve">         Za točnost otpravka ovlašteni službenik:</w:t>
      </w:r>
    </w:p>
    <w:p w:rsidRDefault="0067799A" w:rsidP="0067799A" w:rsidR="0067799A">
      <w:pPr>
        <w:ind w:firstLine="720" w:left="5040"/>
        <w:jc w:val="both"/>
      </w:pPr>
      <w:r>
        <w:t xml:space="preserve">  Elizabet Jovanović</w:t>
      </w:r>
    </w:p>
    <w:p w:rsidRDefault="0067799A" w:rsidP="0067799A" w:rsidR="0067799A"/>
    <w:p w:rsidRDefault="001712C3" w:rsidP="00C275AE" w:rsidR="001712C3" w:rsidRPr="00E5431B">
      <w:pPr>
        <w:jc w:val="both"/>
      </w:pPr>
    </w:p>
    <w:p w:rsidRDefault="001712C3" w:rsidP="00C275AE" w:rsidR="001712C3" w:rsidRPr="00E5431B">
      <w:pPr>
        <w:jc w:val="both"/>
      </w:pPr>
    </w:p>
    <w:p w:rsidRDefault="001712C3" w:rsidP="00C275AE" w:rsidR="001712C3" w:rsidRPr="00E5431B">
      <w:pPr>
        <w:jc w:val="both"/>
      </w:pPr>
    </w:p>
    <w:p w:rsidRDefault="00FD66F7" w:rsidR="000A5CAD" w:rsidRPr="00E5431B">
      <w:r w:rsidRPr="00E5431B">
        <w:t xml:space="preserve"> </w:t>
      </w:r>
      <w:r w:rsidR="00DE5946" w:rsidRPr="00E5431B">
        <w:t xml:space="preserve"> </w:t>
      </w:r>
      <w:r w:rsidR="006E721F" w:rsidRPr="00E5431B">
        <w:t xml:space="preserve">  </w:t>
      </w:r>
    </w:p>
    <w:sectPr w:rsidSect="00E5431B" w:rsidR="000A5CAD" w:rsidRPr="00E5431B">
      <w:headerReference w:type="default" r:id="rId13"/>
      <w:footerReference w:type="default" r:id="rId14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ED2" w:rsidP="00C45BBA" w:rsidR="00350ED2">
      <w:r>
        <w:separator/>
      </w:r>
    </w:p>
  </w:endnote>
  <w:endnote w:id="0" w:type="continuationSeparator">
    <w:p w:rsidRDefault="00350ED2" w:rsidP="00C45BBA" w:rsidR="00350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2537527"/>
      <w:docPartObj>
        <w:docPartGallery w:val="Page Numbers (Bottom of Page)"/>
        <w:docPartUnique/>
      </w:docPartObj>
    </w:sdtPr>
    <w:sdtEndPr/>
    <w:sdtContent>
      <w:p w:rsidRDefault="00E5431B" w:rsidR="00E5431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99A">
          <w:rPr>
            <w:noProof/>
          </w:rPr>
          <w:t>2</w:t>
        </w:r>
        <w:r>
          <w:fldChar w:fldCharType="end"/>
        </w:r>
      </w:p>
    </w:sdtContent>
  </w:sdt>
  <w:p w:rsidRDefault="00E5431B" w:rsidR="00E543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ED2" w:rsidP="00C45BBA" w:rsidR="00350ED2">
      <w:r>
        <w:separator/>
      </w:r>
    </w:p>
  </w:footnote>
  <w:footnote w:id="0" w:type="continuationSeparator">
    <w:p w:rsidRDefault="00350ED2" w:rsidP="00C45BBA" w:rsidR="00350E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31B" w:rsidP="00E5431B" w:rsidR="00E5431B" w:rsidRPr="00A15F9E">
    <w:pPr>
      <w:jc w:val="right"/>
    </w:pPr>
    <w:r w:rsidRPr="00283C85">
      <w:t>Poslovni broj  7 St-</w:t>
    </w:r>
    <w:r>
      <w:t>410</w:t>
    </w:r>
    <w:r w:rsidRPr="00283C85">
      <w:t>/2018-</w:t>
    </w:r>
    <w:r>
      <w:t>9</w:t>
    </w:r>
  </w:p>
  <w:p w:rsidRDefault="00E5431B" w:rsidR="00E543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37E74"/>
    <w:rsid w:val="00062884"/>
    <w:rsid w:val="00091369"/>
    <w:rsid w:val="000A5CAD"/>
    <w:rsid w:val="000A756B"/>
    <w:rsid w:val="000C0E11"/>
    <w:rsid w:val="000D65F0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2C66"/>
    <w:rsid w:val="00263FF9"/>
    <w:rsid w:val="00267E60"/>
    <w:rsid w:val="00283C85"/>
    <w:rsid w:val="002C305F"/>
    <w:rsid w:val="002C6477"/>
    <w:rsid w:val="002F4B89"/>
    <w:rsid w:val="0030097F"/>
    <w:rsid w:val="00350ED2"/>
    <w:rsid w:val="0036678C"/>
    <w:rsid w:val="003770E3"/>
    <w:rsid w:val="00384FB3"/>
    <w:rsid w:val="003B5246"/>
    <w:rsid w:val="003C32E8"/>
    <w:rsid w:val="003F17E6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31FC8"/>
    <w:rsid w:val="0054123B"/>
    <w:rsid w:val="0058250C"/>
    <w:rsid w:val="005921A2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7799A"/>
    <w:rsid w:val="00694B0A"/>
    <w:rsid w:val="006D3BD5"/>
    <w:rsid w:val="006E721F"/>
    <w:rsid w:val="006F32CD"/>
    <w:rsid w:val="007040E5"/>
    <w:rsid w:val="007118C3"/>
    <w:rsid w:val="00721BC1"/>
    <w:rsid w:val="0072436D"/>
    <w:rsid w:val="00724474"/>
    <w:rsid w:val="00747FB5"/>
    <w:rsid w:val="00784765"/>
    <w:rsid w:val="007B3963"/>
    <w:rsid w:val="00812F04"/>
    <w:rsid w:val="0085305D"/>
    <w:rsid w:val="00880AF0"/>
    <w:rsid w:val="008938E3"/>
    <w:rsid w:val="008C17C6"/>
    <w:rsid w:val="00905AD2"/>
    <w:rsid w:val="00942821"/>
    <w:rsid w:val="00964F3A"/>
    <w:rsid w:val="00973406"/>
    <w:rsid w:val="00976CC9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96307"/>
    <w:rsid w:val="00CB7815"/>
    <w:rsid w:val="00CC2EB4"/>
    <w:rsid w:val="00CD4625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56053"/>
    <w:rsid w:val="00D63673"/>
    <w:rsid w:val="00D70DE9"/>
    <w:rsid w:val="00D72CC6"/>
    <w:rsid w:val="00DC1CB2"/>
    <w:rsid w:val="00DD0D62"/>
    <w:rsid w:val="00DE0D7F"/>
    <w:rsid w:val="00DE5946"/>
    <w:rsid w:val="00DE7DBB"/>
    <w:rsid w:val="00E17C66"/>
    <w:rsid w:val="00E5307F"/>
    <w:rsid w:val="00E5431B"/>
    <w:rsid w:val="00E83C84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7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9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9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9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9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7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9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9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9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9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9554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sudreg.pravosudje.hr/registar/f?p=150:28:0::NO:28:P28_SBT_MBS:040288517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288517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St-410/2018</izvorni_sadrzaj>
    <derivirana_varijabla naziv="DomainObject.Predmet.OznakaBroj_1">St-410/2018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d.o.o.</izvorni_sadrzaj>
    <derivirana_varijabla naziv="DomainObject.Predmet.ProtustrankaFormated_1">  TINA d.o.o.</derivirana_varijabla>
  </DomainObject.Predmet.ProtustrankaFormated>
  <DomainObject.Predmet.ProtustrankaFormatedOIB>
    <izvorni_sadrzaj>  TINA d.o.o., OIB 10889120969</izvorni_sadrzaj>
    <derivirana_varijabla naziv="DomainObject.Predmet.ProtustrankaFormatedOIB_1">  TINA d.o.o., OIB 10889120969</derivirana_varijabla>
  </DomainObject.Predmet.ProtustrankaFormatedOIB>
  <DomainObject.Predmet.ProtustrankaFormatedWithAdress>
    <izvorni_sadrzaj> TINA d.o.o., Smiljanska 53, 53000 Gospić</izvorni_sadrzaj>
    <derivirana_varijabla naziv="DomainObject.Predmet.ProtustrankaFormatedWithAdress_1"> TINA d.o.o., Smiljanska 53, 53000 Gospić</derivirana_varijabla>
  </DomainObject.Predmet.ProtustrankaFormatedWithAdress>
  <DomainObject.Predmet.ProtustrankaFormatedWithAdressOIB>
    <izvorni_sadrzaj> TINA d.o.o., OIB 10889120969, Smiljanska 53, 53000 Gospić</izvorni_sadrzaj>
    <derivirana_varijabla naziv="DomainObject.Predmet.ProtustrankaFormatedWithAdressOIB_1"> TINA d.o.o., OIB 10889120969, Smiljanska 53, 53000 Gospić</derivirana_varijabla>
  </DomainObject.Predmet.ProtustrankaFormatedWithAdressOIB>
  <DomainObject.Predmet.ProtustrankaWithAdress>
    <izvorni_sadrzaj>TINA d.o.o. Smiljanska 53, 53000 Gospić</izvorni_sadrzaj>
    <derivirana_varijabla naziv="DomainObject.Predmet.ProtustrankaWithAdress_1">TINA d.o.o. Smiljanska 53, 53000 Gospić</derivirana_varijabla>
  </DomainObject.Predmet.ProtustrankaWithAdress>
  <DomainObject.Predmet.ProtustrankaWithAdressOIB>
    <izvorni_sadrzaj>TINA d.o.o., OIB 10889120969, Smiljanska 53, 53000 Gospić</izvorni_sadrzaj>
    <derivirana_varijabla naziv="DomainObject.Predmet.ProtustrankaWithAdressOIB_1">TINA d.o.o., OIB 10889120969, Smiljanska 53, 53000 Gospić</derivirana_varijabla>
  </DomainObject.Predmet.ProtustrankaWithAdressOIB>
  <DomainObject.Predmet.ProtustrankaNazivFormated>
    <izvorni_sadrzaj>TINA d.o.o.</izvorni_sadrzaj>
    <derivirana_varijabla naziv="DomainObject.Predmet.ProtustrankaNazivFormated_1">TINA d.o.o.</derivirana_varijabla>
  </DomainObject.Predmet.ProtustrankaNazivFormated>
  <DomainObject.Predmet.ProtustrankaNazivFormatedOIB>
    <izvorni_sadrzaj>TINA d.o.o., OIB 10889120969</izvorni_sadrzaj>
    <derivirana_varijabla naziv="DomainObject.Predmet.ProtustrankaNazivFormatedOIB_1">TINA d.o.o., OIB 10889120969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TINA d.o.o.</item>
    </izvorni_sadrzaj>
    <derivirana_varijabla naziv="DomainObject.Predmet.ProtuStrankaListFormated_1">
      <item>TINA d.o.o.</item>
    </derivirana_varijabla>
  </DomainObject.Predmet.ProtuStrankaListFormated>
  <DomainObject.Predmet.ProtuStrankaListFormatedOIB>
    <izvorni_sadrzaj>
      <item>TINA d.o.o., OIB 10889120969</item>
    </izvorni_sadrzaj>
    <derivirana_varijabla naziv="DomainObject.Predmet.ProtuStrankaListFormatedOIB_1">
      <item>TINA d.o.o., OIB 10889120969</item>
    </derivirana_varijabla>
  </DomainObject.Predmet.ProtuStrankaListFormatedOIB>
  <DomainObject.Predmet.ProtuStrankaListFormatedWithAdress>
    <izvorni_sadrzaj>
      <item>TINA d.o.o., Smiljanska 53, 53000 Gospić</item>
    </izvorni_sadrzaj>
    <derivirana_varijabla naziv="DomainObject.Predmet.ProtuStrankaListFormatedWithAdress_1">
      <item>TINA d.o.o., Smiljanska 53, 53000 Gospić</item>
    </derivirana_varijabla>
  </DomainObject.Predmet.ProtuStrankaListFormatedWithAdress>
  <DomainObject.Predmet.ProtuStrankaListFormatedWithAdressOIB>
    <izvorni_sadrzaj>
      <item>TINA d.o.o., OIB 10889120969, Smiljanska 53, 53000 Gospić</item>
    </izvorni_sadrzaj>
    <derivirana_varijabla naziv="DomainObject.Predmet.ProtuStrankaListFormatedWithAdressOIB_1">
      <item>TINA d.o.o., OIB 10889120969, Smiljanska 53, 53000 Gospić</item>
    </derivirana_varijabla>
  </DomainObject.Predmet.ProtuStrankaListFormatedWithAdressOIB>
  <DomainObject.Predmet.ProtuStrankaListNazivFormated>
    <izvorni_sadrzaj>
      <item>TINA d.o.o.</item>
    </izvorni_sadrzaj>
    <derivirana_varijabla naziv="DomainObject.Predmet.ProtuStrankaListNazivFormated_1">
      <item>TINA d.o.o.</item>
    </derivirana_varijabla>
  </DomainObject.Predmet.ProtuStrankaListNazivFormated>
  <DomainObject.Predmet.ProtuStrankaListNazivFormatedOIB>
    <izvorni_sadrzaj>
      <item>TINA d.o.o., OIB 10889120969</item>
    </izvorni_sadrzaj>
    <derivirana_varijabla naziv="DomainObject.Predmet.ProtuStrankaListNazivFormatedOIB_1">
      <item>TINA d.o.o., OIB 10889120969</item>
    </derivirana_varijabla>
  </DomainObject.Predmet.ProtuStrankaListNazivFormatedOIB>
  <DomainObject.Predmet.OstaliListFormated>
    <izvorni_sadrzaj>
      <item>Nikola Mažar</item>
    </izvorni_sadrzaj>
    <derivirana_varijabla naziv="DomainObject.Predmet.OstaliListFormated_1">
      <item>Nikola Mažar</item>
    </derivirana_varijabla>
  </DomainObject.Predmet.OstaliListFormated>
  <DomainObject.Predmet.OstaliListFormatedOIB>
    <izvorni_sadrzaj>
      <item>Nikola Mažar, OIB 66617468346</item>
    </izvorni_sadrzaj>
    <derivirana_varijabla naziv="DomainObject.Predmet.OstaliListFormatedOIB_1">
      <item>Nikola Mažar, OIB 66617468346</item>
    </derivirana_varijabla>
  </DomainObject.Predmet.OstaliListFormatedOIB>
  <DomainObject.Predmet.OstaliListFormatedWithAdress>
    <izvorni_sadrzaj>
      <item>Nikola Mažar, Breštani 24, 53236 Breštane</item>
    </izvorni_sadrzaj>
    <derivirana_varijabla naziv="DomainObject.Predmet.OstaliListFormatedWithAdress_1">
      <item>Nikola Mažar, Breštani 24, 53236 Breštane</item>
    </derivirana_varijabla>
  </DomainObject.Predmet.OstaliListFormatedWithAdress>
  <DomainObject.Predmet.OstaliListFormatedWithAdressOIB>
    <izvorni_sadrzaj>
      <item>Nikola Mažar, OIB 66617468346, Breštani 24, 53236 Breštane</item>
    </izvorni_sadrzaj>
    <derivirana_varijabla naziv="DomainObject.Predmet.OstaliListFormatedWithAdressOIB_1">
      <item>Nikola Mažar, OIB 66617468346, Breštani 24, 53236 Breštane</item>
    </derivirana_varijabla>
  </DomainObject.Predmet.OstaliListFormatedWithAdressOIB>
  <DomainObject.Predmet.OstaliListNazivFormated>
    <izvorni_sadrzaj>
      <item>Nikola Mažar</item>
    </izvorni_sadrzaj>
    <derivirana_varijabla naziv="DomainObject.Predmet.OstaliListNazivFormated_1">
      <item>Nikola Mažar</item>
    </derivirana_varijabla>
  </DomainObject.Predmet.OstaliListNazivFormated>
  <DomainObject.Predmet.OstaliListNazivFormatedOIB>
    <izvorni_sadrzaj>
      <item>Nikola Mažar, OIB 66617468346</item>
    </izvorni_sadrzaj>
    <derivirana_varijabla naziv="DomainObject.Predmet.OstaliListNazivFormatedOIB_1">
      <item>Nikola Mažar, OIB 66617468346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TINA d.o.o.</izvorni_sadrzaj>
    <derivirana_varijabla naziv="DomainObject.Predmet.ProtustrankaIDrugi_1">TINA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TINA d.o.o., OIB 10889120969, Smiljanska 53, 53000 Gospić</izvorni_sadrzaj>
    <derivirana_varijabla naziv="DomainObject.Predmet.ProtustrankaIDrugiAdressOIB_1">TINA d.o.o., OIB 10889120969, Smiljanska 53,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TINA d.o.o.</item>
      <item>Nikola Mažar</item>
    </izvorni_sadrzaj>
    <derivirana_varijabla naziv="DomainObject.Predmet.SudioniciListNaziv_1">
      <item>FINA  Rijeka</item>
      <item>TINA d.o.o.</item>
      <item>Nikola Mažar</item>
    </derivirana_varijabla>
  </DomainObject.Predmet.SudioniciListNaziv>
  <DomainObject.Predmet.SudioniciListAdressOIB>
    <izvorni_sadrzaj>
      <item>FINA  Rijeka, OIB 85821130368, Frana Kurelca 8,51000 Rijeka</item>
      <item>TINA d.o.o., OIB 10889120969, Smiljanska 53,53000 Gospić</item>
      <item>Nikola Mažar, OIB 66617468346, Breštani 24,53236 Breštane</item>
    </izvorni_sadrzaj>
    <derivirana_varijabla naziv="DomainObject.Predmet.SudioniciListAdressOIB_1">
      <item>FINA  Rijeka, OIB 85821130368, Frana Kurelca 8,51000 Rijeka</item>
      <item>TINA d.o.o., OIB 10889120969, Smiljanska 53,53000 Gospić</item>
      <item>Nikola Mažar, OIB 66617468346, Breštani 24,53236 Breštane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10889120969</item>
      <item>, OIB 66617468346</item>
    </izvorni_sadrzaj>
    <derivirana_varijabla naziv="DomainObject.Predmet.SudioniciListNazivOIB_1">
      <item>, OIB 85821130368</item>
      <item>, OIB 10889120969</item>
      <item>, OIB 66617468346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38B2B-5AF8-4B8F-9995-548FDEBDB0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2059</properties:Characters>
  <properties:Lines>72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2018-09-27T11:49:00Z</dcterms:created>
  <dc:creator>Liljana Ugrin</dc:creator>
  <cp:lastModifiedBy>Elizabet Jovanović</cp:lastModifiedBy>
  <dcterms:modified xmlns:xsi="http://www.w3.org/2001/XMLSchema-instance" xsi:type="dcterms:W3CDTF">2018-09-27T11:50:00Z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(410 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