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6ba8" w14:paraId="f5d6ba8" w:rsidRDefault="009F15BD" w:rsidP="001507AE" w:rsidR="009F15BD" w:rsidRPr="002A234C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2A234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A234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2A234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A234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A234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2A234C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2A234C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064759" w:rsidRPr="002A234C">
        <w:rPr>
          <w:rFonts w:hAnsi="Times New Roman" w:ascii="Times New Roman"/>
          <w:sz w:val="22"/>
          <w:szCs w:val="22"/>
        </w:rPr>
        <w:t xml:space="preserve"> DVORI LOPUD d.o.o. u likvidaciji, OIB: 27270937135</w:t>
      </w:r>
      <w:r w:rsidR="00AB4C8E" w:rsidRPr="002A234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2A234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0D2E39">
        <w:rPr>
          <w:rFonts w:hAnsi="Times New Roman" w:ascii="Times New Roman"/>
          <w:sz w:val="22"/>
          <w:szCs w:val="22"/>
          <w:lang w:val="hr-HR"/>
        </w:rPr>
        <w:t>26</w:t>
      </w:r>
      <w:r w:rsidR="006A4D08" w:rsidRPr="002A234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41F4B" w:rsidRPr="002A234C">
        <w:rPr>
          <w:rFonts w:hAnsi="Times New Roman" w:ascii="Times New Roman"/>
          <w:sz w:val="22"/>
          <w:szCs w:val="22"/>
          <w:lang w:val="hr-HR"/>
        </w:rPr>
        <w:t>ožujka 2018</w:t>
      </w:r>
      <w:r w:rsidRPr="002A234C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A234C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A234C">
        <w:rPr>
          <w:rFonts w:hAnsi="Times New Roman" w:ascii="Times New Roman"/>
          <w:sz w:val="22"/>
          <w:szCs w:val="22"/>
        </w:rPr>
        <w:t>Otvara se stečajni postupak nad dužnikom</w:t>
      </w:r>
      <w:r w:rsidR="00064759" w:rsidRPr="002A234C">
        <w:rPr>
          <w:rFonts w:hAnsi="Times New Roman" w:ascii="Times New Roman"/>
          <w:sz w:val="22"/>
          <w:szCs w:val="22"/>
        </w:rPr>
        <w:t xml:space="preserve"> DVORI LOPUD d.o.o. u likvidaciji, OIB: 27270937135</w:t>
      </w:r>
      <w:r w:rsidR="00AB5406" w:rsidRPr="002A234C">
        <w:rPr>
          <w:rFonts w:hAnsi="Times New Roman" w:ascii="Times New Roman"/>
          <w:sz w:val="22"/>
          <w:szCs w:val="22"/>
        </w:rPr>
        <w:t xml:space="preserve">, </w:t>
      </w:r>
      <w:r w:rsidR="00AA4411" w:rsidRPr="002A234C">
        <w:rPr>
          <w:rFonts w:hAnsi="Times New Roman" w:ascii="Times New Roman"/>
          <w:sz w:val="22"/>
          <w:szCs w:val="22"/>
        </w:rPr>
        <w:t xml:space="preserve">dana </w:t>
      </w:r>
      <w:r w:rsidR="000D2E39">
        <w:rPr>
          <w:rFonts w:hAnsi="Times New Roman" w:ascii="Times New Roman"/>
          <w:sz w:val="22"/>
          <w:szCs w:val="22"/>
        </w:rPr>
        <w:t>26</w:t>
      </w:r>
      <w:r w:rsidR="00674E45" w:rsidRPr="002A234C">
        <w:rPr>
          <w:rFonts w:hAnsi="Times New Roman" w:ascii="Times New Roman"/>
          <w:sz w:val="22"/>
          <w:szCs w:val="22"/>
        </w:rPr>
        <w:t>. ožujka 2018</w:t>
      </w:r>
      <w:r w:rsidR="00AA4411" w:rsidRPr="002A234C">
        <w:rPr>
          <w:rFonts w:hAnsi="Times New Roman" w:ascii="Times New Roman"/>
          <w:sz w:val="22"/>
          <w:szCs w:val="22"/>
        </w:rPr>
        <w:t xml:space="preserve">. godine u </w:t>
      </w:r>
      <w:r w:rsidR="00C932CA">
        <w:rPr>
          <w:rFonts w:hAnsi="Times New Roman" w:ascii="Times New Roman"/>
          <w:sz w:val="22"/>
          <w:szCs w:val="22"/>
        </w:rPr>
        <w:t>11</w:t>
      </w:r>
      <w:r w:rsidR="00A846CB" w:rsidRPr="002A234C">
        <w:rPr>
          <w:rFonts w:hAnsi="Times New Roman" w:ascii="Times New Roman"/>
          <w:sz w:val="22"/>
          <w:szCs w:val="22"/>
        </w:rPr>
        <w:t>,3</w:t>
      </w:r>
      <w:r w:rsidRPr="002A234C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2A234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A234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A234C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2A234C" w:rsidRPr="002A234C">
        <w:rPr>
          <w:rFonts w:hAnsi="Times New Roman" w:ascii="Times New Roman"/>
          <w:sz w:val="22"/>
          <w:szCs w:val="22"/>
        </w:rPr>
        <w:t>ANTE MAJIĆ, Zagreb, Prilaz Baruna Filipovića 13, OIB: 54998137767</w:t>
      </w:r>
      <w:r w:rsidR="006974C4" w:rsidRPr="002A234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2A234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A234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4759" w:rsidRPr="002A234C">
        <w:rPr>
          <w:rFonts w:hAnsi="Times New Roman" w:ascii="Times New Roman"/>
          <w:sz w:val="22"/>
          <w:szCs w:val="22"/>
        </w:rPr>
        <w:t xml:space="preserve"> DVORI LOPUD d.o.o. u likvidaciji, OIB: 27270937135</w:t>
      </w:r>
      <w:r w:rsidR="00C91FB0" w:rsidRPr="002A234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A234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A234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2A234C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57BFA" w:rsidRPr="002A234C">
        <w:rPr>
          <w:rFonts w:hAnsi="Times New Roman" w:ascii="Times New Roman"/>
          <w:sz w:val="22"/>
          <w:szCs w:val="22"/>
          <w:lang w:val="hr-HR"/>
        </w:rPr>
        <w:t>27. prosinca</w:t>
      </w:r>
      <w:r w:rsidR="00C475DA" w:rsidRPr="002A234C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2A234C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2A234C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C57BFA" w:rsidRPr="002A234C">
        <w:rPr>
          <w:rFonts w:hAnsi="Times New Roman" w:ascii="Times New Roman"/>
          <w:sz w:val="22"/>
          <w:szCs w:val="22"/>
          <w:lang w:val="hr-HR"/>
        </w:rPr>
        <w:t>4</w:t>
      </w:r>
      <w:r w:rsidR="000B5B53" w:rsidRPr="002A234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57BFA" w:rsidRPr="002A234C">
        <w:rPr>
          <w:rFonts w:hAnsi="Times New Roman" w:ascii="Times New Roman"/>
          <w:sz w:val="22"/>
          <w:szCs w:val="22"/>
          <w:lang w:val="hr-HR"/>
        </w:rPr>
        <w:t>siječnja 2018</w:t>
      </w:r>
      <w:r w:rsidRPr="002A234C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2A234C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2A234C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2A234C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2A234C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2A234C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2A234C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2A234C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2A234C">
        <w:rPr>
          <w:rFonts w:hAnsi="Times New Roman" w:ascii="Times New Roman"/>
          <w:sz w:val="22"/>
          <w:szCs w:val="22"/>
          <w:lang w:val="hr-HR"/>
        </w:rPr>
        <w:t>nitko</w:t>
      </w:r>
      <w:r w:rsidRPr="002A234C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2A234C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2A234C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2A234C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2A234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A234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0D2E39">
        <w:rPr>
          <w:rFonts w:hAnsi="Times New Roman" w:ascii="Times New Roman"/>
          <w:b/>
          <w:sz w:val="22"/>
          <w:szCs w:val="22"/>
          <w:lang w:val="hr-HR"/>
        </w:rPr>
        <w:t>26</w:t>
      </w:r>
      <w:r w:rsidR="00DA1DE5" w:rsidRPr="002A234C">
        <w:rPr>
          <w:rFonts w:hAnsi="Times New Roman" w:ascii="Times New Roman"/>
          <w:b/>
          <w:sz w:val="22"/>
          <w:szCs w:val="22"/>
          <w:lang w:val="hr-HR"/>
        </w:rPr>
        <w:t>. ožujka 2018</w:t>
      </w:r>
      <w:r w:rsidR="001507AE" w:rsidRPr="002A234C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A234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A234C">
      <w:pPr>
        <w:rPr>
          <w:rFonts w:hAnsi="Times New Roman" w:ascii="Times New Roman"/>
          <w:b/>
          <w:sz w:val="22"/>
          <w:szCs w:val="22"/>
          <w:lang w:val="hr-HR"/>
        </w:rPr>
      </w:pPr>
      <w:r w:rsidRPr="002A234C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2A234C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2A234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2A234C">
        <w:rPr>
          <w:rFonts w:hAnsi="Times New Roman" w:ascii="Times New Roman"/>
          <w:b/>
          <w:sz w:val="22"/>
          <w:szCs w:val="22"/>
          <w:lang w:val="hr-HR"/>
        </w:rPr>
        <w:tab/>
      </w:r>
      <w:r w:rsidRPr="002A234C">
        <w:rPr>
          <w:rFonts w:hAnsi="Times New Roman" w:ascii="Times New Roman"/>
          <w:b/>
          <w:sz w:val="22"/>
          <w:szCs w:val="22"/>
          <w:lang w:val="hr-HR"/>
        </w:rPr>
        <w:tab/>
      </w:r>
      <w:r w:rsidRPr="002A234C">
        <w:rPr>
          <w:rFonts w:hAnsi="Times New Roman" w:ascii="Times New Roman"/>
          <w:b/>
          <w:sz w:val="22"/>
          <w:szCs w:val="22"/>
          <w:lang w:val="hr-HR"/>
        </w:rPr>
        <w:tab/>
      </w:r>
      <w:r w:rsidRPr="002A234C">
        <w:rPr>
          <w:rFonts w:hAnsi="Times New Roman" w:ascii="Times New Roman"/>
          <w:b/>
          <w:sz w:val="22"/>
          <w:szCs w:val="22"/>
          <w:lang w:val="hr-HR"/>
        </w:rPr>
        <w:tab/>
      </w:r>
      <w:r w:rsidRPr="002A234C">
        <w:rPr>
          <w:rFonts w:hAnsi="Times New Roman" w:ascii="Times New Roman"/>
          <w:b/>
          <w:sz w:val="22"/>
          <w:szCs w:val="22"/>
          <w:lang w:val="hr-HR"/>
        </w:rPr>
        <w:tab/>
      </w:r>
      <w:r w:rsidRPr="002A234C">
        <w:rPr>
          <w:rFonts w:hAnsi="Times New Roman" w:ascii="Times New Roman"/>
          <w:b/>
          <w:sz w:val="22"/>
          <w:szCs w:val="22"/>
          <w:lang w:val="hr-HR"/>
        </w:rPr>
        <w:tab/>
      </w:r>
      <w:r w:rsidRPr="002A234C">
        <w:rPr>
          <w:rFonts w:hAnsi="Times New Roman" w:ascii="Times New Roman"/>
          <w:b/>
          <w:sz w:val="22"/>
          <w:szCs w:val="22"/>
          <w:lang w:val="hr-HR"/>
        </w:rPr>
        <w:tab/>
      </w:r>
      <w:r w:rsidRPr="002A234C">
        <w:rPr>
          <w:rFonts w:hAnsi="Times New Roman" w:ascii="Times New Roman"/>
          <w:b/>
          <w:sz w:val="22"/>
          <w:szCs w:val="22"/>
          <w:lang w:val="hr-HR"/>
        </w:rPr>
        <w:tab/>
      </w:r>
      <w:r w:rsidRPr="002A234C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2A234C">
        <w:rPr>
          <w:rFonts w:hAnsi="Times New Roman" w:ascii="Times New Roman"/>
          <w:b/>
          <w:sz w:val="22"/>
          <w:szCs w:val="22"/>
          <w:lang w:val="hr-HR"/>
        </w:rPr>
        <w:t>Anka Muhobera</w:t>
      </w:r>
      <w:r w:rsidR="008646F9" w:rsidRPr="002A234C">
        <w:rPr>
          <w:rFonts w:hAnsi="Times New Roman" w:ascii="Times New Roman"/>
          <w:b/>
          <w:sz w:val="22"/>
          <w:szCs w:val="22"/>
          <w:lang w:val="hr-HR"/>
        </w:rPr>
        <w:t>c</w:t>
      </w:r>
      <w:r w:rsidR="00620F70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2A234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2A234C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2A234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A234C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2A234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A234C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2A234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A234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57BFA" w:rsidRPr="002A234C">
        <w:rPr>
          <w:rFonts w:hAnsi="Times New Roman" w:ascii="Times New Roman"/>
          <w:sz w:val="22"/>
          <w:szCs w:val="22"/>
          <w:lang w:val="hr-HR"/>
        </w:rPr>
        <w:t>Raiffeisenbank Austria d.d.</w:t>
      </w:r>
    </w:p>
    <w:p w:rsidRDefault="00C12F6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2A234C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2A234C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234C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2A234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A234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A234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2A23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2A234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0F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845C7">
      <w:rPr>
        <w:rFonts w:hAnsi="Times New Roman" w:ascii="Times New Roman"/>
        <w:b/>
        <w:sz w:val="22"/>
        <w:szCs w:val="22"/>
        <w:lang w:val="hr-HR"/>
      </w:rPr>
      <w:t>1</w:t>
    </w:r>
    <w:r w:rsidR="003759E2">
      <w:rPr>
        <w:rFonts w:hAnsi="Times New Roman" w:ascii="Times New Roman"/>
        <w:b/>
        <w:sz w:val="22"/>
        <w:szCs w:val="22"/>
        <w:lang w:val="hr-HR"/>
      </w:rPr>
      <w:t>177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836C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845C7">
      <w:rPr>
        <w:rFonts w:hAnsi="Times New Roman" w:ascii="Times New Roman"/>
        <w:b/>
        <w:sz w:val="22"/>
        <w:szCs w:val="22"/>
        <w:lang w:val="hr-HR"/>
      </w:rPr>
      <w:t>1</w:t>
    </w:r>
    <w:r w:rsidR="003759E2">
      <w:rPr>
        <w:rFonts w:hAnsi="Times New Roman" w:ascii="Times New Roman"/>
        <w:b/>
        <w:sz w:val="22"/>
        <w:szCs w:val="22"/>
        <w:lang w:val="hr-HR"/>
      </w:rPr>
      <w:t>177</w:t>
    </w:r>
    <w:r w:rsidR="00551DCD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44D70"/>
    <w:rsid w:val="00064759"/>
    <w:rsid w:val="000654F6"/>
    <w:rsid w:val="00074FAA"/>
    <w:rsid w:val="000833A0"/>
    <w:rsid w:val="000979F6"/>
    <w:rsid w:val="000B5B53"/>
    <w:rsid w:val="000B609B"/>
    <w:rsid w:val="000B6EAC"/>
    <w:rsid w:val="000C47B3"/>
    <w:rsid w:val="000D2E39"/>
    <w:rsid w:val="00102277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4C7E"/>
    <w:rsid w:val="001E7EBD"/>
    <w:rsid w:val="001F7F2C"/>
    <w:rsid w:val="00205402"/>
    <w:rsid w:val="00227120"/>
    <w:rsid w:val="00227B43"/>
    <w:rsid w:val="00234D92"/>
    <w:rsid w:val="00250EE0"/>
    <w:rsid w:val="00281CBA"/>
    <w:rsid w:val="002A234C"/>
    <w:rsid w:val="002B27A9"/>
    <w:rsid w:val="002B2CEB"/>
    <w:rsid w:val="002C4A17"/>
    <w:rsid w:val="002E46D4"/>
    <w:rsid w:val="002F3D54"/>
    <w:rsid w:val="003115F5"/>
    <w:rsid w:val="003205C3"/>
    <w:rsid w:val="00322EFB"/>
    <w:rsid w:val="00325EDE"/>
    <w:rsid w:val="00340696"/>
    <w:rsid w:val="00352791"/>
    <w:rsid w:val="00353702"/>
    <w:rsid w:val="00367BDF"/>
    <w:rsid w:val="003759E2"/>
    <w:rsid w:val="00377DF3"/>
    <w:rsid w:val="00381A6A"/>
    <w:rsid w:val="003A1F98"/>
    <w:rsid w:val="003C01C6"/>
    <w:rsid w:val="003D2F6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93E83"/>
    <w:rsid w:val="005940E9"/>
    <w:rsid w:val="005B3D80"/>
    <w:rsid w:val="005D2055"/>
    <w:rsid w:val="005E3275"/>
    <w:rsid w:val="006139C8"/>
    <w:rsid w:val="00620F70"/>
    <w:rsid w:val="00621AAC"/>
    <w:rsid w:val="00622853"/>
    <w:rsid w:val="00630F13"/>
    <w:rsid w:val="006356C5"/>
    <w:rsid w:val="00644AAB"/>
    <w:rsid w:val="00646798"/>
    <w:rsid w:val="00674E45"/>
    <w:rsid w:val="00676A23"/>
    <w:rsid w:val="006836C0"/>
    <w:rsid w:val="006974C4"/>
    <w:rsid w:val="00697978"/>
    <w:rsid w:val="006A4D08"/>
    <w:rsid w:val="006B20D9"/>
    <w:rsid w:val="006D45D8"/>
    <w:rsid w:val="007045BC"/>
    <w:rsid w:val="00714CC9"/>
    <w:rsid w:val="00722851"/>
    <w:rsid w:val="00730EAB"/>
    <w:rsid w:val="00757585"/>
    <w:rsid w:val="007A29F9"/>
    <w:rsid w:val="007A7C75"/>
    <w:rsid w:val="007C6CF9"/>
    <w:rsid w:val="007E125F"/>
    <w:rsid w:val="008117CE"/>
    <w:rsid w:val="008162AD"/>
    <w:rsid w:val="00840E3D"/>
    <w:rsid w:val="008646F9"/>
    <w:rsid w:val="00867F16"/>
    <w:rsid w:val="008845C7"/>
    <w:rsid w:val="00892696"/>
    <w:rsid w:val="00895151"/>
    <w:rsid w:val="008B0907"/>
    <w:rsid w:val="008E1D89"/>
    <w:rsid w:val="008F10A7"/>
    <w:rsid w:val="008F7EAE"/>
    <w:rsid w:val="009001F7"/>
    <w:rsid w:val="009001FE"/>
    <w:rsid w:val="00914CFB"/>
    <w:rsid w:val="00934AFC"/>
    <w:rsid w:val="00937016"/>
    <w:rsid w:val="009546B6"/>
    <w:rsid w:val="009603C3"/>
    <w:rsid w:val="009762ED"/>
    <w:rsid w:val="00983B46"/>
    <w:rsid w:val="00986EED"/>
    <w:rsid w:val="0099253E"/>
    <w:rsid w:val="00997BA9"/>
    <w:rsid w:val="009B7F84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46CB"/>
    <w:rsid w:val="00A871FF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BD54E2"/>
    <w:rsid w:val="00C12F6E"/>
    <w:rsid w:val="00C21841"/>
    <w:rsid w:val="00C475DA"/>
    <w:rsid w:val="00C5636E"/>
    <w:rsid w:val="00C57BFA"/>
    <w:rsid w:val="00C57CAF"/>
    <w:rsid w:val="00C7496C"/>
    <w:rsid w:val="00C82B1A"/>
    <w:rsid w:val="00C91FB0"/>
    <w:rsid w:val="00C92EDD"/>
    <w:rsid w:val="00C932CA"/>
    <w:rsid w:val="00CB5E89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955F3"/>
    <w:rsid w:val="00DA1DE5"/>
    <w:rsid w:val="00DB29D2"/>
    <w:rsid w:val="00DB4528"/>
    <w:rsid w:val="00DD2008"/>
    <w:rsid w:val="00DD55B9"/>
    <w:rsid w:val="00DE4A87"/>
    <w:rsid w:val="00DF5114"/>
    <w:rsid w:val="00E325B4"/>
    <w:rsid w:val="00E41F4B"/>
    <w:rsid w:val="00E515DA"/>
    <w:rsid w:val="00E519D7"/>
    <w:rsid w:val="00E641D1"/>
    <w:rsid w:val="00E947D2"/>
    <w:rsid w:val="00EB37F3"/>
    <w:rsid w:val="00EC1A95"/>
    <w:rsid w:val="00EE5750"/>
    <w:rsid w:val="00EE69E5"/>
    <w:rsid w:val="00F06D32"/>
    <w:rsid w:val="00F40CF2"/>
    <w:rsid w:val="00F45478"/>
    <w:rsid w:val="00F55CE1"/>
    <w:rsid w:val="00F62A72"/>
    <w:rsid w:val="00F667BC"/>
    <w:rsid w:val="00F87D60"/>
    <w:rsid w:val="00FE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E3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E3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E3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E3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E3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E3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E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E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St-1177/2017</izvorni_sadrzaj>
    <derivirana_varijabla naziv="DomainObject.Predmet.OznakaBroj_1">St-1177/2017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DVORI LOPUD d.o.o. za trgovinu, turizam i usluge u likvidaciji</izvorni_sadrzaj>
    <derivirana_varijabla naziv="DomainObject.Predmet.ProtustrankaFormated_1">  DVORI LOPUD d.o.o. za trgovinu, turizam i usluge u likvidaciji</derivirana_varijabla>
  </DomainObject.Predmet.ProtustrankaFormated>
  <DomainObject.Predmet.ProtustrankaFormatedOIB>
    <izvorni_sadrzaj>  DVORI LOPUD d.o.o. za trgovinu, turizam i usluge u likvidaciji, OIB 27270937135</izvorni_sadrzaj>
    <derivirana_varijabla naziv="DomainObject.Predmet.ProtustrankaFormatedOIB_1">  DVORI LOPUD d.o.o. za trgovinu, turizam i usluge u likvidaciji, OIB 27270937135</derivirana_varijabla>
  </DomainObject.Predmet.ProtustrankaFormatedOIB>
  <DomainObject.Predmet.ProtustrankaFormatedWithAdress>
    <izvorni_sadrzaj> DVORI LOPUD d.o.o. za trgovinu, turizam i usluge u likvidaciji, Zatonska 3, 20000 Dubrovnik</izvorni_sadrzaj>
    <derivirana_varijabla naziv="DomainObject.Predmet.ProtustrankaFormatedWithAdress_1"> DVORI LOPUD d.o.o. za trgovinu, turizam i usluge u likvidaciji, Zatonska 3, 20000 Dubrovnik</derivirana_varijabla>
  </DomainObject.Predmet.ProtustrankaFormatedWithAdress>
  <DomainObject.Predmet.ProtustrankaFormatedWithAdressOIB>
    <izvorni_sadrzaj> DVORI LOPUD d.o.o. za trgovinu, turizam i usluge u likvidaciji, OIB 27270937135, Zatonska 3, 20000 Dubrovnik</izvorni_sadrzaj>
    <derivirana_varijabla naziv="DomainObject.Predmet.ProtustrankaFormatedWithAdressOIB_1"> DVORI LOPUD d.o.o. za trgovinu, turizam i usluge u likvidaciji, OIB 27270937135, Zatonska 3, 20000 Dubrovnik</derivirana_varijabla>
  </DomainObject.Predmet.ProtustrankaFormatedWithAdressOIB>
  <DomainObject.Predmet.ProtustrankaWithAdress>
    <izvorni_sadrzaj>DVORI LOPUD d.o.o. za trgovinu, turizam i usluge u likvidaciji Zatonska 3, 20000 Dubrovnik</izvorni_sadrzaj>
    <derivirana_varijabla naziv="DomainObject.Predmet.ProtustrankaWithAdress_1">DVORI LOPUD d.o.o. za trgovinu, turizam i usluge u likvidaciji Zatonska 3, 20000 Dubrovnik</derivirana_varijabla>
  </DomainObject.Predmet.ProtustrankaWithAdress>
  <DomainObject.Predmet.ProtustrankaWithAdressOIB>
    <izvorni_sadrzaj>DVORI LOPUD d.o.o. za trgovinu, turizam i usluge u likvidaciji, OIB 27270937135, Zatonska 3, 20000 Dubrovnik</izvorni_sadrzaj>
    <derivirana_varijabla naziv="DomainObject.Predmet.ProtustrankaWithAdressOIB_1">DVORI LOPUD d.o.o. za trgovinu, turizam i usluge u likvidaciji, OIB 27270937135, Zatonska 3, 20000 Dubrovnik</derivirana_varijabla>
  </DomainObject.Predmet.ProtustrankaWithAdressOIB>
  <DomainObject.Predmet.ProtustrankaNazivFormated>
    <izvorni_sadrzaj>DVORI LOPUD d.o.o. za trgovinu, turizam i usluge u likvidaciji</izvorni_sadrzaj>
    <derivirana_varijabla naziv="DomainObject.Predmet.ProtustrankaNazivFormated_1">DVORI LOPUD d.o.o. za trgovinu, turizam i usluge u likvidaciji</derivirana_varijabla>
  </DomainObject.Predmet.ProtustrankaNazivFormated>
  <DomainObject.Predmet.ProtustrankaNazivFormatedOIB>
    <izvorni_sadrzaj>DVORI LOPUD d.o.o. za trgovinu, turizam i usluge u likvidaciji, OIB 27270937135</izvorni_sadrzaj>
    <derivirana_varijabla naziv="DomainObject.Predmet.ProtustrankaNazivFormatedOIB_1">DVORI LOPUD d.o.o. za trgovinu, turizam i usluge u likvidaciji, OIB 27270937135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6674.85</izvorni_sadrzaj>
    <derivirana_varijabla naziv="DomainObject.Predmet.TrenutnaVrijednost_1">6674.85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DVORI LOPUD d.o.o. za trgovinu, turizam i usluge u likvidaciji</item>
    </izvorni_sadrzaj>
    <derivirana_varijabla naziv="DomainObject.Predmet.ProtuStrankaListFormated_1">
      <item>DVORI LOPUD d.o.o. za trgovinu, turizam i usluge u likvidaciji</item>
    </derivirana_varijabla>
  </DomainObject.Predmet.ProtuStrankaListFormated>
  <DomainObject.Predmet.ProtuStrankaListFormatedOIB>
    <izvorni_sadrzaj>
      <item>DVORI LOPUD d.o.o. za trgovinu, turizam i usluge u likvidaciji, OIB 27270937135</item>
    </izvorni_sadrzaj>
    <derivirana_varijabla naziv="DomainObject.Predmet.ProtuStrankaListFormatedOIB_1">
      <item>DVORI LOPUD d.o.o. za trgovinu, turizam i usluge u likvidaciji, OIB 27270937135</item>
    </derivirana_varijabla>
  </DomainObject.Predmet.ProtuStrankaListFormatedOIB>
  <DomainObject.Predmet.ProtuStrankaListFormatedWithAdress>
    <izvorni_sadrzaj>
      <item>DVORI LOPUD d.o.o. za trgovinu, turizam i usluge u likvidaciji, Zatonska 3, 20000 Dubrovnik</item>
    </izvorni_sadrzaj>
    <derivirana_varijabla naziv="DomainObject.Predmet.ProtuStrankaListFormatedWithAdress_1">
      <item>DVORI LOPUD d.o.o. za trgovinu, turizam i usluge u likvidaciji, Zatonska 3, 20000 Dubrovnik</item>
    </derivirana_varijabla>
  </DomainObject.Predmet.ProtuStrankaListFormatedWithAdress>
  <DomainObject.Predmet.ProtuStrankaListFormatedWithAdressOIB>
    <izvorni_sadrzaj>
      <item>DVORI LOPUD d.o.o. za trgovinu, turizam i usluge u likvidaciji, OIB 27270937135, Zatonska 3, 20000 Dubrovnik</item>
    </izvorni_sadrzaj>
    <derivirana_varijabla naziv="DomainObject.Predmet.ProtuStrankaListFormatedWithAdressOIB_1">
      <item>DVORI LOPUD d.o.o. za trgovinu, turizam i usluge u likvidaciji, OIB 27270937135, Zatonska 3, 20000 Dubrovnik</item>
    </derivirana_varijabla>
  </DomainObject.Predmet.ProtuStrankaListFormatedWithAdressOIB>
  <DomainObject.Predmet.ProtuStrankaListNazivFormated>
    <izvorni_sadrzaj>
      <item>DVORI LOPUD d.o.o. za trgovinu, turizam i usluge u likvidaciji</item>
    </izvorni_sadrzaj>
    <derivirana_varijabla naziv="DomainObject.Predmet.ProtuStrankaListNazivFormated_1">
      <item>DVORI LOPUD d.o.o. za trgovinu, turizam i usluge u likvidaciji</item>
    </derivirana_varijabla>
  </DomainObject.Predmet.ProtuStrankaListNazivFormated>
  <DomainObject.Predmet.ProtuStrankaListNazivFormatedOIB>
    <izvorni_sadrzaj>
      <item>DVORI LOPUD d.o.o. za trgovinu, turizam i usluge u likvidaciji, OIB 27270937135</item>
    </izvorni_sadrzaj>
    <derivirana_varijabla naziv="DomainObject.Predmet.ProtuStrankaListNazivFormatedOIB_1">
      <item>DVORI LOPUD d.o.o. za trgovinu, turizam i usluge u likvidaciji, OIB 27270937135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DVORI LOPUD d.o.o. za trgovinu, turizam i usluge u likvidaciji</izvorni_sadrzaj>
    <derivirana_varijabla naziv="DomainObject.Predmet.ProtustrankaIDrugi_1">DVORI LOPUD d.o.o. za trgovinu, turizam i usluge u likvidaciji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DVORI LOPUD d.o.o. za trgovinu, turizam i usluge u likvidaciji, OIB 27270937135, Zatonska 3, 20000 Dubrovnik</izvorni_sadrzaj>
    <derivirana_varijabla naziv="DomainObject.Predmet.ProtustrankaIDrugiAdressOIB_1">DVORI LOPUD d.o.o. za trgovinu, turizam i usluge u likvidaciji, OIB 27270937135, Zatonska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DVORI LOPUD d.o.o. za trgovinu, turizam i usluge u likvidaciji</item>
    </izvorni_sadrzaj>
    <derivirana_varijabla naziv="DomainObject.Predmet.SudioniciListNaziv_1">
      <item>FINA,RC Split,Podružnica Dubrovnik</item>
      <item>DVORI LOPUD d.o.o. za trgovinu, turizam i usluge u likvidaciji</item>
    </derivirana_varijabla>
  </DomainObject.Predmet.SudioniciListNaziv>
  <DomainObject.Predmet.SudioniciListAdressOIB>
    <izvorni_sadrzaj>
      <item>FINA,RC Split,Podružnica Dubrovnik, OIB 85821130368, Vukovarska 2,20000 Dubrovnik</item>
      <item>DVORI LOPUD d.o.o. za trgovinu, turizam i usluge u likvidaciji, OIB 27270937135, Zatonska 3,20000 Dubrovnik</item>
    </izvorni_sadrzaj>
    <derivirana_varijabla naziv="DomainObject.Predmet.SudioniciListAdressOIB_1">
      <item>FINA,RC Split,Podružnica Dubrovnik, OIB 85821130368, Vukovarska 2,20000 Dubrovnik</item>
      <item>DVORI LOPUD d.o.o. za trgovinu, turizam i usluge u likvidaciji, OIB 27270937135, Zatonska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27270937135</item>
    </izvorni_sadrzaj>
    <derivirana_varijabla naziv="DomainObject.Predmet.SudioniciListNazivOIB_1">
      <item>, OIB 85821130368</item>
      <item>, OIB 27270937135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21445-3857-4006-B570-EBFECC141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2638</properties:Characters>
  <properties:Lines>90</properties:Lines>
  <properties:Paragraphs>30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2018-03-22T07:30:00Z</dcterms:created>
  <dc:creator>Sudsko vijeæe</dc:creator>
  <cp:lastModifiedBy>Valerija Rizzi</cp:lastModifiedBy>
  <cp:lastPrinted>2018-03-26T09:50:00Z</cp:lastPrinted>
  <dcterms:modified xmlns:xsi="http://www.w3.org/2001/XMLSchema-instance" xsi:type="dcterms:W3CDTF">2018-03-26T09:51:00Z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skraćenog stečajnog postupka 1177-17.docx)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