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d1de" w14:paraId="ee6d1d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554A" w:rsidP="00CD554A" w:rsidR="00CD554A" w:rsidRPr="00CD554A">
      <w:pPr>
        <w:spacing w:after="0"/>
        <w:rPr>
          <w:rFonts w:cs="Times New Roman" w:eastAsia="Times New Roman"/>
          <w:lang w:eastAsia="hr-HR"/>
        </w:rPr>
      </w:pPr>
      <w:r w:rsidRPr="00CD554A">
        <w:rPr>
          <w:rFonts w:cs="Times New Roman" w:eastAsia="Times New Roman"/>
          <w:bCs/>
          <w:lang w:eastAsia="hr-HR"/>
        </w:rPr>
        <w:t xml:space="preserve">     REPUBLIKA HRVATSKA                                           Poslovni b</w:t>
      </w:r>
      <w:r w:rsidRPr="00CD554A">
        <w:rPr>
          <w:rFonts w:cs="Times New Roman" w:eastAsia="Times New Roman"/>
          <w:lang w:eastAsia="hr-HR"/>
        </w:rPr>
        <w:t>roj: 14. St-888/2018-4</w:t>
      </w:r>
    </w:p>
    <w:p w:rsidRDefault="00CD554A" w:rsidP="00CD554A" w:rsidR="00CD554A" w:rsidRPr="00CD554A">
      <w:pPr>
        <w:spacing w:after="0"/>
        <w:rPr>
          <w:rFonts w:cs="Times New Roman" w:eastAsia="Times New Roman"/>
          <w:lang w:eastAsia="hr-HR"/>
        </w:rPr>
      </w:pPr>
      <w:r w:rsidRPr="00CD554A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CD554A" w:rsidP="00CD554A" w:rsidR="00CD554A" w:rsidRPr="00CD554A">
      <w:pPr>
        <w:spacing w:after="0"/>
        <w:rPr>
          <w:rFonts w:cs="Times New Roman" w:eastAsia="Times New Roman"/>
          <w:lang w:eastAsia="hr-HR"/>
        </w:rPr>
      </w:pPr>
      <w:r w:rsidRPr="00CD554A">
        <w:rPr>
          <w:rFonts w:cs="Times New Roman" w:eastAsia="Times New Roman"/>
          <w:lang w:eastAsia="hr-HR"/>
        </w:rPr>
        <w:t xml:space="preserve"> </w:t>
      </w:r>
      <w:proofErr w:type="spellStart"/>
      <w:r w:rsidRPr="00CD554A">
        <w:rPr>
          <w:rFonts w:cs="Times New Roman" w:eastAsia="Times New Roman"/>
          <w:lang w:eastAsia="hr-HR"/>
        </w:rPr>
        <w:t>Sukoišanska</w:t>
      </w:r>
      <w:proofErr w:type="spellEnd"/>
      <w:r w:rsidRPr="00CD554A">
        <w:rPr>
          <w:rFonts w:cs="Times New Roman" w:eastAsia="Times New Roman"/>
          <w:lang w:eastAsia="hr-HR"/>
        </w:rPr>
        <w:t xml:space="preserve"> 6. - 21 000  S P L I T</w:t>
      </w:r>
    </w:p>
    <w:p w:rsidRDefault="00CD554A" w:rsidP="00CD554A" w:rsidR="00CD554A" w:rsidRPr="00CD55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54A" w:rsidP="00CD554A" w:rsidR="00CD554A" w:rsidRPr="00CD55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54A" w:rsidP="00CD554A" w:rsidR="00CD554A" w:rsidRPr="00CD554A">
      <w:pPr>
        <w:spacing w:after="0"/>
        <w:jc w:val="both"/>
        <w:rPr>
          <w:rFonts w:cs="Times New Roman" w:eastAsia="Times New Roman"/>
          <w:lang w:eastAsia="hr-HR" w:val="en-US"/>
        </w:rPr>
      </w:pPr>
      <w:r w:rsidRPr="00CD554A">
        <w:rPr>
          <w:rFonts w:cs="Times New Roman" w:eastAsia="Times New Roman"/>
          <w:lang w:eastAsia="hr-HR" w:val="en-US"/>
        </w:rPr>
        <w:tab/>
      </w:r>
      <w:r w:rsidRPr="00CD554A">
        <w:rPr>
          <w:rFonts w:cs="Times New Roman" w:eastAsia="Times New Roman"/>
          <w:lang w:eastAsia="hr-HR" w:val="en-US"/>
        </w:rPr>
        <w:tab/>
      </w:r>
      <w:proofErr w:type="spellStart"/>
      <w:r w:rsidRPr="00CD554A">
        <w:rPr>
          <w:rFonts w:cs="Times New Roman" w:eastAsia="Times New Roman"/>
          <w:lang w:eastAsia="hr-HR" w:val="en-US"/>
        </w:rPr>
        <w:t>Trgovački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sud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D554A">
        <w:rPr>
          <w:rFonts w:cs="Times New Roman" w:eastAsia="Times New Roman"/>
          <w:lang w:eastAsia="hr-HR" w:val="en-US"/>
        </w:rPr>
        <w:t>Splitu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D554A">
        <w:rPr>
          <w:rFonts w:cs="Times New Roman" w:eastAsia="Times New Roman"/>
          <w:lang w:eastAsia="hr-HR" w:val="en-US"/>
        </w:rPr>
        <w:t>po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sudcu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tog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suda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Jozi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CD554A">
        <w:rPr>
          <w:rFonts w:cs="Times New Roman" w:eastAsia="Times New Roman"/>
          <w:lang w:eastAsia="hr-HR" w:val="en-US"/>
        </w:rPr>
        <w:t>kao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stečajnom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sucu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D554A">
        <w:rPr>
          <w:rFonts w:cs="Times New Roman" w:eastAsia="Times New Roman"/>
          <w:lang w:eastAsia="hr-HR" w:val="en-US"/>
        </w:rPr>
        <w:t>skraćenom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stečajnom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postupku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povodom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zahtjeva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D554A">
        <w:rPr>
          <w:rFonts w:cs="Times New Roman" w:eastAsia="Times New Roman"/>
          <w:lang w:eastAsia="hr-HR" w:val="en-US"/>
        </w:rPr>
        <w:t>Regionalni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centar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D554A">
        <w:rPr>
          <w:rFonts w:cs="Times New Roman" w:eastAsia="Times New Roman"/>
          <w:lang w:eastAsia="hr-HR" w:val="en-US"/>
        </w:rPr>
        <w:t>Mažuranićevo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šetalište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D554A">
        <w:rPr>
          <w:rFonts w:cs="Times New Roman" w:eastAsia="Times New Roman"/>
          <w:lang w:eastAsia="hr-HR" w:val="en-US"/>
        </w:rPr>
        <w:t>za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provedbu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skraćenog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stečajnog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postupka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nad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Dužnikom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: ROMUALD KALYCIOK </w:t>
      </w:r>
      <w:proofErr w:type="spellStart"/>
      <w:r w:rsidRPr="00CD554A">
        <w:rPr>
          <w:rFonts w:cs="Times New Roman" w:eastAsia="Times New Roman"/>
          <w:lang w:eastAsia="hr-HR" w:val="en-US"/>
        </w:rPr>
        <w:t>d.o.o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D554A">
        <w:rPr>
          <w:rFonts w:cs="Times New Roman" w:eastAsia="Times New Roman"/>
          <w:lang w:eastAsia="hr-HR" w:val="en-US"/>
        </w:rPr>
        <w:t>za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trgovinu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D554A">
        <w:rPr>
          <w:rFonts w:cs="Times New Roman" w:eastAsia="Times New Roman"/>
          <w:lang w:eastAsia="hr-HR" w:val="en-US"/>
        </w:rPr>
        <w:t>Sutivan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D554A">
        <w:rPr>
          <w:rFonts w:cs="Times New Roman" w:eastAsia="Times New Roman"/>
          <w:lang w:eastAsia="hr-HR" w:val="en-US"/>
        </w:rPr>
        <w:t>Hrvatskih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branitelja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9, OIB: 26973485796, 6. </w:t>
      </w:r>
      <w:proofErr w:type="spellStart"/>
      <w:r w:rsidRPr="00CD554A">
        <w:rPr>
          <w:rFonts w:cs="Times New Roman" w:eastAsia="Times New Roman"/>
          <w:lang w:eastAsia="hr-HR" w:val="en-US"/>
        </w:rPr>
        <w:t>prosinca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CD554A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čl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D554A">
        <w:rPr>
          <w:rFonts w:cs="Times New Roman" w:eastAsia="Times New Roman"/>
          <w:lang w:eastAsia="hr-HR" w:val="en-US"/>
        </w:rPr>
        <w:t>Stečajnog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zakona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D554A">
        <w:rPr>
          <w:rFonts w:cs="Times New Roman" w:eastAsia="Times New Roman"/>
          <w:lang w:eastAsia="hr-HR" w:val="en-US"/>
        </w:rPr>
        <w:t>Narodne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novine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broj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D554A">
        <w:rPr>
          <w:rFonts w:cs="Times New Roman" w:eastAsia="Times New Roman"/>
          <w:lang w:eastAsia="hr-HR" w:val="en-US"/>
        </w:rPr>
        <w:t>objavljuje</w:t>
      </w:r>
      <w:proofErr w:type="spellEnd"/>
      <w:r w:rsidRPr="00CD55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554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D554A" w:rsidP="00CD554A" w:rsidR="00CD554A" w:rsidRPr="00CD55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54A" w:rsidP="00CD554A" w:rsidR="00CD554A" w:rsidRPr="00CD554A">
      <w:pPr>
        <w:spacing w:after="0"/>
        <w:jc w:val="center"/>
        <w:rPr>
          <w:rFonts w:cs="Times New Roman" w:eastAsia="Calibri"/>
          <w:b/>
        </w:rPr>
      </w:pPr>
      <w:r w:rsidRPr="00CD554A">
        <w:rPr>
          <w:rFonts w:cs="Times New Roman" w:eastAsia="Calibri"/>
          <w:b/>
        </w:rPr>
        <w:t>O G L A S</w:t>
      </w:r>
    </w:p>
    <w:p w:rsidRDefault="00CD554A" w:rsidP="00CD554A" w:rsidR="00CD554A" w:rsidRPr="00CD554A">
      <w:pPr>
        <w:spacing w:after="0"/>
        <w:jc w:val="both"/>
        <w:rPr>
          <w:rFonts w:cs="Times New Roman" w:eastAsia="Calibri"/>
        </w:rPr>
      </w:pPr>
    </w:p>
    <w:p w:rsidRDefault="00CD554A" w:rsidP="00CD554A" w:rsidR="00CD554A" w:rsidRPr="00CD554A">
      <w:pPr>
        <w:spacing w:after="0"/>
        <w:ind w:firstLine="708"/>
        <w:jc w:val="both"/>
        <w:rPr>
          <w:rFonts w:cs="Times New Roman" w:eastAsia="Calibri"/>
        </w:rPr>
      </w:pPr>
      <w:r w:rsidRPr="00CD554A">
        <w:rPr>
          <w:rFonts w:cs="Times New Roman" w:eastAsia="Calibri"/>
        </w:rPr>
        <w:t xml:space="preserve">1)  Dužnik: </w:t>
      </w:r>
      <w:r w:rsidRPr="00CD554A">
        <w:rPr>
          <w:rFonts w:cs="Times New Roman" w:eastAsia="Calibri"/>
          <w:lang w:val="en-US"/>
        </w:rPr>
        <w:t xml:space="preserve">ROMUALD KALYCIOK </w:t>
      </w:r>
      <w:proofErr w:type="spellStart"/>
      <w:r w:rsidRPr="00CD554A">
        <w:rPr>
          <w:rFonts w:cs="Times New Roman" w:eastAsia="Calibri"/>
          <w:lang w:val="en-US"/>
        </w:rPr>
        <w:t>d.o.o</w:t>
      </w:r>
      <w:proofErr w:type="spellEnd"/>
      <w:r w:rsidRPr="00CD554A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CD554A">
        <w:rPr>
          <w:rFonts w:cs="Times New Roman" w:eastAsia="Calibri"/>
          <w:lang w:val="en-US"/>
        </w:rPr>
        <w:t>za</w:t>
      </w:r>
      <w:proofErr w:type="spellEnd"/>
      <w:proofErr w:type="gramEnd"/>
      <w:r w:rsidRPr="00CD554A">
        <w:rPr>
          <w:rFonts w:cs="Times New Roman" w:eastAsia="Calibri"/>
          <w:lang w:val="en-US"/>
        </w:rPr>
        <w:t xml:space="preserve"> </w:t>
      </w:r>
      <w:proofErr w:type="spellStart"/>
      <w:r w:rsidRPr="00CD554A">
        <w:rPr>
          <w:rFonts w:cs="Times New Roman" w:eastAsia="Calibri"/>
          <w:lang w:val="en-US"/>
        </w:rPr>
        <w:t>trgovinu</w:t>
      </w:r>
      <w:proofErr w:type="spellEnd"/>
      <w:r w:rsidRPr="00CD554A">
        <w:rPr>
          <w:rFonts w:cs="Times New Roman" w:eastAsia="Calibri"/>
          <w:lang w:val="en-US"/>
        </w:rPr>
        <w:t xml:space="preserve">, </w:t>
      </w:r>
      <w:proofErr w:type="spellStart"/>
      <w:r w:rsidRPr="00CD554A">
        <w:rPr>
          <w:rFonts w:cs="Times New Roman" w:eastAsia="Calibri"/>
          <w:lang w:val="en-US"/>
        </w:rPr>
        <w:t>Sutivan</w:t>
      </w:r>
      <w:proofErr w:type="spellEnd"/>
      <w:r w:rsidRPr="00CD554A">
        <w:rPr>
          <w:rFonts w:cs="Times New Roman" w:eastAsia="Calibri"/>
          <w:lang w:val="en-US"/>
        </w:rPr>
        <w:t xml:space="preserve">, </w:t>
      </w:r>
      <w:proofErr w:type="spellStart"/>
      <w:r w:rsidRPr="00CD554A">
        <w:rPr>
          <w:rFonts w:cs="Times New Roman" w:eastAsia="Calibri"/>
          <w:lang w:val="en-US"/>
        </w:rPr>
        <w:t>Hrvatskih</w:t>
      </w:r>
      <w:proofErr w:type="spellEnd"/>
      <w:r w:rsidRPr="00CD554A">
        <w:rPr>
          <w:rFonts w:cs="Times New Roman" w:eastAsia="Calibri"/>
          <w:lang w:val="en-US"/>
        </w:rPr>
        <w:t xml:space="preserve"> </w:t>
      </w:r>
      <w:proofErr w:type="spellStart"/>
      <w:r w:rsidRPr="00CD554A">
        <w:rPr>
          <w:rFonts w:cs="Times New Roman" w:eastAsia="Calibri"/>
          <w:lang w:val="en-US"/>
        </w:rPr>
        <w:t>branitelja</w:t>
      </w:r>
      <w:proofErr w:type="spellEnd"/>
      <w:r w:rsidRPr="00CD554A">
        <w:rPr>
          <w:rFonts w:cs="Times New Roman" w:eastAsia="Calibri"/>
          <w:lang w:val="en-US"/>
        </w:rPr>
        <w:t xml:space="preserve"> 9, OIB: 26973485796, </w:t>
      </w:r>
      <w:proofErr w:type="spellStart"/>
      <w:r w:rsidRPr="00CD554A">
        <w:rPr>
          <w:rFonts w:cs="Times New Roman" w:eastAsia="Calibri"/>
          <w:lang w:val="en-US"/>
        </w:rPr>
        <w:t>na</w:t>
      </w:r>
      <w:proofErr w:type="spellEnd"/>
      <w:r w:rsidRPr="00CD554A">
        <w:rPr>
          <w:rFonts w:cs="Times New Roman" w:eastAsia="Calibri"/>
          <w:lang w:val="en-US"/>
        </w:rPr>
        <w:t xml:space="preserve"> </w:t>
      </w:r>
      <w:proofErr w:type="spellStart"/>
      <w:r w:rsidRPr="00CD554A">
        <w:rPr>
          <w:rFonts w:cs="Times New Roman" w:eastAsia="Calibri"/>
          <w:lang w:val="en-US"/>
        </w:rPr>
        <w:t>dan</w:t>
      </w:r>
      <w:proofErr w:type="spellEnd"/>
      <w:r w:rsidRPr="00CD554A">
        <w:rPr>
          <w:rFonts w:cs="Times New Roman" w:eastAsia="Calibri"/>
          <w:lang w:val="en-US"/>
        </w:rPr>
        <w:t xml:space="preserve"> 28. </w:t>
      </w:r>
      <w:proofErr w:type="spellStart"/>
      <w:proofErr w:type="gramStart"/>
      <w:r w:rsidRPr="00CD554A">
        <w:rPr>
          <w:rFonts w:cs="Times New Roman" w:eastAsia="Calibri"/>
          <w:lang w:val="en-US"/>
        </w:rPr>
        <w:t>studenog</w:t>
      </w:r>
      <w:proofErr w:type="spellEnd"/>
      <w:proofErr w:type="gramEnd"/>
      <w:r w:rsidRPr="00CD554A">
        <w:rPr>
          <w:rFonts w:cs="Times New Roman" w:eastAsia="Calibri"/>
          <w:lang w:val="en-US"/>
        </w:rPr>
        <w:t xml:space="preserve"> 2018. </w:t>
      </w:r>
      <w:proofErr w:type="gramStart"/>
      <w:r w:rsidRPr="00CD554A">
        <w:rPr>
          <w:rFonts w:cs="Times New Roman" w:eastAsia="Calibri"/>
          <w:lang w:val="en-US"/>
        </w:rPr>
        <w:t>u</w:t>
      </w:r>
      <w:proofErr w:type="gramEnd"/>
      <w:r w:rsidRPr="00CD554A">
        <w:rPr>
          <w:rFonts w:cs="Times New Roman" w:eastAsia="Calibri"/>
          <w:lang w:val="en-US"/>
        </w:rPr>
        <w:t xml:space="preserve"> </w:t>
      </w:r>
      <w:r w:rsidRPr="00CD554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42.551,56 kuna. </w:t>
      </w:r>
    </w:p>
    <w:p w:rsidRDefault="00CD554A" w:rsidP="00CD554A" w:rsidR="00CD554A" w:rsidRPr="00CD554A">
      <w:pPr>
        <w:spacing w:after="0"/>
        <w:ind w:firstLine="708"/>
        <w:jc w:val="both"/>
        <w:rPr>
          <w:rFonts w:cs="Times New Roman" w:eastAsia="Calibri"/>
        </w:rPr>
      </w:pPr>
      <w:r w:rsidRPr="00CD554A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D554A" w:rsidP="00CD554A" w:rsidR="00CD554A" w:rsidRPr="00CD554A">
      <w:pPr>
        <w:spacing w:after="0"/>
        <w:ind w:firstLine="708"/>
        <w:jc w:val="both"/>
        <w:rPr>
          <w:rFonts w:cs="Times New Roman" w:eastAsia="Calibri"/>
        </w:rPr>
      </w:pPr>
      <w:r w:rsidRPr="00CD554A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D554A" w:rsidP="00CD554A" w:rsidR="00CD554A" w:rsidRPr="00CD554A">
      <w:pPr>
        <w:spacing w:after="0"/>
        <w:ind w:firstLine="708"/>
        <w:jc w:val="both"/>
        <w:rPr>
          <w:rFonts w:cs="Times New Roman" w:eastAsia="Calibri"/>
        </w:rPr>
      </w:pPr>
      <w:r w:rsidRPr="00CD554A">
        <w:rPr>
          <w:rFonts w:cs="Times New Roman" w:eastAsia="Calibri"/>
        </w:rPr>
        <w:t>4)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D554A" w:rsidP="00CD554A" w:rsidR="00CD554A" w:rsidRPr="00CD554A">
      <w:pPr>
        <w:spacing w:after="0"/>
        <w:ind w:firstLine="708"/>
        <w:jc w:val="both"/>
        <w:rPr>
          <w:rFonts w:cs="Times New Roman" w:eastAsia="Calibri"/>
        </w:rPr>
      </w:pPr>
      <w:r w:rsidRPr="00CD554A">
        <w:rPr>
          <w:rFonts w:cs="Times New Roman" w:eastAsia="Calibri"/>
        </w:rPr>
        <w:t>5)  Vjerovnike koji predlože otvaranje stečajnog postupka nad istim Dužnikom, Sud će pozvati na solidarno plaćanje predujma za namirenje troškova stečajnog postupka.</w:t>
      </w:r>
    </w:p>
    <w:p w:rsidRDefault="00CD554A" w:rsidP="00CD554A" w:rsidR="00CD554A" w:rsidRPr="00CD55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554A" w:rsidP="00CD554A" w:rsidR="00CD554A" w:rsidRPr="00CD554A">
      <w:pPr>
        <w:spacing w:after="0"/>
        <w:jc w:val="center"/>
        <w:rPr>
          <w:rFonts w:cs="Times New Roman" w:eastAsia="Times New Roman"/>
          <w:lang w:eastAsia="hr-HR"/>
        </w:rPr>
      </w:pPr>
      <w:r w:rsidRPr="00CD554A">
        <w:rPr>
          <w:rFonts w:cs="Times New Roman" w:eastAsia="Times New Roman"/>
          <w:lang w:eastAsia="hr-HR"/>
        </w:rPr>
        <w:t>(Oglas broj: 14. St-888/2018., od 6. prosinca 2018.)</w:t>
      </w:r>
    </w:p>
    <w:p w:rsidRDefault="00CD554A" w:rsidP="00CD554A" w:rsidR="00CD554A" w:rsidRPr="00CD55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54A" w:rsidP="00CD554A" w:rsidR="00CD554A" w:rsidRPr="00CD55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54A" w:rsidP="00CD554A" w:rsidR="00CD554A" w:rsidRPr="00CD554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D554A">
        <w:rPr>
          <w:rFonts w:cs="Times New Roman" w:eastAsia="Times New Roman"/>
          <w:lang w:val="en-US"/>
        </w:rPr>
        <w:t>SUDAC</w:t>
      </w:r>
    </w:p>
    <w:p w:rsidRDefault="00CD554A" w:rsidP="00CD554A" w:rsidR="00CD554A" w:rsidRPr="00CD554A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CD554A" w:rsidP="00CD554A" w:rsidR="00CD554A" w:rsidRPr="00CD554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CD554A">
        <w:rPr>
          <w:rFonts w:cs="Times New Roman" w:eastAsia="Times New Roman"/>
          <w:lang w:val="en-US"/>
        </w:rPr>
        <w:t xml:space="preserve">Jozo Ćaleta, </w:t>
      </w:r>
      <w:proofErr w:type="spellStart"/>
      <w:r w:rsidRPr="00CD554A">
        <w:rPr>
          <w:rFonts w:cs="Times New Roman" w:eastAsia="Times New Roman"/>
          <w:lang w:val="en-US"/>
        </w:rPr>
        <w:t>v.r</w:t>
      </w:r>
      <w:proofErr w:type="spellEnd"/>
      <w:r w:rsidRPr="00CD554A">
        <w:rPr>
          <w:rFonts w:cs="Times New Roman" w:eastAsia="Times New Roman"/>
          <w:lang w:val="en-US"/>
        </w:rPr>
        <w:t>.</w:t>
      </w:r>
      <w:proofErr w:type="gramEnd"/>
    </w:p>
    <w:p w:rsidRDefault="00CD554A" w:rsidP="00CD554A" w:rsidR="00CD554A" w:rsidRPr="00CD554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CD554A">
        <w:rPr>
          <w:rFonts w:cs="Times New Roman" w:eastAsia="Times New Roman"/>
          <w:lang w:val="en-US"/>
        </w:rPr>
        <w:t>za</w:t>
      </w:r>
      <w:proofErr w:type="spellEnd"/>
      <w:proofErr w:type="gramEnd"/>
      <w:r w:rsidRPr="00CD554A">
        <w:rPr>
          <w:rFonts w:cs="Times New Roman" w:eastAsia="Times New Roman"/>
          <w:lang w:val="en-US"/>
        </w:rPr>
        <w:t xml:space="preserve"> </w:t>
      </w:r>
      <w:proofErr w:type="spellStart"/>
      <w:r w:rsidRPr="00CD554A">
        <w:rPr>
          <w:rFonts w:cs="Times New Roman" w:eastAsia="Times New Roman"/>
          <w:lang w:val="en-US"/>
        </w:rPr>
        <w:t>točnost</w:t>
      </w:r>
      <w:proofErr w:type="spellEnd"/>
      <w:r w:rsidRPr="00CD554A">
        <w:rPr>
          <w:rFonts w:cs="Times New Roman" w:eastAsia="Times New Roman"/>
          <w:lang w:val="en-US"/>
        </w:rPr>
        <w:t xml:space="preserve"> </w:t>
      </w:r>
      <w:proofErr w:type="spellStart"/>
      <w:r w:rsidRPr="00CD554A">
        <w:rPr>
          <w:rFonts w:cs="Times New Roman" w:eastAsia="Times New Roman"/>
          <w:lang w:val="en-US"/>
        </w:rPr>
        <w:t>otpravka-ovlašteni</w:t>
      </w:r>
      <w:proofErr w:type="spellEnd"/>
      <w:r w:rsidRPr="00CD554A">
        <w:rPr>
          <w:rFonts w:cs="Times New Roman" w:eastAsia="Times New Roman"/>
          <w:lang w:val="en-US"/>
        </w:rPr>
        <w:t xml:space="preserve"> </w:t>
      </w:r>
      <w:proofErr w:type="spellStart"/>
      <w:r w:rsidRPr="00CD554A">
        <w:rPr>
          <w:rFonts w:cs="Times New Roman" w:eastAsia="Times New Roman"/>
          <w:lang w:val="en-US"/>
        </w:rPr>
        <w:t>službenik</w:t>
      </w:r>
      <w:proofErr w:type="spellEnd"/>
    </w:p>
    <w:p w:rsidRDefault="00CD554A" w:rsidP="00CD554A" w:rsidR="00AE649C" w:rsidRPr="00B76F3C">
      <w:pPr>
        <w:spacing w:after="0"/>
        <w:ind w:left="4248"/>
        <w:jc w:val="center"/>
      </w:pPr>
      <w:r w:rsidRPr="00CD554A">
        <w:rPr>
          <w:rFonts w:cs="Times New Roman" w:eastAsia="Times New Roman"/>
          <w:lang w:val="en-US"/>
        </w:rPr>
        <w:t xml:space="preserve">Vesna </w:t>
      </w:r>
      <w:proofErr w:type="spellStart"/>
      <w:r w:rsidRPr="00CD554A">
        <w:rPr>
          <w:rFonts w:cs="Times New Roman" w:eastAsia="Times New Roman"/>
          <w:lang w:val="en-US"/>
        </w:rPr>
        <w:t>Čargo</w:t>
      </w:r>
      <w:proofErr w:type="spellEnd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54A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06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St-888/2018-4</izvorni_sadrzaj>
    <derivirana_varijabla naziv="DomainObject.Oznaka_1">St-888/2018-4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St-888/2018</izvorni_sadrzaj>
    <derivirana_varijabla naziv="DomainObject.Predmet.OznakaBroj_1">St-888/2018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ROMUALD KALYCIOK d.o.o. za trgovinu</izvorni_sadrzaj>
    <derivirana_varijabla naziv="DomainObject.Predmet.ProtustrankaFormated_1">  ROMUALD KALYCIOK d.o.o. za trgovinu</derivirana_varijabla>
  </DomainObject.Predmet.ProtustrankaFormated>
  <DomainObject.Predmet.ProtustrankaFormatedOIB>
    <izvorni_sadrzaj>  ROMUALD KALYCIOK d.o.o. za trgovinu, OIB 26973485796</izvorni_sadrzaj>
    <derivirana_varijabla naziv="DomainObject.Predmet.ProtustrankaFormatedOIB_1">  ROMUALD KALYCIOK d.o.o. za trgovinu, OIB 26973485796</derivirana_varijabla>
  </DomainObject.Predmet.ProtustrankaFormatedOIB>
  <DomainObject.Predmet.ProtustrankaFormatedWithAdress>
    <izvorni_sadrzaj> ROMUALD KALYCIOK d.o.o. za trgovinu, Hrvatskih branitelja 9, 21400 Sutivan</izvorni_sadrzaj>
    <derivirana_varijabla naziv="DomainObject.Predmet.ProtustrankaFormatedWithAdress_1"> ROMUALD KALYCIOK d.o.o. za trgovinu, Hrvatskih branitelja 9, 21400 Sutivan</derivirana_varijabla>
  </DomainObject.Predmet.ProtustrankaFormatedWithAdress>
  <DomainObject.Predmet.ProtustrankaFormatedWithAdressOIB>
    <izvorni_sadrzaj> ROMUALD KALYCIOK d.o.o. za trgovinu, OIB 26973485796, Hrvatskih branitelja 9, 21400 Sutivan</izvorni_sadrzaj>
    <derivirana_varijabla naziv="DomainObject.Predmet.ProtustrankaFormatedWithAdressOIB_1"> ROMUALD KALYCIOK d.o.o. za trgovinu, OIB 26973485796, Hrvatskih branitelja 9, 21400 Sutivan</derivirana_varijabla>
  </DomainObject.Predmet.ProtustrankaFormatedWithAdressOIB>
  <DomainObject.Predmet.ProtustrankaWithAdress>
    <izvorni_sadrzaj>ROMUALD KALYCIOK d.o.o. za trgovinu Hrvatskih branitelja 9, 21400 Sutivan</izvorni_sadrzaj>
    <derivirana_varijabla naziv="DomainObject.Predmet.ProtustrankaWithAdress_1">ROMUALD KALYCIOK d.o.o. za trgovinu Hrvatskih branitelja 9, 21400 Sutivan</derivirana_varijabla>
  </DomainObject.Predmet.ProtustrankaWithAdress>
  <DomainObject.Predmet.ProtustrankaWithAdressOIB>
    <izvorni_sadrzaj>ROMUALD KALYCIOK d.o.o. za trgovinu, OIB 26973485796, Hrvatskih branitelja 9, 21400 Sutivan</izvorni_sadrzaj>
    <derivirana_varijabla naziv="DomainObject.Predmet.ProtustrankaWithAdressOIB_1">ROMUALD KALYCIOK d.o.o. za trgovinu, OIB 26973485796, Hrvatskih branitelja 9, 21400 Sutivan</derivirana_varijabla>
  </DomainObject.Predmet.ProtustrankaWithAdressOIB>
  <DomainObject.Predmet.ProtustrankaNazivFormated>
    <izvorni_sadrzaj>ROMUALD KALYCIOK d.o.o. za trgovinu</izvorni_sadrzaj>
    <derivirana_varijabla naziv="DomainObject.Predmet.ProtustrankaNazivFormated_1">ROMUALD KALYCIOK d.o.o. za trgovinu</derivirana_varijabla>
  </DomainObject.Predmet.ProtustrankaNazivFormated>
  <DomainObject.Predmet.ProtustrankaNazivFormatedOIB>
    <izvorni_sadrzaj>ROMUALD KALYCIOK d.o.o. za trgovinu, OIB 26973485796</izvorni_sadrzaj>
    <derivirana_varijabla naziv="DomainObject.Predmet.ProtustrankaNazivFormatedOIB_1">ROMUALD KALYCIOK d.o.o. za trgovinu, OIB 26973485796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42551.56</izvorni_sadrzaj>
    <derivirana_varijabla naziv="DomainObject.Predmet.TrenutnaVrijednost_1">42551.56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ROMUALD KALYCIOK d.o.o. za trgovinu</item>
    </izvorni_sadrzaj>
    <derivirana_varijabla naziv="DomainObject.Predmet.ProtuStrankaListFormated_1">
      <item>ROMUALD KALYCIOK d.o.o. za trgovinu</item>
    </derivirana_varijabla>
  </DomainObject.Predmet.ProtuStrankaListFormated>
  <DomainObject.Predmet.ProtuStrankaListFormatedOIB>
    <izvorni_sadrzaj>
      <item>ROMUALD KALYCIOK d.o.o. za trgovinu, OIB 26973485796</item>
    </izvorni_sadrzaj>
    <derivirana_varijabla naziv="DomainObject.Predmet.ProtuStrankaListFormatedOIB_1">
      <item>ROMUALD KALYCIOK d.o.o. za trgovinu, OIB 26973485796</item>
    </derivirana_varijabla>
  </DomainObject.Predmet.ProtuStrankaListFormatedOIB>
  <DomainObject.Predmet.ProtuStrankaListFormatedWithAdress>
    <izvorni_sadrzaj>
      <item>ROMUALD KALYCIOK d.o.o. za trgovinu, Hrvatskih branitelja 9, 21400 Sutivan</item>
    </izvorni_sadrzaj>
    <derivirana_varijabla naziv="DomainObject.Predmet.ProtuStrankaListFormatedWithAdress_1">
      <item>ROMUALD KALYCIOK d.o.o. za trgovinu, Hrvatskih branitelja 9, 21400 Sutivan</item>
    </derivirana_varijabla>
  </DomainObject.Predmet.ProtuStrankaListFormatedWithAdress>
  <DomainObject.Predmet.ProtuStrankaListFormatedWithAdressOIB>
    <izvorni_sadrzaj>
      <item>ROMUALD KALYCIOK d.o.o. za trgovinu, OIB 26973485796, Hrvatskih branitelja 9, 21400 Sutivan</item>
    </izvorni_sadrzaj>
    <derivirana_varijabla naziv="DomainObject.Predmet.ProtuStrankaListFormatedWithAdressOIB_1">
      <item>ROMUALD KALYCIOK d.o.o. za trgovinu, OIB 26973485796, Hrvatskih branitelja 9, 21400 Sutivan</item>
    </derivirana_varijabla>
  </DomainObject.Predmet.ProtuStrankaListFormatedWithAdressOIB>
  <DomainObject.Predmet.ProtuStrankaListNazivFormated>
    <izvorni_sadrzaj>
      <item>ROMUALD KALYCIOK d.o.o. za trgovinu</item>
    </izvorni_sadrzaj>
    <derivirana_varijabla naziv="DomainObject.Predmet.ProtuStrankaListNazivFormated_1">
      <item>ROMUALD KALYCIOK d.o.o. za trgovinu</item>
    </derivirana_varijabla>
  </DomainObject.Predmet.ProtuStrankaListNazivFormated>
  <DomainObject.Predmet.ProtuStrankaListNazivFormatedOIB>
    <izvorni_sadrzaj>
      <item>ROMUALD KALYCIOK d.o.o. za trgovinu, OIB 26973485796</item>
    </izvorni_sadrzaj>
    <derivirana_varijabla naziv="DomainObject.Predmet.ProtuStrankaListNazivFormatedOIB_1">
      <item>ROMUALD KALYCIOK d.o.o. za trgovinu, OIB 26973485796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St-888/2018-4</izvorni_sadrzaj>
    <derivirana_varijabla naziv="DomainObject.PoslovniBrojDokumenta_1">St-888/2018-4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ROMUALD KALYCIOK d.o.o. za trgovinu</izvorni_sadrzaj>
    <derivirana_varijabla naziv="DomainObject.Predmet.ProtustrankaIDrugi_1">ROMUALD KALYCIOK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ROMUALD KALYCIOK d.o.o. za trgovinu, OIB 26973485796, Hrvatskih branitelja 9, 21400 Sutivan</izvorni_sadrzaj>
    <derivirana_varijabla naziv="DomainObject.Predmet.ProtustrankaIDrugiAdressOIB_1">ROMUALD KALYCIOK d.o.o. za trgovinu, OIB 26973485796, Hrvatskih branitelja 9,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ROMUALD KALYCIOK d.o.o. za trgovinu</item>
      <item>FINANCIJSKA AGENCIJA, RC SPLIT</item>
    </izvorni_sadrzaj>
    <derivirana_varijabla naziv="DomainObject.Predmet.SudioniciListNaziv_1">
      <item>ROMUALD KALYCIOK d.o.o. za trgovinu</item>
      <item>FINANCIJSKA AGENCIJA, RC SPLIT</item>
    </derivirana_varijabla>
  </DomainObject.Predmet.SudioniciListNaziv>
  <DomainObject.Predmet.SudioniciListAdressOIB>
    <izvorni_sadrzaj>
      <item>ROMUALD KALYCIOK d.o.o. za trgovinu, OIB 26973485796, Hrvatskih branitelja 9,21400 Sutivan</item>
      <item>FINANCIJSKA AGENCIJA, RC SPLIT, OIB 85821130368, Mažuranićevo šetalište 24 b,21000 Split</item>
    </izvorni_sadrzaj>
    <derivirana_varijabla naziv="DomainObject.Predmet.SudioniciListAdressOIB_1">
      <item>ROMUALD KALYCIOK d.o.o. za trgovinu, OIB 26973485796, Hrvatskih branitelja 9,21400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6FD05-DCFD-4940-9220-9D52F868A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372</properties:Words>
  <properties:Characters>2105</properties:Characters>
  <properties:Lines>47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2018-12-06T08:28:00Z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St-888/2018-4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