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f8958" w14:paraId="0df8958" w:rsidRDefault="004C61C9" w:rsidP="004C61C9" w:rsidR="004C61C9" w:rsidRPr="00CC5C81">
      <w:pPr>
        <w:ind w:firstLine="284"/>
        <w15:collapsed w:val="false"/>
      </w:pPr>
      <w:bookmarkStart w:name="_GoBack" w:id="0"/>
      <w:bookmarkEnd w:id="0"/>
      <w:r w:rsidRPr="00CC5C81">
        <w:rPr>
          <w:noProof/>
          <w:lang w:eastAsia="hr-HR" w:val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8A1" w:rsidP="00E658A1" w:rsidR="00E658A1" w:rsidRPr="00CC5C81">
      <w:pPr>
        <w:rPr>
          <w:lang w:val="hr-HR"/>
        </w:rPr>
      </w:pPr>
      <w:r w:rsidRPr="00CC5C81">
        <w:rPr>
          <w:lang w:val="hr-HR"/>
        </w:rPr>
        <w:t xml:space="preserve">  Republika Hrvatska</w:t>
      </w:r>
    </w:p>
    <w:p w:rsidRDefault="00E658A1" w:rsidP="00E658A1" w:rsidR="00E658A1" w:rsidRPr="00CC5C81">
      <w:pPr>
        <w:rPr>
          <w:lang w:val="hr-HR"/>
        </w:rPr>
      </w:pPr>
      <w:r w:rsidRPr="00CC5C81">
        <w:rPr>
          <w:lang w:val="hr-HR"/>
        </w:rPr>
        <w:t>Trgovački sud u Zagrebu</w:t>
      </w:r>
    </w:p>
    <w:p w:rsidRDefault="00E658A1" w:rsidP="00AA4FDE" w:rsidR="00E658A1" w:rsidRPr="00CC5C81">
      <w:pPr>
        <w:rPr>
          <w:lang w:val="hr-HR"/>
        </w:rPr>
      </w:pPr>
      <w:r w:rsidRPr="00CC5C81">
        <w:rPr>
          <w:lang w:val="hr-HR"/>
        </w:rPr>
        <w:t xml:space="preserve">  Zagreb, </w:t>
      </w:r>
      <w:proofErr w:type="spellStart"/>
      <w:r w:rsidRPr="00CC5C81">
        <w:rPr>
          <w:lang w:val="hr-HR"/>
        </w:rPr>
        <w:t>Amruševa</w:t>
      </w:r>
      <w:proofErr w:type="spellEnd"/>
      <w:r w:rsidRPr="00CC5C81">
        <w:rPr>
          <w:lang w:val="hr-HR"/>
        </w:rPr>
        <w:t xml:space="preserve"> 2/II</w:t>
      </w:r>
      <w:r w:rsidR="00CC5C81">
        <w:rPr>
          <w:lang w:val="hr-HR"/>
        </w:rPr>
        <w:tab/>
      </w:r>
      <w:r w:rsidR="00CC5C81">
        <w:rPr>
          <w:lang w:val="hr-HR"/>
        </w:rPr>
        <w:tab/>
      </w:r>
      <w:r w:rsidR="00CC5C81">
        <w:rPr>
          <w:lang w:val="hr-HR"/>
        </w:rPr>
        <w:tab/>
      </w:r>
      <w:r w:rsidR="00CC5C81">
        <w:rPr>
          <w:lang w:val="hr-HR"/>
        </w:rPr>
        <w:tab/>
      </w:r>
      <w:r w:rsidR="00CC5C81">
        <w:rPr>
          <w:lang w:val="hr-HR"/>
        </w:rPr>
        <w:tab/>
      </w:r>
      <w:r w:rsidR="00CC5C81">
        <w:rPr>
          <w:lang w:val="hr-HR"/>
        </w:rPr>
        <w:tab/>
      </w:r>
      <w:r w:rsidR="00CC5C81">
        <w:rPr>
          <w:lang w:val="hr-HR"/>
        </w:rPr>
        <w:tab/>
      </w:r>
      <w:r w:rsidR="00CC5C81">
        <w:rPr>
          <w:lang w:val="hr-HR"/>
        </w:rPr>
        <w:tab/>
      </w:r>
      <w:r w:rsidR="0099225A" w:rsidRPr="00CC5C81">
        <w:rPr>
          <w:lang w:val="hr-HR"/>
        </w:rPr>
        <w:t>66</w:t>
      </w:r>
      <w:r w:rsidRPr="00CC5C81">
        <w:rPr>
          <w:lang w:val="hr-HR"/>
        </w:rPr>
        <w:t xml:space="preserve"> St-</w:t>
      </w:r>
      <w:r w:rsidR="00CB0C73" w:rsidRPr="00CC5C81">
        <w:rPr>
          <w:lang w:val="hr-HR"/>
        </w:rPr>
        <w:t>1</w:t>
      </w:r>
      <w:r w:rsidR="00D12395" w:rsidRPr="00CC5C81">
        <w:rPr>
          <w:lang w:val="hr-HR"/>
        </w:rPr>
        <w:t>669</w:t>
      </w:r>
      <w:r w:rsidR="00CB0C73" w:rsidRPr="00CC5C81">
        <w:rPr>
          <w:lang w:val="hr-HR"/>
        </w:rPr>
        <w:t>/13</w:t>
      </w:r>
    </w:p>
    <w:p w:rsidRDefault="004C61C9" w:rsidP="00335AF5" w:rsidR="004C61C9" w:rsidRPr="00CC5C81"/>
    <w:p w:rsidRDefault="004C61C9" w:rsidP="00335AF5" w:rsidR="004C61C9" w:rsidRPr="00CC5C81">
      <w:pPr>
        <w:jc w:val="center"/>
      </w:pPr>
      <w:r w:rsidRPr="00CC5C81">
        <w:t>R E P U B L I K A   H R V A T S K A</w:t>
      </w:r>
    </w:p>
    <w:p w:rsidRDefault="00E658A1" w:rsidP="00E658A1" w:rsidR="00E658A1" w:rsidRPr="00CC5C81">
      <w:pPr>
        <w:jc w:val="center"/>
        <w:rPr>
          <w:bCs/>
          <w:lang w:val="hr-HR"/>
        </w:rPr>
      </w:pPr>
      <w:r w:rsidRPr="00CC5C81">
        <w:rPr>
          <w:bCs/>
          <w:lang w:val="hr-HR"/>
        </w:rPr>
        <w:t>R J E Š E N J E</w:t>
      </w:r>
    </w:p>
    <w:p w:rsidRDefault="00AA4FDE" w:rsidP="00E658A1" w:rsidR="00AA4FDE" w:rsidRPr="00CC5C81">
      <w:pPr>
        <w:pStyle w:val="Tijeloteksta"/>
      </w:pPr>
    </w:p>
    <w:p w:rsidRDefault="00E658A1" w:rsidP="00E658A1" w:rsidR="00E658A1" w:rsidRPr="00CC5C81">
      <w:pPr>
        <w:pStyle w:val="Tijeloteksta"/>
        <w:rPr>
          <w:b/>
          <w:bCs/>
        </w:rPr>
      </w:pPr>
      <w:r w:rsidRPr="00CC5C81">
        <w:tab/>
      </w:r>
      <w:r w:rsidR="0099225A" w:rsidRPr="00CC5C81">
        <w:t xml:space="preserve">Trgovački sud u Zagrebu po sucu pojedincu Mislavu Kolakušiću, kao stečajnom sucu u stečajnom postupku nad </w:t>
      </w:r>
      <w:r w:rsidR="00F31833" w:rsidRPr="00CC5C81">
        <w:t>GALTRONIK d.o.o. u stečaju proizvodnja i trgovina elektroničkih i električnih proizvoda, Vrbovec, Zagrebačka 26, MBS:080044479, OIB:688410625260</w:t>
      </w:r>
      <w:r w:rsidR="000D39DA" w:rsidRPr="00CC5C81">
        <w:t xml:space="preserve">, </w:t>
      </w:r>
      <w:r w:rsidR="00F31833" w:rsidRPr="00CC5C81">
        <w:t>2</w:t>
      </w:r>
      <w:r w:rsidR="00BF04C2" w:rsidRPr="00CC5C81">
        <w:t>9</w:t>
      </w:r>
      <w:r w:rsidR="0095172E" w:rsidRPr="00CC5C81">
        <w:t>.</w:t>
      </w:r>
      <w:r w:rsidRPr="00CC5C81">
        <w:t xml:space="preserve"> </w:t>
      </w:r>
      <w:r w:rsidR="00F31833" w:rsidRPr="00CC5C81">
        <w:t>ožujka</w:t>
      </w:r>
      <w:r w:rsidRPr="00CC5C81">
        <w:t xml:space="preserve"> 201</w:t>
      </w:r>
      <w:r w:rsidR="00F31833" w:rsidRPr="00CC5C81">
        <w:t>6</w:t>
      </w:r>
      <w:r w:rsidRPr="00CC5C81">
        <w:t>.</w:t>
      </w:r>
    </w:p>
    <w:p w:rsidRDefault="00E658A1" w:rsidP="00E658A1" w:rsidR="00E658A1" w:rsidRPr="00CC5C81">
      <w:pPr>
        <w:pStyle w:val="Tijeloteksta"/>
        <w:jc w:val="center"/>
        <w:rPr>
          <w:bCs/>
        </w:rPr>
      </w:pPr>
      <w:r w:rsidRPr="00CC5C81">
        <w:rPr>
          <w:bCs/>
        </w:rPr>
        <w:t>r i j e š i o   j e</w:t>
      </w:r>
    </w:p>
    <w:p w:rsidRDefault="00C93042" w:rsidP="00C93042" w:rsidR="00C93042" w:rsidRPr="00CC5C81">
      <w:pPr>
        <w:pStyle w:val="Tijeloteksta"/>
        <w:rPr>
          <w:b/>
          <w:bCs/>
        </w:rPr>
      </w:pPr>
    </w:p>
    <w:p w:rsidRDefault="00E56087" w:rsidP="00E56087" w:rsidR="00E658A1" w:rsidRPr="00CC5C81">
      <w:pPr>
        <w:pStyle w:val="Tijeloteksta"/>
      </w:pPr>
      <w:r w:rsidRPr="00CC5C81">
        <w:t>I</w:t>
      </w:r>
      <w:r w:rsidRPr="00CC5C81">
        <w:tab/>
      </w:r>
      <w:r w:rsidR="00E658A1" w:rsidRPr="00CC5C81">
        <w:t xml:space="preserve">Zaključuje se stečajni postupak </w:t>
      </w:r>
      <w:r w:rsidR="00F31833" w:rsidRPr="00CC5C81">
        <w:t>nad GALTRONIK d.o.o. u stečaju proizvodnja i trgovina elektroničkih i električnih proizvoda, Vrbovec, Zagrebačka 26, MBS:080044479, OIB:688410625260</w:t>
      </w:r>
    </w:p>
    <w:p w:rsidRDefault="00E56087" w:rsidP="00E56087" w:rsidR="00E56087" w:rsidRPr="00CC5C81">
      <w:pPr>
        <w:pStyle w:val="Tijeloteksta"/>
      </w:pPr>
      <w:r w:rsidRPr="00CC5C81">
        <w:t>II</w:t>
      </w:r>
      <w:r w:rsidRPr="00CC5C81">
        <w:tab/>
        <w:t>Ovo rješenje će se objaviti na e-oglasna ploča Suda i dostaviti sudskom registru radi brisanja dužnika iz sudskog registra po pravomoćnosti ovog rješenja.</w:t>
      </w:r>
    </w:p>
    <w:p w:rsidRDefault="00E56087" w:rsidP="00E56087" w:rsidR="00AA4FDE">
      <w:pPr>
        <w:pStyle w:val="Tijeloteksta"/>
      </w:pPr>
      <w:r w:rsidRPr="00CC5C81">
        <w:t>III</w:t>
      </w:r>
      <w:r w:rsidRPr="00CC5C81">
        <w:tab/>
        <w:t xml:space="preserve">Ovlašćuje se stečajni upravitelj MATO ČIČAK, Donja </w:t>
      </w:r>
      <w:proofErr w:type="spellStart"/>
      <w:r w:rsidRPr="00CC5C81">
        <w:t>Lomnica</w:t>
      </w:r>
      <w:proofErr w:type="spellEnd"/>
      <w:r w:rsidRPr="00CC5C81">
        <w:t xml:space="preserve">, II odvojak </w:t>
      </w:r>
      <w:proofErr w:type="spellStart"/>
      <w:r w:rsidRPr="00CC5C81">
        <w:t>Deverićeve</w:t>
      </w:r>
      <w:proofErr w:type="spellEnd"/>
      <w:r w:rsidRPr="00CC5C81">
        <w:t xml:space="preserve"> 5, OIB:63670108668, zastupati stečajnu masu te pokrenuti i voditi u ime stečajne mase postupke radi prikupljanja imovine koja ulazi u stečajnu masu.</w:t>
      </w:r>
    </w:p>
    <w:p w:rsidRDefault="00CC5C81" w:rsidP="00E56087" w:rsidR="00CC5C81" w:rsidRPr="00CC5C81">
      <w:pPr>
        <w:pStyle w:val="Tijeloteksta"/>
      </w:pPr>
    </w:p>
    <w:p w:rsidRDefault="00E658A1" w:rsidP="00E658A1" w:rsidR="00E658A1" w:rsidRPr="00CC5C81">
      <w:pPr>
        <w:pStyle w:val="Tijeloteksta"/>
        <w:jc w:val="center"/>
        <w:rPr>
          <w:bCs/>
        </w:rPr>
      </w:pPr>
      <w:r w:rsidRPr="00CC5C81">
        <w:rPr>
          <w:bCs/>
        </w:rPr>
        <w:t>Obrazloženje</w:t>
      </w:r>
    </w:p>
    <w:p w:rsidRDefault="00AA4FDE" w:rsidP="00E658A1" w:rsidR="00AA4FDE" w:rsidRPr="00CC5C81">
      <w:pPr>
        <w:pStyle w:val="Tijeloteksta"/>
        <w:jc w:val="center"/>
        <w:rPr>
          <w:b/>
          <w:bCs/>
        </w:rPr>
      </w:pPr>
    </w:p>
    <w:p w:rsidRDefault="00E658A1" w:rsidP="00E658A1" w:rsidR="00E658A1" w:rsidRPr="00CC5C81">
      <w:pPr>
        <w:pStyle w:val="Tijeloteksta"/>
        <w:rPr>
          <w:bCs/>
        </w:rPr>
      </w:pPr>
      <w:r w:rsidRPr="00CC5C81">
        <w:rPr>
          <w:bCs/>
        </w:rPr>
        <w:tab/>
        <w:t>Na završnom ročištu vjero</w:t>
      </w:r>
      <w:r w:rsidR="005A3297" w:rsidRPr="00CC5C81">
        <w:rPr>
          <w:bCs/>
        </w:rPr>
        <w:t xml:space="preserve">vnika od </w:t>
      </w:r>
      <w:r w:rsidR="00F31833" w:rsidRPr="00CC5C81">
        <w:rPr>
          <w:bCs/>
        </w:rPr>
        <w:t>25</w:t>
      </w:r>
      <w:r w:rsidR="0099225A" w:rsidRPr="00CC5C81">
        <w:rPr>
          <w:bCs/>
        </w:rPr>
        <w:t xml:space="preserve">. </w:t>
      </w:r>
      <w:r w:rsidR="00F31833" w:rsidRPr="00CC5C81">
        <w:rPr>
          <w:bCs/>
        </w:rPr>
        <w:t>veljače</w:t>
      </w:r>
      <w:r w:rsidR="0099225A" w:rsidRPr="00CC5C81">
        <w:rPr>
          <w:bCs/>
        </w:rPr>
        <w:t xml:space="preserve"> 201</w:t>
      </w:r>
      <w:r w:rsidR="00F31833" w:rsidRPr="00CC5C81">
        <w:rPr>
          <w:bCs/>
        </w:rPr>
        <w:t>6</w:t>
      </w:r>
      <w:r w:rsidR="0099225A" w:rsidRPr="00CC5C81">
        <w:rPr>
          <w:bCs/>
        </w:rPr>
        <w:t>.</w:t>
      </w:r>
      <w:r w:rsidRPr="00CC5C81">
        <w:rPr>
          <w:bCs/>
        </w:rPr>
        <w:t>, stečajni upravitelj podnio je završni račun vjerovnicima.</w:t>
      </w:r>
    </w:p>
    <w:p w:rsidRDefault="00E658A1" w:rsidP="00E658A1" w:rsidR="00E658A1" w:rsidRPr="00CC5C81">
      <w:pPr>
        <w:pStyle w:val="Tijeloteksta"/>
        <w:rPr>
          <w:bCs/>
        </w:rPr>
      </w:pPr>
      <w:r w:rsidRPr="00CC5C81">
        <w:rPr>
          <w:bCs/>
        </w:rPr>
        <w:tab/>
        <w:t>Prema završnom računu stečajnog upravitelja unovčena je imovina d</w:t>
      </w:r>
      <w:r w:rsidR="005A3297" w:rsidRPr="00CC5C81">
        <w:rPr>
          <w:bCs/>
        </w:rPr>
        <w:t xml:space="preserve">užnika u iznosu od </w:t>
      </w:r>
      <w:r w:rsidR="00F31833" w:rsidRPr="00CC5C81">
        <w:rPr>
          <w:bCs/>
        </w:rPr>
        <w:t>80</w:t>
      </w:r>
      <w:r w:rsidR="00C93042" w:rsidRPr="00CC5C81">
        <w:rPr>
          <w:bCs/>
        </w:rPr>
        <w:t>.</w:t>
      </w:r>
      <w:r w:rsidR="00F31833" w:rsidRPr="00CC5C81">
        <w:rPr>
          <w:bCs/>
        </w:rPr>
        <w:t>24</w:t>
      </w:r>
      <w:r w:rsidR="00DE5AE8" w:rsidRPr="00CC5C81">
        <w:rPr>
          <w:bCs/>
        </w:rPr>
        <w:t>0</w:t>
      </w:r>
      <w:r w:rsidR="00C93042" w:rsidRPr="00CC5C81">
        <w:rPr>
          <w:bCs/>
        </w:rPr>
        <w:t>,</w:t>
      </w:r>
      <w:r w:rsidR="00DE5AE8" w:rsidRPr="00CC5C81">
        <w:rPr>
          <w:bCs/>
        </w:rPr>
        <w:t>00</w:t>
      </w:r>
      <w:r w:rsidR="00C93042" w:rsidRPr="00CC5C81">
        <w:rPr>
          <w:bCs/>
        </w:rPr>
        <w:t xml:space="preserve"> kn</w:t>
      </w:r>
      <w:r w:rsidRPr="00CC5C81">
        <w:rPr>
          <w:bCs/>
        </w:rPr>
        <w:t>.</w:t>
      </w:r>
    </w:p>
    <w:p w:rsidRDefault="00E658A1" w:rsidP="00E658A1" w:rsidR="00E658A1" w:rsidRPr="00CC5C81">
      <w:pPr>
        <w:pStyle w:val="Tijeloteksta"/>
        <w:rPr>
          <w:bCs/>
        </w:rPr>
      </w:pPr>
      <w:r w:rsidRPr="00CC5C81">
        <w:rPr>
          <w:bCs/>
        </w:rPr>
        <w:tab/>
        <w:t>Troškovi stečajnog postupka i ostale obveze</w:t>
      </w:r>
      <w:r w:rsidR="00162831" w:rsidRPr="00CC5C81">
        <w:rPr>
          <w:bCs/>
        </w:rPr>
        <w:t xml:space="preserve"> stečajne mase iznose </w:t>
      </w:r>
      <w:r w:rsidR="00F31833" w:rsidRPr="00CC5C81">
        <w:rPr>
          <w:bCs/>
        </w:rPr>
        <w:t>52</w:t>
      </w:r>
      <w:r w:rsidR="005C68D0" w:rsidRPr="00CC5C81">
        <w:rPr>
          <w:bCs/>
        </w:rPr>
        <w:t>.</w:t>
      </w:r>
      <w:r w:rsidR="00F31833" w:rsidRPr="00CC5C81">
        <w:rPr>
          <w:bCs/>
        </w:rPr>
        <w:t>019</w:t>
      </w:r>
      <w:r w:rsidR="005C68D0" w:rsidRPr="00CC5C81">
        <w:rPr>
          <w:bCs/>
        </w:rPr>
        <w:t>,</w:t>
      </w:r>
      <w:r w:rsidR="00DE5AE8" w:rsidRPr="00CC5C81">
        <w:rPr>
          <w:bCs/>
        </w:rPr>
        <w:t>0</w:t>
      </w:r>
      <w:r w:rsidR="00F31833" w:rsidRPr="00CC5C81">
        <w:rPr>
          <w:bCs/>
        </w:rPr>
        <w:t>6</w:t>
      </w:r>
      <w:r w:rsidRPr="00CC5C81">
        <w:rPr>
          <w:bCs/>
        </w:rPr>
        <w:t xml:space="preserve"> kn</w:t>
      </w:r>
      <w:r w:rsidR="00162831" w:rsidRPr="00CC5C81">
        <w:rPr>
          <w:bCs/>
        </w:rPr>
        <w:t>.</w:t>
      </w:r>
    </w:p>
    <w:p w:rsidRDefault="00E658A1" w:rsidP="00E658A1" w:rsidR="00E658A1" w:rsidRPr="00CC5C81">
      <w:pPr>
        <w:pStyle w:val="Tijeloteksta"/>
        <w:rPr>
          <w:bCs/>
        </w:rPr>
      </w:pPr>
      <w:r w:rsidRPr="00CC5C81">
        <w:rPr>
          <w:bCs/>
        </w:rPr>
        <w:tab/>
        <w:t xml:space="preserve">Završnom diobom </w:t>
      </w:r>
      <w:r w:rsidR="00162831" w:rsidRPr="00CC5C81">
        <w:rPr>
          <w:bCs/>
        </w:rPr>
        <w:t xml:space="preserve">namireni su vjerovnici </w:t>
      </w:r>
      <w:r w:rsidR="00DE5AE8" w:rsidRPr="00CC5C81">
        <w:rPr>
          <w:bCs/>
        </w:rPr>
        <w:t>I</w:t>
      </w:r>
      <w:r w:rsidR="005C68D0" w:rsidRPr="00CC5C81">
        <w:rPr>
          <w:bCs/>
        </w:rPr>
        <w:t>I višeg</w:t>
      </w:r>
      <w:r w:rsidRPr="00CC5C81">
        <w:rPr>
          <w:bCs/>
        </w:rPr>
        <w:t xml:space="preserve"> ispla</w:t>
      </w:r>
      <w:r w:rsidR="00162831" w:rsidRPr="00CC5C81">
        <w:rPr>
          <w:bCs/>
        </w:rPr>
        <w:t xml:space="preserve">tnog reda u iznosu od </w:t>
      </w:r>
      <w:r w:rsidR="00F31833" w:rsidRPr="00CC5C81">
        <w:rPr>
          <w:bCs/>
        </w:rPr>
        <w:t>28</w:t>
      </w:r>
      <w:r w:rsidR="00DE5AE8" w:rsidRPr="00CC5C81">
        <w:rPr>
          <w:bCs/>
        </w:rPr>
        <w:t>.</w:t>
      </w:r>
      <w:r w:rsidR="00F31833" w:rsidRPr="00CC5C81">
        <w:rPr>
          <w:bCs/>
        </w:rPr>
        <w:t>220</w:t>
      </w:r>
      <w:r w:rsidR="00DE5AE8" w:rsidRPr="00CC5C81">
        <w:rPr>
          <w:bCs/>
        </w:rPr>
        <w:t>,</w:t>
      </w:r>
      <w:r w:rsidR="00F31833" w:rsidRPr="00CC5C81">
        <w:rPr>
          <w:bCs/>
        </w:rPr>
        <w:t>94</w:t>
      </w:r>
      <w:r w:rsidR="00162831" w:rsidRPr="00CC5C81">
        <w:rPr>
          <w:bCs/>
        </w:rPr>
        <w:t xml:space="preserve"> kn odnosno </w:t>
      </w:r>
      <w:r w:rsidR="005C68D0" w:rsidRPr="00CC5C81">
        <w:rPr>
          <w:bCs/>
        </w:rPr>
        <w:t xml:space="preserve">u </w:t>
      </w:r>
      <w:r w:rsidR="00F31833" w:rsidRPr="00CC5C81">
        <w:rPr>
          <w:bCs/>
        </w:rPr>
        <w:t>5,24%</w:t>
      </w:r>
      <w:r w:rsidR="00162831" w:rsidRPr="00CC5C81">
        <w:rPr>
          <w:bCs/>
        </w:rPr>
        <w:t xml:space="preserve"> po postotku namirenja tražbina.</w:t>
      </w:r>
    </w:p>
    <w:p w:rsidRDefault="00E658A1" w:rsidP="00E658A1" w:rsidR="00E658A1" w:rsidRPr="00CC5C81">
      <w:pPr>
        <w:pStyle w:val="Tijeloteksta"/>
        <w:rPr>
          <w:bCs/>
        </w:rPr>
      </w:pPr>
      <w:r w:rsidRPr="00CC5C81">
        <w:rPr>
          <w:bCs/>
        </w:rPr>
        <w:tab/>
        <w:t>Na ročištu nije bilo prigovora na završni popis na koji je stečajni sudac dao suglasnost.</w:t>
      </w:r>
    </w:p>
    <w:p w:rsidRDefault="00162831" w:rsidP="00E658A1" w:rsidR="00E658A1" w:rsidRPr="00CC5C81">
      <w:pPr>
        <w:pStyle w:val="Tijeloteksta"/>
        <w:rPr>
          <w:bCs/>
        </w:rPr>
      </w:pPr>
      <w:r w:rsidRPr="00CC5C81">
        <w:rPr>
          <w:bCs/>
        </w:rPr>
        <w:tab/>
      </w:r>
      <w:r w:rsidR="00E658A1" w:rsidRPr="00CC5C81">
        <w:rPr>
          <w:bCs/>
        </w:rPr>
        <w:t xml:space="preserve">Budući da su se stekli uvjeti za zaključenje stečajnog postupka valjalo je riješiti kao u izreci temeljem čl. </w:t>
      </w:r>
      <w:smartTag w:element="metricconverter" w:uri="urn:schemas-microsoft-com:office:smarttags">
        <w:smartTagPr>
          <w:attr w:val="196. st" w:name="ProductID"/>
        </w:smartTagPr>
        <w:r w:rsidR="00E658A1" w:rsidRPr="00CC5C81">
          <w:rPr>
            <w:bCs/>
          </w:rPr>
          <w:t>196. st</w:t>
        </w:r>
      </w:smartTag>
      <w:r w:rsidR="00E658A1" w:rsidRPr="00CC5C81">
        <w:rPr>
          <w:bCs/>
        </w:rPr>
        <w:t>. 1. Stečajnog zakona</w:t>
      </w:r>
      <w:r w:rsidRPr="00CC5C81">
        <w:rPr>
          <w:bCs/>
        </w:rPr>
        <w:t xml:space="preserve"> ( NN 44/96, 29/99, 129/00, 123/03, 82/06, 116/10</w:t>
      </w:r>
      <w:r w:rsidR="00F31833" w:rsidRPr="00CC5C81">
        <w:rPr>
          <w:bCs/>
        </w:rPr>
        <w:t>, 25/12 i 133/12</w:t>
      </w:r>
      <w:r w:rsidRPr="00CC5C81">
        <w:rPr>
          <w:bCs/>
        </w:rPr>
        <w:t>).</w:t>
      </w:r>
    </w:p>
    <w:p w:rsidRDefault="00E658A1" w:rsidP="00E658A1" w:rsidR="00E658A1" w:rsidRPr="00CC5C81">
      <w:pPr>
        <w:pStyle w:val="Tijeloteksta"/>
        <w:jc w:val="center"/>
        <w:rPr>
          <w:bCs/>
        </w:rPr>
      </w:pPr>
      <w:r w:rsidRPr="00CC5C81">
        <w:rPr>
          <w:bCs/>
        </w:rPr>
        <w:t>U Z</w:t>
      </w:r>
      <w:r w:rsidR="00162831" w:rsidRPr="00CC5C81">
        <w:rPr>
          <w:bCs/>
        </w:rPr>
        <w:t xml:space="preserve">agrebu </w:t>
      </w:r>
      <w:r w:rsidR="00F31833" w:rsidRPr="00CC5C81">
        <w:rPr>
          <w:bCs/>
        </w:rPr>
        <w:t>2</w:t>
      </w:r>
      <w:r w:rsidR="00BF04C2" w:rsidRPr="00CC5C81">
        <w:rPr>
          <w:bCs/>
        </w:rPr>
        <w:t xml:space="preserve">9. </w:t>
      </w:r>
      <w:r w:rsidR="00F31833" w:rsidRPr="00CC5C81">
        <w:rPr>
          <w:bCs/>
        </w:rPr>
        <w:t>ožujka</w:t>
      </w:r>
      <w:r w:rsidR="00BF04C2" w:rsidRPr="00CC5C81">
        <w:rPr>
          <w:bCs/>
        </w:rPr>
        <w:t xml:space="preserve"> 201</w:t>
      </w:r>
      <w:r w:rsidR="00F31833" w:rsidRPr="00CC5C81">
        <w:rPr>
          <w:bCs/>
        </w:rPr>
        <w:t>6</w:t>
      </w:r>
      <w:r w:rsidR="00BF04C2" w:rsidRPr="00CC5C81">
        <w:rPr>
          <w:bCs/>
        </w:rPr>
        <w:t>.</w:t>
      </w:r>
    </w:p>
    <w:p w:rsidRDefault="00E658A1" w:rsidP="00E658A1" w:rsidR="00E658A1" w:rsidRPr="00CC5C81">
      <w:pPr>
        <w:pStyle w:val="Tijeloteksta"/>
        <w:ind w:left="5760"/>
      </w:pPr>
      <w:r w:rsidRPr="00CC5C81">
        <w:tab/>
      </w:r>
      <w:r w:rsidR="00AA4FDE" w:rsidRPr="00CC5C81">
        <w:tab/>
      </w:r>
      <w:r w:rsidRPr="00CC5C81">
        <w:t>SUDAC:</w:t>
      </w:r>
    </w:p>
    <w:p w:rsidRDefault="00E658A1" w:rsidP="00E658A1" w:rsidR="00E658A1" w:rsidRPr="00CC5C81">
      <w:pPr>
        <w:pStyle w:val="Tijeloteksta"/>
        <w:ind w:left="5760"/>
      </w:pPr>
      <w:r w:rsidRPr="00CC5C81">
        <w:t xml:space="preserve">    </w:t>
      </w:r>
      <w:r w:rsidR="00AA4FDE" w:rsidRPr="00CC5C81">
        <w:tab/>
        <w:t xml:space="preserve">   </w:t>
      </w:r>
      <w:r w:rsidRPr="00CC5C81">
        <w:t xml:space="preserve"> </w:t>
      </w:r>
      <w:r w:rsidR="00DE1B72" w:rsidRPr="00CC5C81">
        <w:t>Mislav Kolakušić</w:t>
      </w:r>
      <w:r w:rsidR="00CC5C81">
        <w:t xml:space="preserve"> </w:t>
      </w:r>
      <w:r w:rsidR="0045572E">
        <w:t>v.r.</w:t>
      </w:r>
    </w:p>
    <w:p w:rsidRDefault="00E658A1" w:rsidP="00E658A1" w:rsidR="00E658A1" w:rsidRPr="00CC5C81">
      <w:pPr>
        <w:pStyle w:val="Tijeloteksta"/>
      </w:pPr>
      <w:r w:rsidRPr="00CC5C81">
        <w:t>Pouka o pravnom lijeku:</w:t>
      </w:r>
    </w:p>
    <w:p w:rsidRDefault="0045572E" w:rsidP="00E658A1" w:rsidR="00E658A1" w:rsidRPr="00CC5C81">
      <w:pPr>
        <w:rPr>
          <w:lang w:val="hr-HR"/>
        </w:rPr>
      </w:pPr>
      <w:r>
        <w:rPr>
          <w:noProof/>
          <w:lang w:eastAsia="hr-HR" w:val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stroked="f" o:spid="_x0000_s1026" id="Text Box 2" style="position:absolute;margin-left:259.35pt;margin-top:85.3pt;width:202.35pt;height:104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<v:textbox>
              <w:txbxContent>
                <w:p w:rsidRDefault="00BF04C2" w:rsidP="00E658A1" w:rsidR="00BF04C2" w:rsidRPr="004A771F"/>
              </w:txbxContent>
            </v:textbox>
          </v:shape>
        </w:pict>
      </w:r>
      <w:r w:rsidR="00E658A1" w:rsidRPr="00CC5C81">
        <w:rPr>
          <w:lang w:val="hr-HR"/>
        </w:rPr>
        <w:t>Protiv ovog rješenja dopuštena je žalba u roku 8 dana.</w:t>
      </w:r>
    </w:p>
    <w:p w:rsidRDefault="00E658A1" w:rsidP="00E658A1" w:rsidR="00E658A1" w:rsidRPr="00CC5C81">
      <w:pPr>
        <w:rPr>
          <w:lang w:val="hr-HR"/>
        </w:rPr>
      </w:pPr>
      <w:r w:rsidRPr="00CC5C81">
        <w:rPr>
          <w:lang w:val="hr-HR"/>
        </w:rPr>
        <w:t>Žalba se podnosi u dva primjerka ovom sudu za</w:t>
      </w:r>
      <w:r w:rsidR="00C93042" w:rsidRPr="00CC5C81">
        <w:rPr>
          <w:lang w:val="hr-HR"/>
        </w:rPr>
        <w:t xml:space="preserve"> </w:t>
      </w:r>
      <w:r w:rsidRPr="00CC5C81">
        <w:rPr>
          <w:lang w:val="hr-HR"/>
        </w:rPr>
        <w:t>Visoki trgovački sud Republike Hrvatska.</w:t>
      </w:r>
    </w:p>
    <w:p w:rsidRDefault="002C2F64" w:rsidP="0045572E" w:rsidR="002C2F64">
      <w:pPr>
        <w:rPr>
          <w:lang w:val="hr-HR"/>
        </w:rPr>
      </w:pPr>
    </w:p>
    <w:p w:rsidRDefault="0045572E" w:rsidP="007A1486" w:rsidR="0045572E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proofErr w:type="spellStart"/>
      <w:r w:rsidRPr="007A1486">
        <w:t>Za</w:t>
      </w:r>
      <w:proofErr w:type="spellEnd"/>
      <w:r w:rsidRPr="007A1486">
        <w:t xml:space="preserve"> </w:t>
      </w:r>
      <w:proofErr w:type="spellStart"/>
      <w:r w:rsidRPr="007A1486">
        <w:t>točnost</w:t>
      </w:r>
      <w:proofErr w:type="spellEnd"/>
      <w:r w:rsidRPr="007A1486">
        <w:t xml:space="preserve"> </w:t>
      </w:r>
      <w:proofErr w:type="spellStart"/>
      <w:r w:rsidRPr="007A1486">
        <w:t>otpravka</w:t>
      </w:r>
      <w:proofErr w:type="spellEnd"/>
      <w:r w:rsidRPr="007A1486">
        <w:t xml:space="preserve"> - </w:t>
      </w:r>
      <w:proofErr w:type="spellStart"/>
      <w:r w:rsidRPr="007A1486">
        <w:t>ovlašteni</w:t>
      </w:r>
      <w:proofErr w:type="spellEnd"/>
      <w:r w:rsidRPr="007A1486">
        <w:t xml:space="preserve"> </w:t>
      </w:r>
      <w:proofErr w:type="spellStart"/>
      <w:r w:rsidRPr="007A1486">
        <w:t>službenik</w:t>
      </w:r>
      <w:proofErr w:type="spellEnd"/>
    </w:p>
    <w:p w:rsidRDefault="0045572E" w:rsidP="007A1486" w:rsidR="0045572E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45572E" w:rsidP="007A1486" w:rsidR="0045572E" w:rsidRPr="007A1486">
      <w:pPr>
        <w:ind w:left="720"/>
      </w:pPr>
    </w:p>
    <w:p w:rsidRDefault="0045572E" w:rsidP="0045572E" w:rsidR="0045572E">
      <w:pPr>
        <w:rPr>
          <w:lang w:val="hr-HR"/>
        </w:rPr>
      </w:pPr>
    </w:p>
    <w:p w:rsidRDefault="0045572E" w:rsidP="0045572E" w:rsidR="0045572E" w:rsidRPr="00CC5C81">
      <w:pPr>
        <w:rPr>
          <w:lang w:val="hr-HR"/>
        </w:rPr>
      </w:pPr>
    </w:p>
    <w:sectPr w:rsidSect="004C61C9" w:rsidR="0045572E" w:rsidRPr="00CC5C81">
      <w:pgSz w:code="9" w:h="16840" w:w="11907"/>
      <w:pgMar w:gutter="0" w:footer="1440" w:header="873" w:left="1077" w:bottom="1276" w:right="851" w:top="851"/>
      <w:cols w:space="708"/>
      <w:noEndnote/>
      <w:docGrid w:linePitch="23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57A1A"/>
    <w:multiLevelType w:val="hybridMultilevel"/>
    <w:tmpl w:val="38EC029E"/>
    <w:lvl w:tplc="54EAEF0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77CE7"/>
    <w:multiLevelType w:val="hybridMultilevel"/>
    <w:tmpl w:val="855EE1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58A1"/>
    <w:rsid w:val="000D39DA"/>
    <w:rsid w:val="00162831"/>
    <w:rsid w:val="001A759F"/>
    <w:rsid w:val="002C2F64"/>
    <w:rsid w:val="002E41FD"/>
    <w:rsid w:val="00385868"/>
    <w:rsid w:val="0045572E"/>
    <w:rsid w:val="004C61C9"/>
    <w:rsid w:val="00577C20"/>
    <w:rsid w:val="005A3297"/>
    <w:rsid w:val="005C68D0"/>
    <w:rsid w:val="006F68C7"/>
    <w:rsid w:val="00734CBF"/>
    <w:rsid w:val="008A286D"/>
    <w:rsid w:val="008B5492"/>
    <w:rsid w:val="00935ABA"/>
    <w:rsid w:val="00947C00"/>
    <w:rsid w:val="0095172E"/>
    <w:rsid w:val="0099225A"/>
    <w:rsid w:val="009953CA"/>
    <w:rsid w:val="009A5EBB"/>
    <w:rsid w:val="00AA4FDE"/>
    <w:rsid w:val="00AC3D9E"/>
    <w:rsid w:val="00B23EE8"/>
    <w:rsid w:val="00B9311E"/>
    <w:rsid w:val="00BF04C2"/>
    <w:rsid w:val="00C00CB9"/>
    <w:rsid w:val="00C53578"/>
    <w:rsid w:val="00C80CFD"/>
    <w:rsid w:val="00C93042"/>
    <w:rsid w:val="00CB0C73"/>
    <w:rsid w:val="00CC5C81"/>
    <w:rsid w:val="00D12395"/>
    <w:rsid w:val="00DE1B72"/>
    <w:rsid w:val="00DE5AE8"/>
    <w:rsid w:val="00E56087"/>
    <w:rsid w:val="00E658A1"/>
    <w:rsid w:val="00F31833"/>
    <w:rsid w:val="00FD533B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58A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658A1"/>
    <w:pPr>
      <w:jc w:val="both"/>
    </w:pPr>
    <w:rPr>
      <w:lang w:eastAsia="hr-HR" w:val="hr-HR"/>
    </w:rPr>
  </w:style>
  <w:style w:styleId="Tekstbalonia" w:type="paragraph">
    <w:name w:val="Balloon Text"/>
    <w:basedOn w:val="Normal"/>
    <w:semiHidden/>
    <w:rsid w:val="002E41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57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7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7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7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7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58A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658A1"/>
    <w:pPr>
      <w:jc w:val="both"/>
    </w:pPr>
    <w:rPr>
      <w:lang w:eastAsia="hr-HR" w:val="hr-HR"/>
    </w:rPr>
  </w:style>
  <w:style w:styleId="Tekstbalonia" w:type="paragraph">
    <w:name w:val="Balloon Text"/>
    <w:basedOn w:val="Normal"/>
    <w:semiHidden/>
    <w:rsid w:val="002E41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57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7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57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57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57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1669</izvorni_sadrzaj>
    <derivirana_varijabla naziv="DomainObject.Predmet.Broj_1">1669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St-1669/2013</izvorni_sadrzaj>
    <derivirana_varijabla naziv="DomainObject.Predmet.OznakaBroj_1">St-1669/2013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GALTRONIK, proizvodnja i trgovina elektroničkih i električnih proizvoda, d.o.o.</izvorni_sadrzaj>
    <derivirana_varijabla naziv="DomainObject.Predmet.ProtustrankaFormated_1">  GALTRONIK, proizvodnja i trgovina elektroničkih i električnih proizvoda, d.o.o.</derivirana_varijabla>
  </DomainObject.Predmet.ProtustrankaFormated>
  <DomainObject.Predmet.ProtustrankaFormatedOIB>
    <izvorni_sadrzaj>  GALTRONIK, proizvodnja i trgovina elektroničkih i električnih proizvoda, d.o.o., OIB 68810625260</izvorni_sadrzaj>
    <derivirana_varijabla naziv="DomainObject.Predmet.ProtustrankaFormatedOIB_1">  GALTRONIK, proizvodnja i trgovina elektroničkih i električnih proizvoda, d.o.o., OIB 68810625260</derivirana_varijabla>
  </DomainObject.Predmet.ProtustrankaFormatedOIB>
  <DomainObject.Predmet.ProtustrankaFormatedWithAdress>
    <izvorni_sadrzaj> GALTRONIK, proizvodnja i trgovina elektroničkih i električnih proizvoda, d.o.o., Zagrebačka 26, Vrbovec</izvorni_sadrzaj>
    <derivirana_varijabla naziv="DomainObject.Predmet.ProtustrankaFormatedWithAdress_1"> GALTRONIK, proizvodnja i trgovina elektroničkih i električnih proizvoda, d.o.o., Zagrebačka 26, Vrbovec</derivirana_varijabla>
  </DomainObject.Predmet.ProtustrankaFormatedWithAdress>
  <DomainObject.Predmet.ProtustrankaFormatedWithAdressOIB>
    <izvorni_sadrzaj> GALTRONIK, proizvodnja i trgovina elektroničkih i električnih proizvoda, d.o.o., OIB 68810625260, Zagrebačka 26, Vrbovec</izvorni_sadrzaj>
    <derivirana_varijabla naziv="DomainObject.Predmet.ProtustrankaFormatedWithAdressOIB_1"> GALTRONIK, proizvodnja i trgovina elektroničkih i električnih proizvoda, d.o.o., OIB 68810625260, Zagrebačka 26, Vrbovec</derivirana_varijabla>
  </DomainObject.Predmet.ProtustrankaFormatedWithAdressOIB>
  <DomainObject.Predmet.ProtustrankaWithAdress>
    <izvorni_sadrzaj>GALTRONIK, proizvodnja i trgovina elektroničkih i električnih proizvoda, d.o.o. Zagrebačka 26, Vrbovec</izvorni_sadrzaj>
    <derivirana_varijabla naziv="DomainObject.Predmet.ProtustrankaWithAdress_1">GALTRONIK, proizvodnja i trgovina elektroničkih i električnih proizvoda, d.o.o. Zagrebačka 26, Vrbovec</derivirana_varijabla>
  </DomainObject.Predmet.ProtustrankaWithAdress>
  <DomainObject.Predmet.ProtustrankaWithAdressOIB>
    <izvorni_sadrzaj>GALTRONIK, proizvodnja i trgovina elektroničkih i električnih proizvoda, d.o.o., OIB 68810625260, Zagrebačka 26, Vrbovec</izvorni_sadrzaj>
    <derivirana_varijabla naziv="DomainObject.Predmet.ProtustrankaWithAdressOIB_1">GALTRONIK, proizvodnja i trgovina elektroničkih i električnih proizvoda, d.o.o., OIB 68810625260, Zagrebačka 26, Vrbovec</derivirana_varijabla>
  </DomainObject.Predmet.ProtustrankaWithAdressOIB>
  <DomainObject.Predmet.ProtustrankaNazivFormated>
    <izvorni_sadrzaj>GALTRONIK, proizvodnja i trgovina elektroničkih i električnih proizvoda, d.o.o.</izvorni_sadrzaj>
    <derivirana_varijabla naziv="DomainObject.Predmet.ProtustrankaNazivFormated_1">GALTRONIK, proizvodnja i trgovina elektroničkih i električnih proizvoda, d.o.o.</derivirana_varijabla>
  </DomainObject.Predmet.ProtustrankaNazivFormated>
  <DomainObject.Predmet.ProtustrankaNazivFormatedOIB>
    <izvorni_sadrzaj>GALTRONIK, proizvodnja i trgovina elektroničkih i električnih proizvoda, d.o.o., OIB 68810625260</izvorni_sadrzaj>
    <derivirana_varijabla naziv="DomainObject.Predmet.ProtustrankaNazivFormatedOIB_1">GALTRONIK, proizvodnja i trgovina elektroničkih i električnih proizvoda, d.o.o., OIB 68810625260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VUKOVARSKA 70, 10000 Zagreb</izvorni_sadrzaj>
    <derivirana_varijabla naziv="DomainObject.Predmet.StrankaFormatedWithAdress_1"> FINA ZAGREB, VUKOVARSKA 70, 10000 Zagreb</derivirana_varijabla>
  </DomainObject.Predmet.StrankaFormatedWithAdress>
  <DomainObject.Predmet.StrankaFormatedWithAdressOIB>
    <izvorni_sadrzaj> FINA ZAGREB, OIB 85821130368, VUKOVARSKA 70, 10000 Zagreb</izvorni_sadrzaj>
    <derivirana_varijabla naziv="DomainObject.Predmet.StrankaFormatedWithAdressOIB_1"> FINA ZAGREB, OIB 85821130368, VUKOVARSKA 70, 10000 Zagreb</derivirana_varijabla>
  </DomainObject.Predmet.StrankaFormatedWithAdressOIB>
  <DomainObject.Predmet.StrankaWithAdress>
    <izvorni_sadrzaj>FINA ZAGREB VUKOVARSKA 70,10000 Zagreb</izvorni_sadrzaj>
    <derivirana_varijabla naziv="DomainObject.Predmet.StrankaWithAdress_1">FINA ZAGREB VUKOVARSKA 70,10000 Zagreb</derivirana_varijabla>
  </DomainObject.Predmet.StrankaWithAdress>
  <DomainObject.Predmet.StrankaWithAdressOIB>
    <izvorni_sadrzaj>FINA ZAGREB, OIB 85821130368, VUKOVARSKA 70,10000 Zagreb</izvorni_sadrzaj>
    <derivirana_varijabla naziv="DomainObject.Predmet.StrankaWithAdressOIB_1">FINA ZAGREB, OIB 85821130368, VUKOVARSKA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VUKOVARSKA 70, 10000 Zagreb</item>
    </izvorni_sadrzaj>
    <derivirana_varijabla naziv="DomainObject.Predmet.StrankaListFormatedWithAdress_1">
      <item>FINA ZAGREB, VUKOVARSKA 70, 10000 Zagreb</item>
    </derivirana_varijabla>
  </DomainObject.Predmet.StrankaListFormatedWithAdress>
  <DomainObject.Predmet.StrankaListFormatedWithAdressOIB>
    <izvorni_sadrzaj>
      <item>FINA ZAGREB, OIB 85821130368, VUKOVARSKA 70, 10000 Zagreb</item>
    </izvorni_sadrzaj>
    <derivirana_varijabla naziv="DomainObject.Predmet.StrankaListFormatedWithAdressOIB_1">
      <item>FINA ZAGREB, OIB 85821130368, VUKOVARSKA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GALTRONIK, proizvodnja i trgovina elektroničkih i električnih proizvoda, d.o.o.</item>
    </izvorni_sadrzaj>
    <derivirana_varijabla naziv="DomainObject.Predmet.ProtuStrankaListFormated_1">
      <item>GALTRONIK, proizvodnja i trgovina elektroničkih i električnih proizvoda, d.o.o.</item>
    </derivirana_varijabla>
  </DomainObject.Predmet.ProtuStrankaListFormated>
  <DomainObject.Predmet.ProtuStrankaListFormatedOIB>
    <izvorni_sadrzaj>
      <item>GALTRONIK, proizvodnja i trgovina elektroničkih i električnih proizvoda, d.o.o., OIB 68810625260</item>
    </izvorni_sadrzaj>
    <derivirana_varijabla naziv="DomainObject.Predmet.ProtuStrankaListFormatedOIB_1">
      <item>GALTRONIK, proizvodnja i trgovina elektroničkih i električnih proizvoda, d.o.o., OIB 68810625260</item>
    </derivirana_varijabla>
  </DomainObject.Predmet.ProtuStrankaListFormatedOIB>
  <DomainObject.Predmet.ProtuStrankaListFormatedWithAdress>
    <izvorni_sadrzaj>
      <item>GALTRONIK, proizvodnja i trgovina elektroničkih i električnih proizvoda, d.o.o., Zagrebačka 26, Vrbovec</item>
    </izvorni_sadrzaj>
    <derivirana_varijabla naziv="DomainObject.Predmet.ProtuStrankaListFormatedWithAdress_1">
      <item>GALTRONIK, proizvodnja i trgovina elektroničkih i električnih proizvoda, d.o.o., Zagrebačka 26, Vrbovec</item>
    </derivirana_varijabla>
  </DomainObject.Predmet.ProtuStrankaListFormatedWithAdress>
  <DomainObject.Predmet.ProtuStrankaListFormatedWithAdressOIB>
    <izvorni_sadrzaj>
      <item>GALTRONIK, proizvodnja i trgovina elektroničkih i električnih proizvoda, d.o.o., OIB 68810625260, Zagrebačka 26, Vrbovec</item>
    </izvorni_sadrzaj>
    <derivirana_varijabla naziv="DomainObject.Predmet.ProtuStrankaListFormatedWithAdressOIB_1">
      <item>GALTRONIK, proizvodnja i trgovina elektroničkih i električnih proizvoda, d.o.o., OIB 68810625260, Zagrebačka 26, Vrbovec</item>
    </derivirana_varijabla>
  </DomainObject.Predmet.ProtuStrankaListFormatedWithAdressOIB>
  <DomainObject.Predmet.ProtuStrankaListNazivFormated>
    <izvorni_sadrzaj>
      <item>GALTRONIK, proizvodnja i trgovina elektroničkih i električnih proizvoda, d.o.o.</item>
    </izvorni_sadrzaj>
    <derivirana_varijabla naziv="DomainObject.Predmet.ProtuStrankaListNazivFormated_1">
      <item>GALTRONIK, proizvodnja i trgovina elektroničkih i električnih proizvoda, d.o.o.</item>
    </derivirana_varijabla>
  </DomainObject.Predmet.ProtuStrankaListNazivFormated>
  <DomainObject.Predmet.ProtuStrankaListNazivFormatedOIB>
    <izvorni_sadrzaj>
      <item>GALTRONIK, proizvodnja i trgovina elektroničkih i električnih proizvoda, d.o.o., OIB 68810625260</item>
    </izvorni_sadrzaj>
    <derivirana_varijabla naziv="DomainObject.Predmet.ProtuStrankaListNazivFormatedOIB_1">
      <item>GALTRONIK, proizvodnja i trgovina elektroničkih i električnih proizvoda, d.o.o., OIB 68810625260</item>
    </derivirana_varijabla>
  </DomainObject.Predmet.ProtuStrankaListNazivFormatedOIB>
  <DomainObject.Predmet.OstaliListFormated>
    <izvorni_sadrzaj>
      <item>STJEPAN ŠLIBAR</item>
      <item>Mato Čičak</item>
    </izvorni_sadrzaj>
    <derivirana_varijabla naziv="DomainObject.Predmet.OstaliListFormated_1">
      <item>STJEPAN ŠLIBAR</item>
      <item>Mato Čičak</item>
    </derivirana_varijabla>
  </DomainObject.Predmet.OstaliListFormated>
  <DomainObject.Predmet.OstaliListFormatedOIB>
    <izvorni_sadrzaj>
      <item>STJEPAN ŠLIBAR</item>
      <item>Mato Čičak, OIB 63670108668</item>
    </izvorni_sadrzaj>
    <derivirana_varijabla naziv="DomainObject.Predmet.OstaliListFormatedOIB_1">
      <item>STJEPAN ŠLIBAR</item>
      <item>Mato Čičak, OIB 63670108668</item>
    </derivirana_varijabla>
  </DomainObject.Predmet.OstaliListFormatedOIB>
  <DomainObject.Predmet.OstaliListFormatedWithAdress>
    <izvorni_sadrzaj>
      <item>STJEPAN ŠLIBAR, ZAGREBAČKA 81, 10340 Vrbovec</item>
      <item>Mato Čičak, II odvojak Deverićeve 5, 10412 Donja Lomnica</item>
    </izvorni_sadrzaj>
    <derivirana_varijabla naziv="DomainObject.Predmet.OstaliListFormatedWithAdress_1">
      <item>STJEPAN ŠLIBAR, ZAGREBAČKA 81, 10340 Vrbovec</item>
      <item>Mato Čičak, II odvojak Deverićeve 5, 10412 Donja Lomnica</item>
    </derivirana_varijabla>
  </DomainObject.Predmet.OstaliListFormatedWithAdress>
  <DomainObject.Predmet.OstaliListFormatedWithAdressOIB>
    <izvorni_sadrzaj>
      <item>STJEPAN ŠLIBAR, ZAGREBAČKA 81, 10340 Vrbovec</item>
      <item>Mato Čičak, OIB 63670108668, II odvojak Deverićeve 5, 10412 Donja Lomnica</item>
    </izvorni_sadrzaj>
    <derivirana_varijabla naziv="DomainObject.Predmet.OstaliListFormatedWithAdressOIB_1">
      <item>STJEPAN ŠLIBAR, ZAGREBAČKA 81, 10340 Vrbovec</item>
      <item>Mato Čičak, OIB 63670108668, II odvojak Deverićeve 5, 10412 Donja Lomnica</item>
    </derivirana_varijabla>
  </DomainObject.Predmet.OstaliListFormatedWithAdressOIB>
  <DomainObject.Predmet.OstaliListNazivFormated>
    <izvorni_sadrzaj>
      <item>STJEPAN ŠLIBAR</item>
      <item>Mato Čičak</item>
    </izvorni_sadrzaj>
    <derivirana_varijabla naziv="DomainObject.Predmet.OstaliListNazivFormated_1">
      <item>STJEPAN ŠLIBAR</item>
      <item>Mato Čičak</item>
    </derivirana_varijabla>
  </DomainObject.Predmet.OstaliListNazivFormated>
  <DomainObject.Predmet.OstaliListNazivFormatedOIB>
    <izvorni_sadrzaj>
      <item>STJEPAN ŠLIBAR</item>
      <item>Mato Čičak, OIB 63670108668</item>
    </izvorni_sadrzaj>
    <derivirana_varijabla naziv="DomainObject.Predmet.OstaliListNazivFormatedOIB_1">
      <item>STJEPAN ŠLIBAR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GALTRONIK, proizvodnja i trgovina elektroničkih i električnih proizvoda, d.o.o.</izvorni_sadrzaj>
    <derivirana_varijabla naziv="DomainObject.Predmet.ProtustrankaIDrugi_1">GALTRONIK, proizvodnja i trgovina elektroničkih i električnih proizvoda, d.o.o.</derivirana_varijabla>
  </DomainObject.Predmet.ProtustrankaIDrugi>
  <DomainObject.Predmet.StrankaIDrugiAdressOIB>
    <izvorni_sadrzaj>FINA ZAGREB, OIB 85821130368, VUKOVARSKA 70, 10000 Zagreb</izvorni_sadrzaj>
    <derivirana_varijabla naziv="DomainObject.Predmet.StrankaIDrugiAdressOIB_1">FINA ZAGREB, OIB 85821130368, VUKOVARSKA 70, 10000 Zagreb</derivirana_varijabla>
  </DomainObject.Predmet.StrankaIDrugiAdressOIB>
  <DomainObject.Predmet.ProtustrankaIDrugiAdressOIB>
    <izvorni_sadrzaj>GALTRONIK, proizvodnja i trgovina elektroničkih i električnih proizvoda, d.o.o., OIB 68810625260, Zagrebačka 26, Vrbovec</izvorni_sadrzaj>
    <derivirana_varijabla naziv="DomainObject.Predmet.ProtustrankaIDrugiAdressOIB_1">GALTRONIK, proizvodnja i trgovina elektroničkih i električnih proizvoda, d.o.o., OIB 68810625260, Zagrebačka 26,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GALTRONIK, proizvodnja i trgovina elektroničkih i električnih proizvoda, d.o.o.</item>
      <item>STJEPAN ŠLIBAR</item>
      <item>Mato Čičak</item>
    </izvorni_sadrzaj>
    <derivirana_varijabla naziv="DomainObject.Predmet.SudioniciListNaziv_1">
      <item>FINA ZAGREB</item>
      <item>GALTRONIK, proizvodnja i trgovina elektroničkih i električnih proizvoda, d.o.o.</item>
      <item>STJEPAN ŠLIBAR</item>
      <item>Mato Čičak</item>
    </derivirana_varijabla>
  </DomainObject.Predmet.SudioniciListNaziv>
  <DomainObject.Predmet.SudioniciListAdressOIB>
    <izvorni_sadrzaj>
      <item>FINA ZAGREB, OIB 85821130368, VUKOVARSKA 70,10000 Zagreb</item>
      <item>GALTRONIK, proizvodnja i trgovina elektroničkih i električnih proizvoda, d.o.o., OIB 68810625260, Zagrebačka 26,Vrbovec</item>
      <item>STJEPAN ŠLIBAR, ZAGREBAČKA 81,10340 Vrbovec</item>
      <item>Mato Čičak, OIB 63670108668, II odvojak Deverićeve 5,10412 Donja Lomnica</item>
    </izvorni_sadrzaj>
    <derivirana_varijabla naziv="DomainObject.Predmet.SudioniciListAdressOIB_1">
      <item>FINA ZAGREB, OIB 85821130368, VUKOVARSKA 70,10000 Zagreb</item>
      <item>GALTRONIK, proizvodnja i trgovina elektroničkih i električnih proizvoda, d.o.o., OIB 68810625260, Zagrebačka 26,Vrbovec</item>
      <item>STJEPAN ŠLIBAR, ZAGREBAČKA 81,10340 Vrbovec</item>
      <item>Mato Čičak, OIB 63670108668, II odvojak Deverićeve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68810625260</item>
      <item>, OIB null</item>
      <item>, OIB 63670108668</item>
    </izvorni_sadrzaj>
    <derivirana_varijabla naziv="DomainObject.Predmet.SudioniciListNazivOIB_1">
      <item>, OIB 85821130368</item>
      <item>, OIB 68810625260</item>
      <item>, OIB null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316</properties:Words>
  <properties:Characters>1686</properties:Characters>
  <properties:Lines>46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2016-03-29T09:19:00Z</dcterms:created>
  <dc:creator>nmarkovic</dc:creator>
  <cp:lastModifiedBy>Ivana Stampf</cp:lastModifiedBy>
  <cp:lastPrinted>2016-03-29T11:07:00Z</cp:lastPrinted>
  <dcterms:modified xmlns:xsi="http://www.w3.org/2001/XMLSchema-instance" xsi:type="dcterms:W3CDTF">2016-03-29T11:13:00Z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